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" w:line="249" w:lineRule="auto"/>
        <w:ind w:left="1560" w:right="2048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" w:line="249" w:lineRule="auto"/>
        <w:ind w:left="1560" w:right="2048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" w:line="249" w:lineRule="auto"/>
        <w:ind w:left="1560" w:right="2048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REUNIÕES PROJETOS DE PESQUISA 2025</w:t>
      </w:r>
    </w:p>
    <w:p w:rsidR="00000000" w:rsidDel="00000000" w:rsidP="00000000" w:rsidRDefault="00000000" w:rsidRPr="00000000" w14:paraId="00000004">
      <w:pPr>
        <w:spacing w:after="8" w:line="249" w:lineRule="auto"/>
        <w:ind w:left="426" w:right="2048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61.999999999998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2"/>
        <w:gridCol w:w="2511"/>
        <w:gridCol w:w="2573"/>
        <w:gridCol w:w="2268"/>
        <w:gridCol w:w="2551"/>
        <w:gridCol w:w="3347"/>
        <w:tblGridChange w:id="0">
          <w:tblGrid>
            <w:gridCol w:w="1412"/>
            <w:gridCol w:w="2511"/>
            <w:gridCol w:w="2573"/>
            <w:gridCol w:w="2268"/>
            <w:gridCol w:w="2551"/>
            <w:gridCol w:w="3347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05">
            <w:pPr>
              <w:spacing w:after="8" w:line="249" w:lineRule="auto"/>
              <w:ind w:left="0" w:right="132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Turno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6">
            <w:pPr>
              <w:spacing w:after="8" w:line="249" w:lineRule="auto"/>
              <w:ind w:left="0" w:right="396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Segunda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7">
            <w:pPr>
              <w:spacing w:after="8" w:line="249" w:lineRule="auto"/>
              <w:ind w:left="0" w:right="283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Terça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8">
            <w:pPr>
              <w:spacing w:after="8" w:line="249" w:lineRule="auto"/>
              <w:ind w:left="0" w:right="492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Quarta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9">
            <w:pPr>
              <w:spacing w:after="8" w:line="249" w:lineRule="auto"/>
              <w:ind w:left="0" w:right="499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Quinta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A">
            <w:pPr>
              <w:spacing w:after="8" w:line="249" w:lineRule="auto"/>
              <w:ind w:left="0" w:right="232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Sexta</w:t>
            </w:r>
          </w:p>
        </w:tc>
      </w:tr>
      <w:tr>
        <w:trPr>
          <w:cantSplit w:val="0"/>
          <w:trHeight w:val="266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8" w:line="249" w:lineRule="auto"/>
              <w:ind w:left="0" w:right="243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Manhã</w:t>
            </w:r>
          </w:p>
        </w:tc>
        <w:tc>
          <w:tcPr/>
          <w:p w:rsidR="00000000" w:rsidDel="00000000" w:rsidP="00000000" w:rsidRDefault="00000000" w:rsidRPr="00000000" w14:paraId="0000000C">
            <w:pPr>
              <w:shd w:fill="ffffff" w:val="clear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f1f1f"/>
                <w:sz w:val="22"/>
                <w:szCs w:val="22"/>
                <w:highlight w:val="white"/>
                <w:rtl w:val="0"/>
              </w:rPr>
              <w:t xml:space="preserve">Fundamentos teóricos, filosóficos e sociológicos da tutela dos Direitos humanos nas Políticas</w:t>
            </w:r>
            <w:r w:rsidDel="00000000" w:rsidR="00000000" w:rsidRPr="00000000">
              <w:rPr>
                <w:color w:val="1f1f1f"/>
                <w:sz w:val="22"/>
                <w:szCs w:val="22"/>
                <w:highlight w:val="white"/>
                <w:rtl w:val="0"/>
              </w:rPr>
              <w:t xml:space="preserve"> Públicas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Oswaldo </w:t>
            </w: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(1ª semana de cada mês às 8h)</w:t>
            </w:r>
          </w:p>
          <w:p w:rsidR="00000000" w:rsidDel="00000000" w:rsidP="00000000" w:rsidRDefault="00000000" w:rsidRPr="00000000" w14:paraId="0000000D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ind w:firstLine="0"/>
              <w:jc w:val="center"/>
              <w:rPr>
                <w:color w:val="31313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Fundamentos teóricos, filosóficos e sociológicos da tutela dos Direitos humanos nas Políticas Públicas </w:t>
            </w: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Profa. Edna Raquel   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0" w:right="0" w:firstLine="0"/>
              <w:jc w:val="center"/>
              <w:rPr>
                <w:color w:val="313131"/>
                <w:sz w:val="22"/>
                <w:szCs w:val="22"/>
              </w:rPr>
            </w:pPr>
            <w:r w:rsidDel="00000000" w:rsidR="00000000" w:rsidRPr="00000000">
              <w:rPr>
                <w:color w:val="313131"/>
                <w:sz w:val="22"/>
                <w:szCs w:val="22"/>
                <w:rtl w:val="0"/>
              </w:rPr>
              <w:t xml:space="preserve">Horário - 14 às 16 horas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0" w:right="0" w:firstLine="0"/>
              <w:jc w:val="center"/>
              <w:rPr>
                <w:color w:val="313131"/>
                <w:sz w:val="22"/>
                <w:szCs w:val="22"/>
              </w:rPr>
            </w:pPr>
            <w:r w:rsidDel="00000000" w:rsidR="00000000" w:rsidRPr="00000000">
              <w:rPr>
                <w:color w:val="313131"/>
                <w:sz w:val="22"/>
                <w:szCs w:val="22"/>
                <w:rtl w:val="0"/>
              </w:rPr>
              <w:t xml:space="preserve">Formato de encontro: encontros quinzenais formato presencial na sala do mestrado, podendo ser remoto, excepcionalmente.</w:t>
            </w:r>
          </w:p>
          <w:p w:rsidR="00000000" w:rsidDel="00000000" w:rsidP="00000000" w:rsidRDefault="00000000" w:rsidRPr="00000000" w14:paraId="00000013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8" w:line="249" w:lineRule="auto"/>
              <w:ind w:left="0" w:right="23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8" w:line="249" w:lineRule="auto"/>
              <w:ind w:left="0" w:right="23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8" w:line="249" w:lineRule="auto"/>
              <w:ind w:left="0" w:right="23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8" w:line="249" w:lineRule="auto"/>
              <w:ind w:left="0" w:right="243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Tarde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ind w:left="0" w:right="0" w:firstLine="0"/>
              <w:jc w:val="left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ind w:left="0" w:right="0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8" w:line="249" w:lineRule="auto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Fundamentos teóricos, filosóficos e sociológicos da tutela dos Direitos humanos nas Políticas Públicas </w:t>
            </w:r>
          </w:p>
          <w:p w:rsidR="00000000" w:rsidDel="00000000" w:rsidP="00000000" w:rsidRDefault="00000000" w:rsidRPr="00000000" w14:paraId="0000001E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Profa. Vanessa do Canto.</w:t>
            </w: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 Última sexta-feira de cada mês das 13h00min às 14h30min. </w:t>
            </w:r>
          </w:p>
          <w:p w:rsidR="00000000" w:rsidDel="00000000" w:rsidP="00000000" w:rsidRDefault="00000000" w:rsidRPr="00000000" w14:paraId="0000001F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8" w:line="249" w:lineRule="auto"/>
              <w:ind w:left="0" w:right="0" w:firstLine="0"/>
              <w:jc w:val="center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Políticas públicas para o desenvolvimento sustentável do Estado Brasileiro</w:t>
            </w:r>
          </w:p>
          <w:p w:rsidR="00000000" w:rsidDel="00000000" w:rsidP="00000000" w:rsidRDefault="00000000" w:rsidRPr="00000000" w14:paraId="00000021">
            <w:pPr>
              <w:spacing w:after="8" w:line="249" w:lineRule="auto"/>
              <w:ind w:left="0" w:right="0" w:firstLine="0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Profa. Fernanda Alcantara. Às </w:t>
            </w: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sextas-feira de cada mês das 13h00min às 14h30min.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8" w:line="249" w:lineRule="auto"/>
              <w:ind w:left="0" w:right="0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8" w:line="249" w:lineRule="auto"/>
              <w:ind w:left="0" w:right="0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8" w:line="249" w:lineRule="auto"/>
              <w:ind w:left="0" w:right="243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Noite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rtl w:val="0"/>
              </w:rPr>
              <w:t xml:space="preserve">Arranjos institucionais e PP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Prof. Emerson Moura   (2ª semana de cada mês às 20h)</w:t>
            </w:r>
          </w:p>
          <w:p w:rsidR="00000000" w:rsidDel="00000000" w:rsidP="00000000" w:rsidRDefault="00000000" w:rsidRPr="00000000" w14:paraId="0000002A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2938"/>
                <w:sz w:val="21"/>
                <w:szCs w:val="21"/>
                <w:rtl w:val="0"/>
              </w:rPr>
              <w:t xml:space="preserve">"Agendas das Políticas Públicas"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Prof. Ivan Ribeiro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 (3ª semana de cada mês às 20h às 21h)</w:t>
            </w:r>
          </w:p>
          <w:p w:rsidR="00000000" w:rsidDel="00000000" w:rsidP="00000000" w:rsidRDefault="00000000" w:rsidRPr="00000000" w14:paraId="0000002E">
            <w:pPr>
              <w:spacing w:after="8" w:line="249" w:lineRule="auto"/>
              <w:ind w:left="0" w:right="0"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8" w:line="249" w:lineRule="auto"/>
              <w:ind w:left="0" w:right="225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8" w:line="249" w:lineRule="auto"/>
              <w:ind w:left="0" w:right="204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8" w:line="249" w:lineRule="auto"/>
              <w:ind w:left="0" w:right="201" w:firstLine="0"/>
              <w:jc w:val="center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Regulação e governança nas políticas públicas</w:t>
            </w:r>
          </w:p>
          <w:p w:rsidR="00000000" w:rsidDel="00000000" w:rsidP="00000000" w:rsidRDefault="00000000" w:rsidRPr="00000000" w14:paraId="00000034">
            <w:pPr>
              <w:shd w:fill="ffffff" w:val="clear"/>
              <w:ind w:firstLine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Prof. José Buzanello   (3ª semana de cada mês) – Especificamente 25/04 / 23/05 e 20/06  às 18:30 às 20:00 h</w:t>
            </w:r>
          </w:p>
          <w:p w:rsidR="00000000" w:rsidDel="00000000" w:rsidP="00000000" w:rsidRDefault="00000000" w:rsidRPr="00000000" w14:paraId="00000035">
            <w:pPr>
              <w:spacing w:after="8" w:line="249" w:lineRule="auto"/>
              <w:ind w:left="0" w:right="246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8" w:line="249" w:lineRule="auto"/>
        <w:ind w:left="426" w:right="2048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1134" w:top="851" w:left="1134" w:right="11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2819400</wp:posOffset>
              </wp:positionH>
              <wp:positionV relativeFrom="page">
                <wp:posOffset>525780</wp:posOffset>
              </wp:positionV>
              <wp:extent cx="2281428" cy="1158240"/>
              <wp:effectExtent b="0" l="0" r="0" t="0"/>
              <wp:wrapNone/>
              <wp:docPr id="914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205275" y="3200875"/>
                        <a:ext cx="2281428" cy="1158240"/>
                        <a:chOff x="4205275" y="3200875"/>
                        <a:chExt cx="2281450" cy="1158250"/>
                      </a:xfrm>
                    </wpg:grpSpPr>
                    <wpg:grpSp>
                      <wpg:cNvGrpSpPr/>
                      <wpg:grpSpPr>
                        <a:xfrm>
                          <a:off x="4205286" y="3200880"/>
                          <a:ext cx="2281428" cy="1158240"/>
                          <a:chOff x="4205275" y="3200875"/>
                          <a:chExt cx="2281450" cy="1158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205275" y="3200875"/>
                            <a:ext cx="2281450" cy="11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205286" y="3200880"/>
                            <a:ext cx="2281428" cy="1158240"/>
                            <a:chOff x="0" y="0"/>
                            <a:chExt cx="2281428" cy="1158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281425" cy="115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81428" cy="1158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2819400</wp:posOffset>
              </wp:positionH>
              <wp:positionV relativeFrom="page">
                <wp:posOffset>525780</wp:posOffset>
              </wp:positionV>
              <wp:extent cx="2281428" cy="1158240"/>
              <wp:effectExtent b="0" l="0" r="0" t="0"/>
              <wp:wrapNone/>
              <wp:docPr id="914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1428" cy="1158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ind w:left="0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4260215</wp:posOffset>
              </wp:positionH>
              <wp:positionV relativeFrom="page">
                <wp:posOffset>38100</wp:posOffset>
              </wp:positionV>
              <wp:extent cx="2763982" cy="734291"/>
              <wp:effectExtent b="0" l="0" r="0" t="0"/>
              <wp:wrapNone/>
              <wp:docPr id="914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64000" y="3412850"/>
                        <a:ext cx="2763982" cy="734291"/>
                        <a:chOff x="3964000" y="3412850"/>
                        <a:chExt cx="2764000" cy="734300"/>
                      </a:xfrm>
                    </wpg:grpSpPr>
                    <wpg:grpSp>
                      <wpg:cNvGrpSpPr/>
                      <wpg:grpSpPr>
                        <a:xfrm>
                          <a:off x="3964009" y="3412855"/>
                          <a:ext cx="2763982" cy="734291"/>
                          <a:chOff x="4205286" y="3200880"/>
                          <a:chExt cx="3837751" cy="11582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205286" y="3200880"/>
                            <a:ext cx="3837750" cy="115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205286" y="3200880"/>
                            <a:ext cx="3837751" cy="1158240"/>
                            <a:chOff x="1150620" y="-396240"/>
                            <a:chExt cx="3837751" cy="115824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1150620" y="-396240"/>
                              <a:ext cx="3837751" cy="810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-3543.9999389648438" w:right="0" w:firstLine="-3543.9999389648438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150620" y="-396240"/>
                              <a:ext cx="2281428" cy="1158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4260215</wp:posOffset>
              </wp:positionH>
              <wp:positionV relativeFrom="page">
                <wp:posOffset>38100</wp:posOffset>
              </wp:positionV>
              <wp:extent cx="2763982" cy="734291"/>
              <wp:effectExtent b="0" l="0" r="0" t="0"/>
              <wp:wrapNone/>
              <wp:docPr id="91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3982" cy="7342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2819400</wp:posOffset>
              </wp:positionH>
              <wp:positionV relativeFrom="page">
                <wp:posOffset>525780</wp:posOffset>
              </wp:positionV>
              <wp:extent cx="2281428" cy="1158240"/>
              <wp:effectExtent b="0" l="0" r="0" t="0"/>
              <wp:wrapNone/>
              <wp:docPr id="914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205275" y="3200875"/>
                        <a:ext cx="2281428" cy="1158240"/>
                        <a:chOff x="4205275" y="3200875"/>
                        <a:chExt cx="2281450" cy="1158250"/>
                      </a:xfrm>
                    </wpg:grpSpPr>
                    <wpg:grpSp>
                      <wpg:cNvGrpSpPr/>
                      <wpg:grpSpPr>
                        <a:xfrm>
                          <a:off x="4205286" y="3200880"/>
                          <a:ext cx="2281428" cy="1158240"/>
                          <a:chOff x="4205275" y="3200875"/>
                          <a:chExt cx="2281450" cy="1158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205275" y="3200875"/>
                            <a:ext cx="2281450" cy="11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205286" y="3200880"/>
                            <a:ext cx="2281428" cy="1158240"/>
                            <a:chOff x="0" y="0"/>
                            <a:chExt cx="2281428" cy="115824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2281425" cy="115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81428" cy="1158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2819400</wp:posOffset>
              </wp:positionH>
              <wp:positionV relativeFrom="page">
                <wp:posOffset>525780</wp:posOffset>
              </wp:positionV>
              <wp:extent cx="2281428" cy="1158240"/>
              <wp:effectExtent b="0" l="0" r="0" t="0"/>
              <wp:wrapNone/>
              <wp:docPr id="914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1428" cy="1158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" w:line="248.00000000000006" w:lineRule="auto"/>
        <w:ind w:left="10" w:right="3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6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numPr>
        <w:numId w:val="2"/>
      </w:numPr>
      <w:spacing w:after="0" w:line="259" w:lineRule="auto"/>
      <w:ind w:left="10" w:right="6" w:hanging="10"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PargrafodaLista">
    <w:name w:val="List Paragraph"/>
    <w:basedOn w:val="Normal"/>
    <w:uiPriority w:val="34"/>
    <w:qFormat w:val="1"/>
    <w:rsid w:val="008C0033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4425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44259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BE55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i-button-text" w:customStyle="1">
    <w:name w:val="ui-button-text"/>
    <w:basedOn w:val="Fontepargpadro"/>
    <w:rsid w:val="005B3AE7"/>
  </w:style>
  <w:style w:type="paragraph" w:styleId="Rodap">
    <w:name w:val="footer"/>
    <w:basedOn w:val="Normal"/>
    <w:link w:val="RodapChar"/>
    <w:uiPriority w:val="99"/>
    <w:unhideWhenUsed w:val="1"/>
    <w:rsid w:val="00E155D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155DF"/>
    <w:rPr>
      <w:rFonts w:ascii="Times New Roman" w:cs="Times New Roman" w:eastAsia="Times New Roman" w:hAnsi="Times New Roman"/>
      <w:color w:val="000000"/>
    </w:rPr>
  </w:style>
  <w:style w:type="paragraph" w:styleId="NormalWeb">
    <w:name w:val="Normal (Web)"/>
    <w:basedOn w:val="Normal"/>
    <w:uiPriority w:val="99"/>
    <w:semiHidden w:val="1"/>
    <w:unhideWhenUsed w:val="1"/>
    <w:rsid w:val="009C1F7C"/>
    <w:pPr>
      <w:spacing w:after="100" w:afterAutospacing="1" w:before="100" w:beforeAutospacing="1" w:line="240" w:lineRule="auto"/>
      <w:ind w:left="0" w:right="0" w:firstLine="0"/>
      <w:jc w:val="left"/>
    </w:pPr>
    <w:rPr>
      <w:color w:val="auto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Forte">
    <w:name w:val="Strong"/>
    <w:basedOn w:val="Fontepargpadro"/>
    <w:uiPriority w:val="22"/>
    <w:qFormat w:val="1"/>
    <w:rsid w:val="00720B1B"/>
    <w:rPr>
      <w:b w:val="1"/>
      <w:bCs w:val="1"/>
    </w:rPr>
  </w:style>
  <w:style w:type="character" w:styleId="il" w:customStyle="1">
    <w:name w:val="il"/>
    <w:basedOn w:val="Fontepargpadro"/>
    <w:rsid w:val="004051D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Ba1wdaHvzcOuBaG0PsUEcFVRw==">CgMxLjA4AHIhMVVCM1RaMXlaR3ZBSkRVc3ZEaEpVWVpWOE41UzBDWjk4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2025-04-08T16:34:00Z</dcterms:created>
  <dc:creator>Emerson Affonso da Costa Moura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3757ccd6adcd4d2ce582f5d60dc22f76bd7cd1e805da935da3a2171118ca432d</vt:lpwstr>
  </property>
</Properties>
</file>