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D3E" w:rsidRDefault="001E4697">
      <w:pPr>
        <w:rPr>
          <w:b/>
          <w:lang w:bidi="en-US"/>
        </w:rPr>
      </w:pPr>
      <w:r>
        <w:rPr>
          <w:b/>
          <w:lang w:bidi="en-US"/>
        </w:rPr>
        <w:t>RA 8.3 - PROEXC</w:t>
      </w:r>
      <w:r w:rsidR="00C86D3E">
        <w:rPr>
          <w:b/>
          <w:lang w:bidi="en-US"/>
        </w:rPr>
        <w:t xml:space="preserve"> </w:t>
      </w:r>
      <w:r w:rsidR="00D175E1" w:rsidRPr="00D175E1">
        <w:rPr>
          <w:b/>
          <w:lang w:bidi="en-US"/>
        </w:rPr>
        <w:t>– Extensão - Ações realizadas no Ano Base</w:t>
      </w:r>
    </w:p>
    <w:p w:rsidR="004D775F" w:rsidRDefault="004D775F">
      <w:pPr>
        <w:rPr>
          <w:b/>
          <w:lang w:bidi="en-US"/>
        </w:rPr>
      </w:pPr>
    </w:p>
    <w:tbl>
      <w:tblPr>
        <w:tblW w:w="809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685"/>
        <w:gridCol w:w="2410"/>
      </w:tblGrid>
      <w:tr w:rsidR="00D175E1" w:rsidRPr="00D175E1" w:rsidTr="00D175E1">
        <w:trPr>
          <w:trHeight w:val="402"/>
        </w:trPr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D175E1" w:rsidRPr="00D175E1" w:rsidRDefault="00D175E1" w:rsidP="00D175E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D175E1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Programa</w:t>
            </w:r>
            <w:r w:rsidRPr="00D175E1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pt-BR"/>
              </w:rPr>
              <w:t>1</w:t>
            </w:r>
          </w:p>
        </w:tc>
      </w:tr>
      <w:tr w:rsidR="00D175E1" w:rsidRPr="00D175E1" w:rsidTr="00D175E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75E1" w:rsidRPr="00D175E1" w:rsidRDefault="00D175E1" w:rsidP="00D175E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D175E1">
              <w:rPr>
                <w:rFonts w:eastAsia="Times New Roman"/>
                <w:sz w:val="20"/>
                <w:szCs w:val="20"/>
                <w:lang w:eastAsia="pt-BR"/>
              </w:rPr>
              <w:t>Título do Programa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E1" w:rsidRPr="00D175E1" w:rsidRDefault="00D175E1" w:rsidP="00D175E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D175E1" w:rsidRPr="00D175E1" w:rsidTr="00D175E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75E1" w:rsidRPr="00D175E1" w:rsidRDefault="00D175E1" w:rsidP="00D175E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D175E1">
              <w:rPr>
                <w:rFonts w:eastAsia="Times New Roman"/>
                <w:sz w:val="20"/>
                <w:szCs w:val="20"/>
                <w:lang w:eastAsia="pt-BR"/>
              </w:rPr>
              <w:t>Origem da Ação (Unidade Acadêmica)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E1" w:rsidRPr="00D175E1" w:rsidRDefault="00D175E1" w:rsidP="00D175E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D175E1" w:rsidRPr="00D175E1" w:rsidTr="00D175E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75E1" w:rsidRPr="00D175E1" w:rsidRDefault="00D175E1" w:rsidP="00D175E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D175E1">
              <w:rPr>
                <w:rFonts w:eastAsia="Times New Roman"/>
                <w:sz w:val="20"/>
                <w:szCs w:val="20"/>
                <w:lang w:eastAsia="pt-BR"/>
              </w:rPr>
              <w:t>Tipo de Atividade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E1" w:rsidRPr="00D175E1" w:rsidRDefault="00D175E1" w:rsidP="00D175E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D175E1" w:rsidRPr="00D175E1" w:rsidTr="00D175E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75E1" w:rsidRPr="00D175E1" w:rsidRDefault="00D175E1" w:rsidP="00D175E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D175E1">
              <w:rPr>
                <w:rFonts w:eastAsia="Times New Roman"/>
                <w:sz w:val="20"/>
                <w:szCs w:val="20"/>
                <w:lang w:eastAsia="pt-BR"/>
              </w:rPr>
              <w:t>Área temática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E1" w:rsidRPr="00D175E1" w:rsidRDefault="00D175E1" w:rsidP="00D175E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D175E1" w:rsidRPr="00D175E1" w:rsidTr="00D175E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75E1" w:rsidRPr="00D175E1" w:rsidRDefault="00D175E1" w:rsidP="00D175E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D175E1">
              <w:rPr>
                <w:rFonts w:eastAsia="Times New Roman"/>
                <w:sz w:val="20"/>
                <w:szCs w:val="20"/>
                <w:lang w:eastAsia="pt-BR"/>
              </w:rPr>
              <w:t>Carga Horária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E1" w:rsidRPr="00D175E1" w:rsidRDefault="00D175E1" w:rsidP="00D175E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D175E1" w:rsidRPr="00D175E1" w:rsidTr="00D175E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75E1" w:rsidRPr="00D175E1" w:rsidRDefault="00D175E1" w:rsidP="00D175E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D175E1">
              <w:rPr>
                <w:rFonts w:eastAsia="Times New Roman"/>
                <w:sz w:val="20"/>
                <w:szCs w:val="20"/>
                <w:lang w:eastAsia="pt-BR"/>
              </w:rPr>
              <w:t>Fonte de Financiamento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E1" w:rsidRPr="00D175E1" w:rsidRDefault="00D175E1" w:rsidP="00D175E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D175E1" w:rsidRPr="00D175E1" w:rsidTr="00D175E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75E1" w:rsidRPr="00D175E1" w:rsidRDefault="00D175E1" w:rsidP="00D175E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D175E1">
              <w:rPr>
                <w:rFonts w:eastAsia="Times New Roman"/>
                <w:sz w:val="20"/>
                <w:szCs w:val="20"/>
                <w:lang w:eastAsia="pt-BR"/>
              </w:rPr>
              <w:t>Valor do financiamento em 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E1" w:rsidRPr="00D175E1" w:rsidRDefault="00D175E1" w:rsidP="00D175E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D175E1" w:rsidRPr="00D175E1" w:rsidTr="00D175E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75E1" w:rsidRPr="00D175E1" w:rsidRDefault="00D175E1" w:rsidP="00D175E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D175E1">
              <w:rPr>
                <w:rFonts w:eastAsia="Times New Roman"/>
                <w:sz w:val="20"/>
                <w:szCs w:val="20"/>
                <w:lang w:eastAsia="pt-BR"/>
              </w:rPr>
              <w:t>Houve captação de recurso?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E1" w:rsidRPr="00D175E1" w:rsidRDefault="00D175E1" w:rsidP="00D175E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D175E1" w:rsidRPr="00D175E1" w:rsidTr="00D175E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75E1" w:rsidRPr="00D175E1" w:rsidRDefault="00D175E1" w:rsidP="00D175E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D175E1">
              <w:rPr>
                <w:rFonts w:eastAsia="Times New Roman"/>
                <w:sz w:val="20"/>
                <w:szCs w:val="20"/>
                <w:lang w:eastAsia="pt-BR"/>
              </w:rPr>
              <w:t>Valor da captação de recurso em 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E1" w:rsidRPr="00D175E1" w:rsidRDefault="00D175E1" w:rsidP="00D175E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D175E1" w:rsidRPr="00D175E1" w:rsidTr="00D175E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75E1" w:rsidRPr="00D175E1" w:rsidRDefault="00D175E1" w:rsidP="00D175E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D175E1">
              <w:rPr>
                <w:rFonts w:eastAsia="Times New Roman"/>
                <w:sz w:val="20"/>
                <w:szCs w:val="20"/>
                <w:lang w:eastAsia="pt-BR"/>
              </w:rPr>
              <w:t>Responsável pela Ação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E1" w:rsidRPr="00D175E1" w:rsidRDefault="00D175E1" w:rsidP="00D175E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D175E1" w:rsidRPr="00D175E1" w:rsidTr="00D175E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75E1" w:rsidRPr="00D175E1" w:rsidRDefault="00D175E1" w:rsidP="00D175E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D175E1">
              <w:rPr>
                <w:rFonts w:eastAsia="Times New Roman"/>
                <w:sz w:val="20"/>
                <w:szCs w:val="20"/>
                <w:lang w:eastAsia="pt-BR"/>
              </w:rPr>
              <w:t>Número de discentes com bolsa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E1" w:rsidRPr="00D175E1" w:rsidRDefault="00D175E1" w:rsidP="00D175E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D175E1" w:rsidRPr="00D175E1" w:rsidTr="00D175E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75E1" w:rsidRPr="00D175E1" w:rsidRDefault="00D175E1" w:rsidP="00D175E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D175E1">
              <w:rPr>
                <w:rFonts w:eastAsia="Times New Roman"/>
                <w:sz w:val="20"/>
                <w:szCs w:val="20"/>
                <w:lang w:eastAsia="pt-BR"/>
              </w:rPr>
              <w:t>Número de discentes sem bolsa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E1" w:rsidRPr="00D175E1" w:rsidRDefault="00D175E1" w:rsidP="00D175E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D175E1" w:rsidRPr="00D175E1" w:rsidTr="00D175E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75E1" w:rsidRPr="00D175E1" w:rsidRDefault="00D175E1" w:rsidP="00D175E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D175E1">
              <w:rPr>
                <w:rFonts w:eastAsia="Times New Roman"/>
                <w:sz w:val="20"/>
                <w:szCs w:val="20"/>
                <w:lang w:eastAsia="pt-BR"/>
              </w:rPr>
              <w:t>Número de docentes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E1" w:rsidRPr="00D175E1" w:rsidRDefault="00D175E1" w:rsidP="00D175E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D175E1" w:rsidRPr="00D175E1" w:rsidTr="00D175E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75E1" w:rsidRPr="00D175E1" w:rsidRDefault="00D175E1" w:rsidP="00D175E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D175E1">
              <w:rPr>
                <w:rFonts w:eastAsia="Times New Roman"/>
                <w:sz w:val="20"/>
                <w:szCs w:val="20"/>
                <w:lang w:eastAsia="pt-BR"/>
              </w:rPr>
              <w:t>Número de técnico-administrativos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E1" w:rsidRPr="00D175E1" w:rsidRDefault="00D175E1" w:rsidP="00D175E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D175E1" w:rsidRPr="00D175E1" w:rsidTr="00D175E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75E1" w:rsidRPr="00D175E1" w:rsidRDefault="00D175E1" w:rsidP="00D175E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D175E1">
              <w:rPr>
                <w:rFonts w:eastAsia="Times New Roman"/>
                <w:sz w:val="20"/>
                <w:szCs w:val="20"/>
                <w:lang w:eastAsia="pt-BR"/>
              </w:rPr>
              <w:t>Número de pessoas da comunidade beneficiadas pela ação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E1" w:rsidRPr="00D175E1" w:rsidRDefault="00D175E1" w:rsidP="00D175E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D175E1" w:rsidRPr="00D175E1" w:rsidTr="00D175E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75E1" w:rsidRPr="00D175E1" w:rsidRDefault="00D175E1" w:rsidP="00D175E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D175E1">
              <w:rPr>
                <w:rFonts w:eastAsia="Times New Roman"/>
                <w:sz w:val="20"/>
                <w:szCs w:val="20"/>
                <w:lang w:eastAsia="pt-BR"/>
              </w:rPr>
              <w:t>Número de profissionais convidados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E1" w:rsidRPr="00D175E1" w:rsidRDefault="00D175E1" w:rsidP="00D175E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D175E1" w:rsidRPr="00D175E1" w:rsidTr="00D175E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75E1" w:rsidRPr="00D175E1" w:rsidRDefault="00D175E1" w:rsidP="00D175E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D175E1">
              <w:rPr>
                <w:rFonts w:eastAsia="Times New Roman"/>
                <w:sz w:val="20"/>
                <w:szCs w:val="20"/>
                <w:lang w:eastAsia="pt-BR"/>
              </w:rPr>
              <w:t>Número de voluntários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E1" w:rsidRPr="00D175E1" w:rsidRDefault="00D175E1" w:rsidP="00D175E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D175E1" w:rsidRPr="00D175E1" w:rsidTr="00D175E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75E1" w:rsidRPr="00D175E1" w:rsidRDefault="00D175E1" w:rsidP="00D175E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D175E1">
              <w:rPr>
                <w:rFonts w:eastAsia="Times New Roman"/>
                <w:sz w:val="20"/>
                <w:szCs w:val="20"/>
                <w:lang w:eastAsia="pt-BR"/>
              </w:rPr>
              <w:t>Número de Instituições Parceiras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E1" w:rsidRPr="00D175E1" w:rsidRDefault="00D175E1" w:rsidP="00D175E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D175E1" w:rsidRPr="00D175E1" w:rsidTr="00D175E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75E1" w:rsidRPr="00D175E1" w:rsidRDefault="00D175E1" w:rsidP="00D175E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D175E1">
              <w:rPr>
                <w:rFonts w:eastAsia="Times New Roman"/>
                <w:sz w:val="20"/>
                <w:szCs w:val="20"/>
                <w:lang w:eastAsia="pt-BR"/>
              </w:rPr>
              <w:t>Quais as Instituições Parceiras?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E1" w:rsidRPr="00D175E1" w:rsidRDefault="00D175E1" w:rsidP="00D175E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D175E1" w:rsidRPr="00D175E1" w:rsidTr="00D175E1">
        <w:trPr>
          <w:trHeight w:val="2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75E1" w:rsidRPr="00D175E1" w:rsidRDefault="00D175E1" w:rsidP="00D175E1">
            <w:pPr>
              <w:autoSpaceDE/>
              <w:autoSpaceDN/>
              <w:adjustRightInd/>
              <w:rPr>
                <w:rFonts w:eastAsia="Times New Roman"/>
                <w:bCs/>
                <w:sz w:val="20"/>
                <w:szCs w:val="20"/>
                <w:lang w:eastAsia="pt-BR"/>
              </w:rPr>
            </w:pPr>
            <w:r w:rsidRPr="00D175E1">
              <w:rPr>
                <w:rFonts w:eastAsia="Times New Roman"/>
                <w:bCs/>
                <w:sz w:val="20"/>
                <w:szCs w:val="20"/>
                <w:lang w:eastAsia="pt-BR"/>
              </w:rPr>
              <w:t>Número de produtos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E1" w:rsidRPr="00D175E1" w:rsidRDefault="00D175E1" w:rsidP="00D175E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175E1" w:rsidRPr="00D175E1" w:rsidTr="00D175E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75E1" w:rsidRPr="00D175E1" w:rsidRDefault="00D175E1" w:rsidP="00D175E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D175E1">
              <w:rPr>
                <w:rFonts w:eastAsia="Times New Roman"/>
                <w:sz w:val="20"/>
                <w:szCs w:val="20"/>
                <w:lang w:eastAsia="pt-BR"/>
              </w:rPr>
              <w:t>Artigos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E1" w:rsidRPr="00D175E1" w:rsidRDefault="00D175E1" w:rsidP="00D175E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D175E1" w:rsidRPr="00D175E1" w:rsidTr="00D175E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75E1" w:rsidRPr="00D175E1" w:rsidRDefault="00D175E1" w:rsidP="00D175E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D175E1">
              <w:rPr>
                <w:rFonts w:eastAsia="Times New Roman"/>
                <w:sz w:val="20"/>
                <w:szCs w:val="20"/>
                <w:lang w:eastAsia="pt-BR"/>
              </w:rPr>
              <w:t>Livros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E1" w:rsidRPr="00D175E1" w:rsidRDefault="00D175E1" w:rsidP="00D175E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D175E1" w:rsidRPr="00D175E1" w:rsidTr="00D175E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75E1" w:rsidRPr="00D175E1" w:rsidRDefault="00D175E1" w:rsidP="00D175E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D175E1">
              <w:rPr>
                <w:rFonts w:eastAsia="Times New Roman"/>
                <w:sz w:val="20"/>
                <w:szCs w:val="20"/>
                <w:lang w:eastAsia="pt-BR"/>
              </w:rPr>
              <w:t>Apostilas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E1" w:rsidRPr="00D175E1" w:rsidRDefault="00D175E1" w:rsidP="00D175E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D175E1" w:rsidRPr="00D175E1" w:rsidTr="00D175E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75E1" w:rsidRPr="00D175E1" w:rsidRDefault="00D175E1" w:rsidP="00D175E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D175E1">
              <w:rPr>
                <w:rFonts w:eastAsia="Times New Roman"/>
                <w:sz w:val="20"/>
                <w:szCs w:val="20"/>
                <w:lang w:eastAsia="pt-BR"/>
              </w:rPr>
              <w:t>Vídeos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E1" w:rsidRPr="00D175E1" w:rsidRDefault="00D175E1" w:rsidP="00D175E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D175E1" w:rsidRPr="00D175E1" w:rsidTr="00D175E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75E1" w:rsidRPr="00D175E1" w:rsidRDefault="00D175E1" w:rsidP="00D175E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D175E1">
              <w:rPr>
                <w:rFonts w:eastAsia="Times New Roman"/>
                <w:sz w:val="20"/>
                <w:szCs w:val="20"/>
                <w:lang w:eastAsia="pt-BR"/>
              </w:rPr>
              <w:t>Espetáculos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E1" w:rsidRPr="00D175E1" w:rsidRDefault="00D175E1" w:rsidP="00D175E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D175E1" w:rsidRPr="00D175E1" w:rsidTr="00D175E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75E1" w:rsidRPr="00D175E1" w:rsidRDefault="00D175E1" w:rsidP="00D175E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D175E1">
              <w:rPr>
                <w:rFonts w:eastAsia="Times New Roman"/>
                <w:sz w:val="20"/>
                <w:szCs w:val="20"/>
                <w:lang w:eastAsia="pt-BR"/>
              </w:rPr>
              <w:t>Comunicação Oral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E1" w:rsidRPr="00D175E1" w:rsidRDefault="00D175E1" w:rsidP="00D175E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D175E1" w:rsidRPr="00D175E1" w:rsidTr="00D175E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75E1" w:rsidRPr="00D175E1" w:rsidRDefault="00D175E1" w:rsidP="00D175E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D175E1">
              <w:rPr>
                <w:rFonts w:eastAsia="Times New Roman"/>
                <w:sz w:val="20"/>
                <w:szCs w:val="20"/>
                <w:lang w:eastAsia="pt-BR"/>
              </w:rPr>
              <w:t>Entrevistas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E1" w:rsidRPr="00D175E1" w:rsidRDefault="00D175E1" w:rsidP="00D175E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D175E1" w:rsidRPr="00D175E1" w:rsidTr="00D175E1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175E1" w:rsidRPr="00D175E1" w:rsidRDefault="00D175E1" w:rsidP="00D175E1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D175E1">
              <w:rPr>
                <w:rFonts w:eastAsia="Times New Roman"/>
                <w:sz w:val="20"/>
                <w:szCs w:val="20"/>
                <w:lang w:eastAsia="pt-BR"/>
              </w:rPr>
              <w:t>Outros (Quais?)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E1" w:rsidRPr="00D175E1" w:rsidRDefault="00D175E1" w:rsidP="00D175E1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</w:tbl>
    <w:p w:rsidR="00093DE2" w:rsidRPr="001E4697" w:rsidRDefault="00C219D7" w:rsidP="00361FD3">
      <w:pPr>
        <w:tabs>
          <w:tab w:val="left" w:pos="3119"/>
        </w:tabs>
        <w:autoSpaceDE/>
        <w:adjustRightInd/>
        <w:jc w:val="both"/>
      </w:pPr>
      <w:r w:rsidRPr="001E4697">
        <w:t xml:space="preserve">Fonte: </w:t>
      </w:r>
      <w:r w:rsidR="00A72C6B" w:rsidRPr="001E4697">
        <w:rPr>
          <w:lang w:eastAsia="pt-BR"/>
        </w:rPr>
        <w:t>(preencher com o nome da Unidade Organizacional que prestou a informação)</w:t>
      </w:r>
    </w:p>
    <w:p w:rsidR="00B82BC8" w:rsidRPr="001E4697" w:rsidRDefault="00B82BC8" w:rsidP="006E4E1B"/>
    <w:p w:rsidR="006E4E1B" w:rsidRPr="001E4697" w:rsidRDefault="006E4E1B" w:rsidP="006E4E1B">
      <w:pPr>
        <w:tabs>
          <w:tab w:val="left" w:pos="3119"/>
        </w:tabs>
        <w:spacing w:before="120" w:after="120" w:line="236" w:lineRule="auto"/>
        <w:jc w:val="both"/>
        <w:rPr>
          <w:b/>
          <w:u w:val="single"/>
        </w:rPr>
      </w:pPr>
      <w:r w:rsidRPr="001E4697">
        <w:rPr>
          <w:b/>
          <w:u w:val="single"/>
        </w:rPr>
        <w:t>OBJETIVO</w:t>
      </w:r>
    </w:p>
    <w:p w:rsidR="0060065B" w:rsidRPr="001E4697" w:rsidRDefault="0019540E" w:rsidP="00076A54">
      <w:pPr>
        <w:spacing w:before="120" w:after="120"/>
        <w:jc w:val="both"/>
        <w:rPr>
          <w:bCs/>
          <w:lang w:eastAsia="pt-BR"/>
        </w:rPr>
      </w:pPr>
      <w:r w:rsidRPr="001E4697">
        <w:rPr>
          <w:bCs/>
          <w:lang w:eastAsia="pt-BR"/>
        </w:rPr>
        <w:t>Identificar, na área de Extensão, as ações realizadas no ano, por Programa que teve algum tipo de financiamento ou subsídio.</w:t>
      </w:r>
    </w:p>
    <w:p w:rsidR="00663741" w:rsidRPr="001E4697" w:rsidRDefault="00663741" w:rsidP="00076A54">
      <w:pPr>
        <w:spacing w:before="120" w:after="120"/>
        <w:jc w:val="both"/>
        <w:rPr>
          <w:bCs/>
          <w:lang w:eastAsia="pt-BR"/>
        </w:rPr>
      </w:pPr>
    </w:p>
    <w:p w:rsidR="00076A54" w:rsidRPr="001E4697" w:rsidRDefault="00076A54" w:rsidP="00076A54">
      <w:pPr>
        <w:spacing w:before="120" w:after="120"/>
        <w:jc w:val="both"/>
        <w:rPr>
          <w:b/>
          <w:bCs/>
          <w:u w:val="single"/>
          <w:lang w:eastAsia="pt-BR"/>
        </w:rPr>
      </w:pPr>
      <w:r w:rsidRPr="001E4697">
        <w:rPr>
          <w:b/>
          <w:bCs/>
          <w:u w:val="single"/>
          <w:lang w:eastAsia="pt-BR"/>
        </w:rPr>
        <w:t>PREENCHIMENTO</w:t>
      </w:r>
    </w:p>
    <w:p w:rsidR="008D16FA" w:rsidRPr="001E4697" w:rsidRDefault="00D175E1" w:rsidP="008D16FA">
      <w:pPr>
        <w:spacing w:before="120" w:after="120"/>
        <w:rPr>
          <w:bCs/>
          <w:lang w:eastAsia="pt-BR"/>
        </w:rPr>
      </w:pPr>
      <w:bookmarkStart w:id="0" w:name="_GoBack"/>
      <w:bookmarkEnd w:id="0"/>
      <w:r w:rsidRPr="001E4697">
        <w:rPr>
          <w:bCs/>
          <w:lang w:eastAsia="pt-BR"/>
        </w:rPr>
        <w:t>Preencher SOMENTE com dados referentes a Programas que tiveram algum tipo de financiamento / subsídio.</w:t>
      </w:r>
    </w:p>
    <w:p w:rsidR="008D16FA" w:rsidRPr="008D16FA" w:rsidRDefault="008D16FA" w:rsidP="008D16FA">
      <w:pPr>
        <w:spacing w:before="120" w:after="120"/>
        <w:rPr>
          <w:bCs/>
          <w:color w:val="0000FF"/>
          <w:lang w:eastAsia="pt-BR"/>
        </w:rPr>
      </w:pPr>
    </w:p>
    <w:sectPr w:rsidR="008D16FA" w:rsidRPr="008D16FA" w:rsidSect="00D175E1">
      <w:headerReference w:type="default" r:id="rId8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469" w:rsidRDefault="00E30469" w:rsidP="0038143F">
      <w:r>
        <w:separator/>
      </w:r>
    </w:p>
  </w:endnote>
  <w:endnote w:type="continuationSeparator" w:id="0">
    <w:p w:rsidR="00E30469" w:rsidRDefault="00E30469" w:rsidP="00381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469" w:rsidRDefault="00E30469" w:rsidP="0038143F">
      <w:r>
        <w:separator/>
      </w:r>
    </w:p>
  </w:footnote>
  <w:footnote w:type="continuationSeparator" w:id="0">
    <w:p w:rsidR="00E30469" w:rsidRDefault="00E30469" w:rsidP="00381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697" w:rsidRDefault="001E4697" w:rsidP="001E4697">
    <w:pPr>
      <w:pStyle w:val="Legenda"/>
      <w:ind w:right="360" w:firstLine="360"/>
      <w:jc w:val="center"/>
      <w:rPr>
        <w:rFonts w:ascii="Arial Narrow" w:hAnsi="Arial Narrow"/>
      </w:rPr>
    </w:pPr>
    <w:r w:rsidRPr="00D56C0A">
      <w:rPr>
        <w:b w:val="0"/>
        <w:sz w:val="16"/>
      </w:rPr>
      <w:object w:dxaOrig="570" w:dyaOrig="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15pt;height:33.5pt" o:ole="">
          <v:imagedata r:id="rId1" o:title=""/>
        </v:shape>
        <o:OLEObject Type="Embed" ProgID="PBrush" ShapeID="_x0000_i1025" DrawAspect="Content" ObjectID="_1573562065" r:id="rId2"/>
      </w:object>
    </w:r>
  </w:p>
  <w:p w:rsidR="001E4697" w:rsidRPr="00A069AF" w:rsidRDefault="001E4697" w:rsidP="001E4697">
    <w:pPr>
      <w:pStyle w:val="Legenda"/>
      <w:jc w:val="center"/>
      <w:rPr>
        <w:rFonts w:ascii="Arial" w:hAnsi="Arial" w:cs="Arial"/>
        <w:bCs/>
        <w:sz w:val="22"/>
        <w:szCs w:val="22"/>
      </w:rPr>
    </w:pPr>
    <w:r w:rsidRPr="00A069AF">
      <w:rPr>
        <w:rFonts w:ascii="Arial" w:hAnsi="Arial" w:cs="Arial"/>
        <w:bCs/>
        <w:sz w:val="22"/>
        <w:szCs w:val="22"/>
      </w:rPr>
      <w:t>UNIRIO</w:t>
    </w:r>
  </w:p>
  <w:p w:rsidR="001E4697" w:rsidRPr="00A069AF" w:rsidRDefault="001E4697" w:rsidP="001E4697">
    <w:pPr>
      <w:pStyle w:val="Legenda"/>
      <w:jc w:val="center"/>
      <w:rPr>
        <w:rFonts w:ascii="Arial" w:hAnsi="Arial" w:cs="Arial"/>
        <w:sz w:val="22"/>
        <w:szCs w:val="22"/>
      </w:rPr>
    </w:pPr>
    <w:r w:rsidRPr="00A069AF">
      <w:rPr>
        <w:rFonts w:ascii="Arial" w:hAnsi="Arial" w:cs="Arial"/>
        <w:sz w:val="22"/>
        <w:szCs w:val="22"/>
      </w:rPr>
      <w:t>Pró-Reitoria de Planejamento</w:t>
    </w:r>
  </w:p>
  <w:p w:rsidR="001E4697" w:rsidRPr="00A069AF" w:rsidRDefault="001E4697" w:rsidP="001E4697">
    <w:pPr>
      <w:jc w:val="center"/>
      <w:rPr>
        <w:rFonts w:ascii="Arial" w:hAnsi="Arial" w:cs="Arial"/>
        <w:b/>
        <w:sz w:val="22"/>
        <w:szCs w:val="22"/>
      </w:rPr>
    </w:pPr>
    <w:r w:rsidRPr="00A069AF">
      <w:rPr>
        <w:rFonts w:ascii="Arial" w:hAnsi="Arial" w:cs="Arial"/>
        <w:b/>
        <w:sz w:val="22"/>
        <w:szCs w:val="22"/>
      </w:rPr>
      <w:t>DIRETORIA DE AVALIAÇÃO E INFORMAÇÕES INSTITUCIONAIS</w:t>
    </w:r>
  </w:p>
  <w:p w:rsidR="00E30469" w:rsidRPr="001E4697" w:rsidRDefault="00E30469" w:rsidP="001E469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38F2"/>
    <w:multiLevelType w:val="hybridMultilevel"/>
    <w:tmpl w:val="AF9CA9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126C3"/>
    <w:multiLevelType w:val="multilevel"/>
    <w:tmpl w:val="288A89D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lang w:val="pt-BR"/>
      </w:rPr>
    </w:lvl>
    <w:lvl w:ilvl="1">
      <w:start w:val="1"/>
      <w:numFmt w:val="decimal"/>
      <w:pStyle w:val="Ttuloxx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  <w:szCs w:val="24"/>
        <w:lang w:val="pt-BR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54B037D9"/>
    <w:multiLevelType w:val="hybridMultilevel"/>
    <w:tmpl w:val="F77AAE0C"/>
    <w:lvl w:ilvl="0" w:tplc="94ECA9E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C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282972"/>
    <w:multiLevelType w:val="hybridMultilevel"/>
    <w:tmpl w:val="2BD60F0A"/>
    <w:lvl w:ilvl="0" w:tplc="305A56D8">
      <w:start w:val="1"/>
      <w:numFmt w:val="decimal"/>
      <w:pStyle w:val="TTULODISSERTAO"/>
      <w:lvlText w:val="%1"/>
      <w:lvlJc w:val="left"/>
      <w:pPr>
        <w:ind w:left="720" w:hanging="360"/>
      </w:pPr>
      <w:rPr>
        <w:rFonts w:hint="default"/>
      </w:rPr>
    </w:lvl>
    <w:lvl w:ilvl="1" w:tplc="585A0B82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AB6887"/>
    <w:multiLevelType w:val="hybridMultilevel"/>
    <w:tmpl w:val="9CBEC6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357"/>
    <w:rsid w:val="00000373"/>
    <w:rsid w:val="0004231A"/>
    <w:rsid w:val="00046DB2"/>
    <w:rsid w:val="00060735"/>
    <w:rsid w:val="00065A26"/>
    <w:rsid w:val="00076A54"/>
    <w:rsid w:val="0008794D"/>
    <w:rsid w:val="00093DE2"/>
    <w:rsid w:val="000A0378"/>
    <w:rsid w:val="000C2194"/>
    <w:rsid w:val="000F7558"/>
    <w:rsid w:val="00106AC5"/>
    <w:rsid w:val="0011323B"/>
    <w:rsid w:val="00122573"/>
    <w:rsid w:val="00125277"/>
    <w:rsid w:val="001334A5"/>
    <w:rsid w:val="00135E28"/>
    <w:rsid w:val="001465A3"/>
    <w:rsid w:val="00160CF1"/>
    <w:rsid w:val="00161A82"/>
    <w:rsid w:val="001644A9"/>
    <w:rsid w:val="00173BE2"/>
    <w:rsid w:val="0019540E"/>
    <w:rsid w:val="001A3294"/>
    <w:rsid w:val="001E174F"/>
    <w:rsid w:val="001E4697"/>
    <w:rsid w:val="002011E1"/>
    <w:rsid w:val="00202836"/>
    <w:rsid w:val="00223034"/>
    <w:rsid w:val="002245B4"/>
    <w:rsid w:val="00253DF3"/>
    <w:rsid w:val="00256AB0"/>
    <w:rsid w:val="00261F89"/>
    <w:rsid w:val="0027160C"/>
    <w:rsid w:val="00285970"/>
    <w:rsid w:val="0028724C"/>
    <w:rsid w:val="00291715"/>
    <w:rsid w:val="002B1BA1"/>
    <w:rsid w:val="002D0839"/>
    <w:rsid w:val="002E3349"/>
    <w:rsid w:val="002E48B9"/>
    <w:rsid w:val="002F4B08"/>
    <w:rsid w:val="0030184E"/>
    <w:rsid w:val="00303FF1"/>
    <w:rsid w:val="00306766"/>
    <w:rsid w:val="00335464"/>
    <w:rsid w:val="003366E1"/>
    <w:rsid w:val="00361FD3"/>
    <w:rsid w:val="0037077A"/>
    <w:rsid w:val="0038143F"/>
    <w:rsid w:val="00381935"/>
    <w:rsid w:val="00383641"/>
    <w:rsid w:val="0039030A"/>
    <w:rsid w:val="003A02E6"/>
    <w:rsid w:val="003E0E13"/>
    <w:rsid w:val="003E2F08"/>
    <w:rsid w:val="003E5528"/>
    <w:rsid w:val="003F15BC"/>
    <w:rsid w:val="003F2308"/>
    <w:rsid w:val="004103F6"/>
    <w:rsid w:val="00442333"/>
    <w:rsid w:val="00444590"/>
    <w:rsid w:val="00445232"/>
    <w:rsid w:val="00446B0E"/>
    <w:rsid w:val="004479F9"/>
    <w:rsid w:val="00456A79"/>
    <w:rsid w:val="00472134"/>
    <w:rsid w:val="00472B06"/>
    <w:rsid w:val="00486F15"/>
    <w:rsid w:val="004B33B0"/>
    <w:rsid w:val="004B415A"/>
    <w:rsid w:val="004B44D1"/>
    <w:rsid w:val="004D775F"/>
    <w:rsid w:val="004E7F2B"/>
    <w:rsid w:val="004F3D44"/>
    <w:rsid w:val="00501076"/>
    <w:rsid w:val="00512C3C"/>
    <w:rsid w:val="00515DF1"/>
    <w:rsid w:val="00515DFA"/>
    <w:rsid w:val="00517D1F"/>
    <w:rsid w:val="005403A0"/>
    <w:rsid w:val="00551E20"/>
    <w:rsid w:val="00563938"/>
    <w:rsid w:val="00567886"/>
    <w:rsid w:val="00574CBB"/>
    <w:rsid w:val="005761A7"/>
    <w:rsid w:val="00592597"/>
    <w:rsid w:val="005957FA"/>
    <w:rsid w:val="005A6527"/>
    <w:rsid w:val="005D103D"/>
    <w:rsid w:val="005D27CD"/>
    <w:rsid w:val="005E38F1"/>
    <w:rsid w:val="0060065B"/>
    <w:rsid w:val="00612CAA"/>
    <w:rsid w:val="00622DF7"/>
    <w:rsid w:val="00660357"/>
    <w:rsid w:val="00660971"/>
    <w:rsid w:val="00662197"/>
    <w:rsid w:val="00663741"/>
    <w:rsid w:val="00672717"/>
    <w:rsid w:val="00677BBA"/>
    <w:rsid w:val="00690977"/>
    <w:rsid w:val="00694F76"/>
    <w:rsid w:val="006C1B23"/>
    <w:rsid w:val="006D7D4D"/>
    <w:rsid w:val="006E2F20"/>
    <w:rsid w:val="006E4E1B"/>
    <w:rsid w:val="006E6704"/>
    <w:rsid w:val="006E6BEE"/>
    <w:rsid w:val="006F714C"/>
    <w:rsid w:val="00725860"/>
    <w:rsid w:val="00727B10"/>
    <w:rsid w:val="0073504C"/>
    <w:rsid w:val="00747231"/>
    <w:rsid w:val="00774B4D"/>
    <w:rsid w:val="00784532"/>
    <w:rsid w:val="00786B79"/>
    <w:rsid w:val="007A6499"/>
    <w:rsid w:val="007C28AB"/>
    <w:rsid w:val="007C43EC"/>
    <w:rsid w:val="007C4654"/>
    <w:rsid w:val="007E5ABC"/>
    <w:rsid w:val="00800400"/>
    <w:rsid w:val="0080466F"/>
    <w:rsid w:val="00820BFF"/>
    <w:rsid w:val="00842302"/>
    <w:rsid w:val="00845BDC"/>
    <w:rsid w:val="00847223"/>
    <w:rsid w:val="00847E02"/>
    <w:rsid w:val="008865B6"/>
    <w:rsid w:val="008A22BC"/>
    <w:rsid w:val="008D11FA"/>
    <w:rsid w:val="008D16FA"/>
    <w:rsid w:val="00923330"/>
    <w:rsid w:val="009325D7"/>
    <w:rsid w:val="0099376D"/>
    <w:rsid w:val="0099532A"/>
    <w:rsid w:val="009A1F68"/>
    <w:rsid w:val="009A2968"/>
    <w:rsid w:val="009A64CC"/>
    <w:rsid w:val="009A68FA"/>
    <w:rsid w:val="009C090F"/>
    <w:rsid w:val="009E0885"/>
    <w:rsid w:val="00A72C6B"/>
    <w:rsid w:val="00A73957"/>
    <w:rsid w:val="00A74985"/>
    <w:rsid w:val="00A81BBD"/>
    <w:rsid w:val="00A932D3"/>
    <w:rsid w:val="00AA6B40"/>
    <w:rsid w:val="00AB083E"/>
    <w:rsid w:val="00AE598C"/>
    <w:rsid w:val="00AE6A39"/>
    <w:rsid w:val="00AF10EB"/>
    <w:rsid w:val="00B027EB"/>
    <w:rsid w:val="00B52F2F"/>
    <w:rsid w:val="00B544BE"/>
    <w:rsid w:val="00B75388"/>
    <w:rsid w:val="00B82BC8"/>
    <w:rsid w:val="00BA7194"/>
    <w:rsid w:val="00BC0133"/>
    <w:rsid w:val="00BC1015"/>
    <w:rsid w:val="00BC31F5"/>
    <w:rsid w:val="00BC5395"/>
    <w:rsid w:val="00BD675A"/>
    <w:rsid w:val="00BF1587"/>
    <w:rsid w:val="00C05BBA"/>
    <w:rsid w:val="00C219D7"/>
    <w:rsid w:val="00C303C5"/>
    <w:rsid w:val="00C64026"/>
    <w:rsid w:val="00C702F8"/>
    <w:rsid w:val="00C75BF8"/>
    <w:rsid w:val="00C80DD5"/>
    <w:rsid w:val="00C86D3E"/>
    <w:rsid w:val="00CA420C"/>
    <w:rsid w:val="00CF57DE"/>
    <w:rsid w:val="00D125AA"/>
    <w:rsid w:val="00D16658"/>
    <w:rsid w:val="00D175E1"/>
    <w:rsid w:val="00D210A2"/>
    <w:rsid w:val="00D2142E"/>
    <w:rsid w:val="00D2328D"/>
    <w:rsid w:val="00D30A50"/>
    <w:rsid w:val="00D34D83"/>
    <w:rsid w:val="00D56101"/>
    <w:rsid w:val="00D63FB5"/>
    <w:rsid w:val="00DD0B77"/>
    <w:rsid w:val="00E30469"/>
    <w:rsid w:val="00E339B2"/>
    <w:rsid w:val="00E34A62"/>
    <w:rsid w:val="00E36F43"/>
    <w:rsid w:val="00E41F9B"/>
    <w:rsid w:val="00E55A7E"/>
    <w:rsid w:val="00E710F2"/>
    <w:rsid w:val="00E801A1"/>
    <w:rsid w:val="00E95825"/>
    <w:rsid w:val="00E97583"/>
    <w:rsid w:val="00EA0815"/>
    <w:rsid w:val="00EB18D0"/>
    <w:rsid w:val="00EC7DB9"/>
    <w:rsid w:val="00EE0487"/>
    <w:rsid w:val="00EF0E5C"/>
    <w:rsid w:val="00F02853"/>
    <w:rsid w:val="00F34C6C"/>
    <w:rsid w:val="00F37E6C"/>
    <w:rsid w:val="00F4152C"/>
    <w:rsid w:val="00F531EE"/>
    <w:rsid w:val="00F6789E"/>
    <w:rsid w:val="00F72187"/>
    <w:rsid w:val="00F922C9"/>
    <w:rsid w:val="00F960C9"/>
    <w:rsid w:val="00FC069A"/>
    <w:rsid w:val="00FC29A3"/>
    <w:rsid w:val="00FC746C"/>
    <w:rsid w:val="00FD2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4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4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4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4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2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3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4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4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4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4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2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3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03C4F-82AF-4B97-A34F-4524875FE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Giglio</dc:creator>
  <cp:lastModifiedBy>09635666799</cp:lastModifiedBy>
  <cp:revision>8</cp:revision>
  <dcterms:created xsi:type="dcterms:W3CDTF">2014-11-10T18:16:00Z</dcterms:created>
  <dcterms:modified xsi:type="dcterms:W3CDTF">2017-11-30T17:47:00Z</dcterms:modified>
</cp:coreProperties>
</file>