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4CC99" w14:textId="13A5BB66" w:rsidR="0016567F" w:rsidRDefault="002B63C9" w:rsidP="002B63C9">
      <w:pPr>
        <w:rPr>
          <w:sz w:val="24"/>
          <w:szCs w:val="24"/>
          <w:highlight w:val="yellow"/>
        </w:rPr>
      </w:pPr>
      <w:r w:rsidRPr="002B63C9">
        <w:rPr>
          <w:noProof/>
          <w:sz w:val="24"/>
          <w:szCs w:val="24"/>
          <w:highlight w:val="yellow"/>
        </w:rPr>
        <mc:AlternateContent>
          <mc:Choice Requires="wps">
            <w:drawing>
              <wp:anchor distT="45720" distB="45720" distL="114300" distR="114300" simplePos="0" relativeHeight="251661312" behindDoc="0" locked="0" layoutInCell="1" allowOverlap="1" wp14:anchorId="5812E77C" wp14:editId="1A0F75C3">
                <wp:simplePos x="0" y="0"/>
                <wp:positionH relativeFrom="column">
                  <wp:posOffset>591185</wp:posOffset>
                </wp:positionH>
                <wp:positionV relativeFrom="paragraph">
                  <wp:posOffset>0</wp:posOffset>
                </wp:positionV>
                <wp:extent cx="4191000" cy="309880"/>
                <wp:effectExtent l="0" t="0" r="19050" b="1397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09880"/>
                        </a:xfrm>
                        <a:prstGeom prst="rect">
                          <a:avLst/>
                        </a:prstGeom>
                        <a:solidFill>
                          <a:srgbClr val="FFFFFF"/>
                        </a:solidFill>
                        <a:ln w="9525">
                          <a:solidFill>
                            <a:srgbClr val="000000"/>
                          </a:solidFill>
                          <a:miter lim="800000"/>
                          <a:headEnd/>
                          <a:tailEnd/>
                        </a:ln>
                      </wps:spPr>
                      <wps:txbx>
                        <w:txbxContent>
                          <w:p w14:paraId="07CFFCEE" w14:textId="5E25684B" w:rsidR="002B63C9" w:rsidRPr="002F3280" w:rsidRDefault="002B63C9" w:rsidP="002B63C9">
                            <w:pPr>
                              <w:spacing w:line="240" w:lineRule="auto"/>
                              <w:jc w:val="both"/>
                              <w:rPr>
                                <w:b/>
                                <w:sz w:val="24"/>
                                <w:szCs w:val="24"/>
                              </w:rPr>
                            </w:pPr>
                            <w:r>
                              <w:rPr>
                                <w:b/>
                                <w:sz w:val="24"/>
                                <w:szCs w:val="24"/>
                              </w:rPr>
                              <w:t>U</w:t>
                            </w:r>
                            <w:r w:rsidRPr="002F3280">
                              <w:rPr>
                                <w:b/>
                                <w:sz w:val="24"/>
                                <w:szCs w:val="24"/>
                              </w:rPr>
                              <w:t>NIVERSIDADE FEDERAL DO ESTADO DO RIO DE JANEIRO – UNIRIO</w:t>
                            </w:r>
                          </w:p>
                          <w:p w14:paraId="4A8A6883" w14:textId="6B110A96" w:rsidR="002B63C9" w:rsidRDefault="002B63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2E77C" id="_x0000_t202" coordsize="21600,21600" o:spt="202" path="m,l,21600r21600,l21600,xe">
                <v:stroke joinstyle="miter"/>
                <v:path gradientshapeok="t" o:connecttype="rect"/>
              </v:shapetype>
              <v:shape id="Caixa de Texto 2" o:spid="_x0000_s1026" type="#_x0000_t202" style="position:absolute;margin-left:46.55pt;margin-top:0;width:330pt;height:2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">
                <v:textbox>
                  <w:txbxContent>
                    <w:p w14:paraId="07CFFCEE" w14:textId="5E25684B" w:rsidR="002B63C9" w:rsidRPr="002F3280" w:rsidRDefault="002B63C9" w:rsidP="002B63C9">
                      <w:pPr>
                        <w:spacing w:line="240" w:lineRule="auto"/>
                        <w:jc w:val="both"/>
                        <w:rPr>
                          <w:b/>
                          <w:sz w:val="24"/>
                          <w:szCs w:val="24"/>
                        </w:rPr>
                      </w:pPr>
                      <w:r>
                        <w:rPr>
                          <w:b/>
                          <w:sz w:val="24"/>
                          <w:szCs w:val="24"/>
                        </w:rPr>
                        <w:t>U</w:t>
                      </w:r>
                      <w:r w:rsidRPr="002F3280">
                        <w:rPr>
                          <w:b/>
                          <w:sz w:val="24"/>
                          <w:szCs w:val="24"/>
                        </w:rPr>
                        <w:t>NIVERSIDADE FEDERAL DO ESTADO DO RIO DE JANEIRO – UNIRIO</w:t>
                      </w:r>
                    </w:p>
                    <w:p w14:paraId="4A8A6883" w14:textId="6B110A96" w:rsidR="002B63C9" w:rsidRDefault="002B63C9"/>
                  </w:txbxContent>
                </v:textbox>
                <w10:wrap type="square"/>
              </v:shape>
            </w:pict>
          </mc:Fallback>
        </mc:AlternateContent>
      </w:r>
      <w:r w:rsidRPr="002B63C9">
        <w:rPr>
          <w:noProof/>
          <w:sz w:val="24"/>
          <w:szCs w:val="24"/>
          <w:highlight w:val="yellow"/>
        </w:rPr>
        <mc:AlternateContent>
          <mc:Choice Requires="wps">
            <w:drawing>
              <wp:anchor distT="45720" distB="45720" distL="114300" distR="114300" simplePos="0" relativeHeight="251659264" behindDoc="0" locked="0" layoutInCell="1" allowOverlap="1" wp14:anchorId="4D17DB20" wp14:editId="111905E8">
                <wp:simplePos x="0" y="0"/>
                <wp:positionH relativeFrom="column">
                  <wp:posOffset>-516255</wp:posOffset>
                </wp:positionH>
                <wp:positionV relativeFrom="paragraph">
                  <wp:posOffset>0</wp:posOffset>
                </wp:positionV>
                <wp:extent cx="655320" cy="1404620"/>
                <wp:effectExtent l="0" t="0" r="11430" b="1143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404620"/>
                        </a:xfrm>
                        <a:prstGeom prst="rect">
                          <a:avLst/>
                        </a:prstGeom>
                        <a:solidFill>
                          <a:srgbClr val="FFFFFF"/>
                        </a:solidFill>
                        <a:ln w="9525">
                          <a:solidFill>
                            <a:srgbClr val="000000"/>
                          </a:solidFill>
                          <a:miter lim="800000"/>
                          <a:headEnd/>
                          <a:tailEnd/>
                        </a:ln>
                      </wps:spPr>
                      <wps:txbx>
                        <w:txbxContent>
                          <w:p w14:paraId="6BB08D5E" w14:textId="768EE92F" w:rsidR="002B63C9" w:rsidRDefault="002B63C9">
                            <w:r>
                              <w:rPr>
                                <w:noProof/>
                                <w:lang w:eastAsia="pt-BR"/>
                              </w:rPr>
                              <w:drawing>
                                <wp:inline distT="0" distB="0" distL="0" distR="0" wp14:anchorId="6394A14A" wp14:editId="57FC7F67">
                                  <wp:extent cx="449580" cy="516563"/>
                                  <wp:effectExtent l="0" t="0" r="7620" b="0"/>
                                  <wp:docPr id="4" name="Imagem 4" descr="UNIRIO ci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RIO cin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236" cy="52765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7DB20" id="_x0000_s1027" type="#_x0000_t202" style="position:absolute;margin-left:-40.65pt;margin-top:0;width:51.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">
                <v:textbox style="mso-fit-shape-to-text:t">
                  <w:txbxContent>
                    <w:p w14:paraId="6BB08D5E" w14:textId="768EE92F" w:rsidR="002B63C9" w:rsidRDefault="002B63C9">
                      <w:r>
                        <w:rPr>
                          <w:noProof/>
                          <w:lang w:eastAsia="pt-BR"/>
                        </w:rPr>
                        <w:drawing>
                          <wp:inline distT="0" distB="0" distL="0" distR="0" wp14:anchorId="6394A14A" wp14:editId="57FC7F67">
                            <wp:extent cx="449580" cy="516563"/>
                            <wp:effectExtent l="0" t="0" r="7620" b="0"/>
                            <wp:docPr id="4" name="Imagem 4" descr="UNIRIO ci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RIO cin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236" cy="527657"/>
                                    </a:xfrm>
                                    <a:prstGeom prst="rect">
                                      <a:avLst/>
                                    </a:prstGeom>
                                    <a:noFill/>
                                    <a:ln>
                                      <a:noFill/>
                                    </a:ln>
                                  </pic:spPr>
                                </pic:pic>
                              </a:graphicData>
                            </a:graphic>
                          </wp:inline>
                        </w:drawing>
                      </w:r>
                    </w:p>
                  </w:txbxContent>
                </v:textbox>
                <w10:wrap type="square"/>
              </v:shape>
            </w:pict>
          </mc:Fallback>
        </mc:AlternateContent>
      </w:r>
    </w:p>
    <w:p w14:paraId="4A072A33" w14:textId="77777777" w:rsidR="0016567F" w:rsidRDefault="0016567F" w:rsidP="0016567F">
      <w:pPr>
        <w:jc w:val="center"/>
        <w:rPr>
          <w:sz w:val="24"/>
          <w:szCs w:val="24"/>
          <w:highlight w:val="yellow"/>
        </w:rPr>
      </w:pPr>
    </w:p>
    <w:p w14:paraId="0C69F7D9" w14:textId="2AED77CC" w:rsidR="0016567F" w:rsidRPr="002B63C9" w:rsidRDefault="0016567F" w:rsidP="0016567F">
      <w:pPr>
        <w:jc w:val="center"/>
        <w:rPr>
          <w:b/>
          <w:bCs/>
          <w:sz w:val="24"/>
          <w:szCs w:val="24"/>
        </w:rPr>
      </w:pPr>
      <w:r w:rsidRPr="002B63C9">
        <w:rPr>
          <w:b/>
          <w:bCs/>
          <w:sz w:val="24"/>
          <w:szCs w:val="24"/>
          <w:highlight w:val="yellow"/>
        </w:rPr>
        <w:t xml:space="preserve">TÍTULOS DE DOUTOR </w:t>
      </w:r>
      <w:r w:rsidRPr="002B63C9">
        <w:rPr>
          <w:b/>
          <w:bCs/>
          <w:i/>
          <w:iCs/>
          <w:sz w:val="24"/>
          <w:szCs w:val="24"/>
          <w:highlight w:val="yellow"/>
        </w:rPr>
        <w:t>HONORIS CAUSAS</w:t>
      </w:r>
    </w:p>
    <w:p w14:paraId="39984234" w14:textId="2EBA234B" w:rsidR="0016567F" w:rsidRDefault="0016567F" w:rsidP="0016567F">
      <w:pPr>
        <w:jc w:val="center"/>
        <w:rPr>
          <w:sz w:val="24"/>
          <w:szCs w:val="24"/>
        </w:rPr>
      </w:pPr>
    </w:p>
    <w:p w14:paraId="60B5CA0A" w14:textId="6836A5C5" w:rsidR="008E75CE" w:rsidRPr="008E75CE" w:rsidRDefault="008E75CE" w:rsidP="008E75CE">
      <w:pPr>
        <w:ind w:firstLine="708"/>
        <w:jc w:val="both"/>
        <w:rPr>
          <w:sz w:val="24"/>
          <w:szCs w:val="24"/>
        </w:rPr>
      </w:pPr>
      <w:r w:rsidRPr="008E75CE">
        <w:rPr>
          <w:sz w:val="24"/>
          <w:szCs w:val="24"/>
          <w:highlight w:val="lightGray"/>
        </w:rPr>
        <w:t>É uma honraria concedida por universidades a pessoas que se destacam em sua área de atuação. Geralmente, essas personalidades já são respeitadas pelo seu trabalho por setores da sociedade, mas nem sempre têm graduação ou especialização. Tanto que o termo significa “por causa de honra” em latim. Ou seja, ela se tornou alguém de destaque em tal área e a honrou a ponto de ser considerado d</w:t>
      </w:r>
      <w:r w:rsidRPr="008E75CE">
        <w:rPr>
          <w:sz w:val="24"/>
          <w:szCs w:val="24"/>
          <w:highlight w:val="lightGray"/>
        </w:rPr>
        <w:t>outora.</w:t>
      </w:r>
    </w:p>
    <w:p w14:paraId="3914CA88" w14:textId="77777777" w:rsidR="008E75CE" w:rsidRPr="008E75CE" w:rsidRDefault="008E75CE" w:rsidP="008E75CE">
      <w:pPr>
        <w:jc w:val="center"/>
        <w:rPr>
          <w:sz w:val="24"/>
          <w:szCs w:val="24"/>
        </w:rPr>
      </w:pPr>
    </w:p>
    <w:p w14:paraId="60B68412" w14:textId="18C7B264" w:rsidR="0016567F" w:rsidRDefault="0016567F" w:rsidP="0016567F">
      <w:pPr>
        <w:jc w:val="both"/>
        <w:rPr>
          <w:sz w:val="24"/>
          <w:szCs w:val="24"/>
        </w:rPr>
      </w:pPr>
      <w:r w:rsidRPr="0016567F">
        <w:rPr>
          <w:sz w:val="24"/>
          <w:szCs w:val="24"/>
          <w:highlight w:val="yellow"/>
        </w:rPr>
        <w:t>2020</w:t>
      </w:r>
    </w:p>
    <w:p w14:paraId="191D1A00" w14:textId="28AAF1DB" w:rsidR="0016567F" w:rsidRPr="0016567F" w:rsidRDefault="0016567F" w:rsidP="0016567F">
      <w:pPr>
        <w:jc w:val="both"/>
        <w:rPr>
          <w:sz w:val="24"/>
          <w:szCs w:val="24"/>
        </w:rPr>
      </w:pPr>
      <w:r w:rsidRPr="0016567F">
        <w:rPr>
          <w:sz w:val="24"/>
          <w:szCs w:val="24"/>
        </w:rPr>
        <w:t>UNIRIO concede título de Doutor “Honoris Causa”</w:t>
      </w:r>
      <w:r>
        <w:rPr>
          <w:sz w:val="24"/>
          <w:szCs w:val="24"/>
        </w:rPr>
        <w:t xml:space="preserve"> a </w:t>
      </w:r>
      <w:r w:rsidRPr="002B63C9">
        <w:rPr>
          <w:sz w:val="24"/>
          <w:szCs w:val="24"/>
          <w:highlight w:val="yellow"/>
        </w:rPr>
        <w:t>Hermínio Bello de Carvalho</w:t>
      </w:r>
      <w:r w:rsidRPr="0016567F">
        <w:rPr>
          <w:sz w:val="24"/>
          <w:szCs w:val="24"/>
        </w:rPr>
        <w:t xml:space="preserve">. </w:t>
      </w:r>
      <w:r w:rsidRPr="0016567F">
        <w:rPr>
          <w:sz w:val="24"/>
          <w:szCs w:val="24"/>
        </w:rPr>
        <w:t>A Outorga acontece</w:t>
      </w:r>
      <w:r>
        <w:rPr>
          <w:sz w:val="24"/>
          <w:szCs w:val="24"/>
        </w:rPr>
        <w:t>u</w:t>
      </w:r>
      <w:r w:rsidRPr="0016567F">
        <w:rPr>
          <w:sz w:val="24"/>
          <w:szCs w:val="24"/>
        </w:rPr>
        <w:t xml:space="preserve"> no dia </w:t>
      </w:r>
      <w:r>
        <w:rPr>
          <w:sz w:val="24"/>
          <w:szCs w:val="24"/>
        </w:rPr>
        <w:t xml:space="preserve">04 de março de 2020, às </w:t>
      </w:r>
      <w:r w:rsidRPr="0016567F">
        <w:rPr>
          <w:sz w:val="24"/>
          <w:szCs w:val="24"/>
        </w:rPr>
        <w:t xml:space="preserve">10h, no Auditório Vera </w:t>
      </w:r>
      <w:proofErr w:type="spellStart"/>
      <w:r w:rsidRPr="0016567F">
        <w:rPr>
          <w:sz w:val="24"/>
          <w:szCs w:val="24"/>
        </w:rPr>
        <w:t>Janacopulos</w:t>
      </w:r>
      <w:proofErr w:type="spellEnd"/>
      <w:r w:rsidRPr="0016567F">
        <w:rPr>
          <w:sz w:val="24"/>
          <w:szCs w:val="24"/>
        </w:rPr>
        <w:t xml:space="preserve">, no campus da Reitoria, em sessão solene conjunta do Consuni e do </w:t>
      </w:r>
      <w:proofErr w:type="spellStart"/>
      <w:r w:rsidRPr="0016567F">
        <w:rPr>
          <w:sz w:val="24"/>
          <w:szCs w:val="24"/>
        </w:rPr>
        <w:t>Consepe</w:t>
      </w:r>
      <w:proofErr w:type="spellEnd"/>
      <w:r w:rsidRPr="0016567F">
        <w:rPr>
          <w:sz w:val="24"/>
          <w:szCs w:val="24"/>
        </w:rPr>
        <w:t>. Resolução nº 5.212, de 18/10/2019</w:t>
      </w:r>
      <w:r w:rsidR="002B63C9">
        <w:rPr>
          <w:sz w:val="24"/>
          <w:szCs w:val="24"/>
        </w:rPr>
        <w:t>.</w:t>
      </w:r>
    </w:p>
    <w:p w14:paraId="19313E6B" w14:textId="77777777" w:rsidR="0016567F" w:rsidRDefault="0016567F" w:rsidP="0016567F">
      <w:pPr>
        <w:rPr>
          <w:rFonts w:ascii="Times New Roman" w:hAnsi="Times New Roman" w:cs="Times New Roman"/>
          <w:color w:val="222222"/>
          <w:sz w:val="24"/>
          <w:szCs w:val="24"/>
          <w:shd w:val="clear" w:color="auto" w:fill="FFFFFF"/>
        </w:rPr>
      </w:pPr>
    </w:p>
    <w:p w14:paraId="1D88DA81" w14:textId="410D303B" w:rsidR="0016567F" w:rsidRPr="0016567F" w:rsidRDefault="0016567F" w:rsidP="0016567F">
      <w:pPr>
        <w:spacing w:after="0" w:line="240" w:lineRule="auto"/>
        <w:jc w:val="both"/>
        <w:rPr>
          <w:sz w:val="24"/>
          <w:szCs w:val="24"/>
        </w:rPr>
      </w:pPr>
      <w:r w:rsidRPr="0016567F">
        <w:rPr>
          <w:sz w:val="24"/>
          <w:szCs w:val="24"/>
        </w:rPr>
        <w:t>UNIRIO concede título de Doutor “Honoris Causa”</w:t>
      </w:r>
      <w:r>
        <w:rPr>
          <w:sz w:val="24"/>
          <w:szCs w:val="24"/>
        </w:rPr>
        <w:t xml:space="preserve"> a</w:t>
      </w:r>
      <w:r>
        <w:rPr>
          <w:sz w:val="24"/>
          <w:szCs w:val="24"/>
        </w:rPr>
        <w:t xml:space="preserve"> </w:t>
      </w:r>
      <w:r w:rsidRPr="002B63C9">
        <w:rPr>
          <w:sz w:val="24"/>
          <w:szCs w:val="24"/>
          <w:highlight w:val="yellow"/>
        </w:rPr>
        <w:t xml:space="preserve">Virgínia Maria de Niemeyer </w:t>
      </w:r>
      <w:proofErr w:type="spellStart"/>
      <w:r w:rsidRPr="002B63C9">
        <w:rPr>
          <w:sz w:val="24"/>
          <w:szCs w:val="24"/>
          <w:highlight w:val="yellow"/>
        </w:rPr>
        <w:t>Portocarrero</w:t>
      </w:r>
      <w:proofErr w:type="spellEnd"/>
      <w:r w:rsidRPr="0016567F">
        <w:rPr>
          <w:sz w:val="24"/>
          <w:szCs w:val="24"/>
        </w:rPr>
        <w:t xml:space="preserve">. </w:t>
      </w:r>
      <w:r w:rsidRPr="0016567F">
        <w:rPr>
          <w:sz w:val="24"/>
          <w:szCs w:val="24"/>
        </w:rPr>
        <w:t>A Outorga acontece</w:t>
      </w:r>
      <w:r>
        <w:rPr>
          <w:sz w:val="24"/>
          <w:szCs w:val="24"/>
        </w:rPr>
        <w:t>u</w:t>
      </w:r>
      <w:r w:rsidRPr="0016567F">
        <w:rPr>
          <w:sz w:val="24"/>
          <w:szCs w:val="24"/>
        </w:rPr>
        <w:t xml:space="preserve"> no dia </w:t>
      </w:r>
      <w:r>
        <w:rPr>
          <w:sz w:val="24"/>
          <w:szCs w:val="24"/>
        </w:rPr>
        <w:t xml:space="preserve">04 de março de 2020, às </w:t>
      </w:r>
      <w:r w:rsidRPr="0016567F">
        <w:rPr>
          <w:sz w:val="24"/>
          <w:szCs w:val="24"/>
        </w:rPr>
        <w:t xml:space="preserve">10h, no Auditório Vera </w:t>
      </w:r>
      <w:proofErr w:type="spellStart"/>
      <w:r w:rsidRPr="0016567F">
        <w:rPr>
          <w:sz w:val="24"/>
          <w:szCs w:val="24"/>
        </w:rPr>
        <w:t>Janacopulos</w:t>
      </w:r>
      <w:proofErr w:type="spellEnd"/>
      <w:r w:rsidRPr="0016567F">
        <w:rPr>
          <w:sz w:val="24"/>
          <w:szCs w:val="24"/>
        </w:rPr>
        <w:t xml:space="preserve">, no campus da Reitoria, em sessão solene conjunta do Consuni e do </w:t>
      </w:r>
      <w:proofErr w:type="spellStart"/>
      <w:r w:rsidRPr="0016567F">
        <w:rPr>
          <w:sz w:val="24"/>
          <w:szCs w:val="24"/>
        </w:rPr>
        <w:t>Consepe</w:t>
      </w:r>
      <w:proofErr w:type="spellEnd"/>
      <w:r w:rsidRPr="0016567F">
        <w:rPr>
          <w:sz w:val="24"/>
          <w:szCs w:val="24"/>
        </w:rPr>
        <w:t>.</w:t>
      </w:r>
      <w:r w:rsidRPr="0016567F">
        <w:rPr>
          <w:sz w:val="24"/>
          <w:szCs w:val="24"/>
        </w:rPr>
        <w:t xml:space="preserve"> </w:t>
      </w:r>
      <w:r w:rsidRPr="0016567F">
        <w:rPr>
          <w:sz w:val="24"/>
          <w:szCs w:val="24"/>
        </w:rPr>
        <w:t>Resolução nº 5.200, de 24/09/2019</w:t>
      </w:r>
      <w:r w:rsidR="002B63C9">
        <w:rPr>
          <w:sz w:val="24"/>
          <w:szCs w:val="24"/>
        </w:rPr>
        <w:t>.</w:t>
      </w:r>
    </w:p>
    <w:p w14:paraId="2633576A" w14:textId="77777777" w:rsidR="0016567F" w:rsidRDefault="0016567F" w:rsidP="0016567F">
      <w:pPr>
        <w:rPr>
          <w:rFonts w:ascii="Times New Roman" w:hAnsi="Times New Roman" w:cs="Times New Roman"/>
          <w:color w:val="222222"/>
          <w:sz w:val="24"/>
          <w:szCs w:val="24"/>
          <w:shd w:val="clear" w:color="auto" w:fill="FFFFFF"/>
        </w:rPr>
      </w:pPr>
    </w:p>
    <w:p w14:paraId="02C113C4" w14:textId="320020D3" w:rsidR="0016567F" w:rsidRPr="002B63C9" w:rsidRDefault="002B63C9" w:rsidP="002B63C9">
      <w:pPr>
        <w:spacing w:after="0" w:line="240" w:lineRule="auto"/>
        <w:jc w:val="both"/>
        <w:rPr>
          <w:sz w:val="24"/>
          <w:szCs w:val="24"/>
        </w:rPr>
      </w:pPr>
      <w:r w:rsidRPr="0016567F">
        <w:rPr>
          <w:sz w:val="24"/>
          <w:szCs w:val="24"/>
        </w:rPr>
        <w:t>UNIRIO concede título de Doutor “Honoris Causa”</w:t>
      </w:r>
      <w:r>
        <w:rPr>
          <w:sz w:val="24"/>
          <w:szCs w:val="24"/>
        </w:rPr>
        <w:t xml:space="preserve"> a </w:t>
      </w:r>
      <w:r w:rsidRPr="002B63C9">
        <w:rPr>
          <w:sz w:val="24"/>
          <w:szCs w:val="24"/>
          <w:highlight w:val="yellow"/>
        </w:rPr>
        <w:t>Vidal Haddad Júnior</w:t>
      </w:r>
      <w:r w:rsidRPr="002B63C9">
        <w:rPr>
          <w:sz w:val="24"/>
          <w:szCs w:val="24"/>
        </w:rPr>
        <w:t xml:space="preserve">. </w:t>
      </w:r>
      <w:r w:rsidRPr="0016567F">
        <w:rPr>
          <w:sz w:val="24"/>
          <w:szCs w:val="24"/>
        </w:rPr>
        <w:t>A Outorga acontece</w:t>
      </w:r>
      <w:r>
        <w:rPr>
          <w:sz w:val="24"/>
          <w:szCs w:val="24"/>
        </w:rPr>
        <w:t>u</w:t>
      </w:r>
      <w:r w:rsidRPr="0016567F">
        <w:rPr>
          <w:sz w:val="24"/>
          <w:szCs w:val="24"/>
        </w:rPr>
        <w:t xml:space="preserve"> no dia </w:t>
      </w:r>
      <w:r>
        <w:rPr>
          <w:sz w:val="24"/>
          <w:szCs w:val="24"/>
        </w:rPr>
        <w:t xml:space="preserve">04 de março de 2020, às </w:t>
      </w:r>
      <w:r w:rsidRPr="0016567F">
        <w:rPr>
          <w:sz w:val="24"/>
          <w:szCs w:val="24"/>
        </w:rPr>
        <w:t xml:space="preserve">10h, no Auditório Vera </w:t>
      </w:r>
      <w:proofErr w:type="spellStart"/>
      <w:r w:rsidRPr="0016567F">
        <w:rPr>
          <w:sz w:val="24"/>
          <w:szCs w:val="24"/>
        </w:rPr>
        <w:t>Janacopulos</w:t>
      </w:r>
      <w:proofErr w:type="spellEnd"/>
      <w:r w:rsidRPr="0016567F">
        <w:rPr>
          <w:sz w:val="24"/>
          <w:szCs w:val="24"/>
        </w:rPr>
        <w:t xml:space="preserve">, no campus da Reitoria, em sessão solene conjunta do Consuni e do </w:t>
      </w:r>
      <w:proofErr w:type="spellStart"/>
      <w:r w:rsidRPr="0016567F">
        <w:rPr>
          <w:sz w:val="24"/>
          <w:szCs w:val="24"/>
        </w:rPr>
        <w:t>Consepe</w:t>
      </w:r>
      <w:proofErr w:type="spellEnd"/>
      <w:r w:rsidRPr="0016567F">
        <w:rPr>
          <w:sz w:val="24"/>
          <w:szCs w:val="24"/>
        </w:rPr>
        <w:t>.</w:t>
      </w:r>
      <w:r w:rsidRPr="002B63C9">
        <w:rPr>
          <w:sz w:val="24"/>
          <w:szCs w:val="24"/>
        </w:rPr>
        <w:t xml:space="preserve"> </w:t>
      </w:r>
      <w:r w:rsidR="0016567F" w:rsidRPr="002B63C9">
        <w:rPr>
          <w:sz w:val="24"/>
          <w:szCs w:val="24"/>
        </w:rPr>
        <w:t>Resolução nº 5.231, de 22/11/2019</w:t>
      </w:r>
      <w:r>
        <w:rPr>
          <w:sz w:val="24"/>
          <w:szCs w:val="24"/>
        </w:rPr>
        <w:t>.</w:t>
      </w:r>
    </w:p>
    <w:p w14:paraId="441FE5F9" w14:textId="77777777" w:rsidR="0016567F" w:rsidRPr="002B63C9" w:rsidRDefault="0016567F" w:rsidP="0016567F">
      <w:pPr>
        <w:rPr>
          <w:sz w:val="24"/>
          <w:szCs w:val="24"/>
        </w:rPr>
      </w:pPr>
    </w:p>
    <w:p w14:paraId="52C05A40" w14:textId="49F80CE1" w:rsidR="0016567F" w:rsidRPr="002B63C9" w:rsidRDefault="002B63C9" w:rsidP="002B63C9">
      <w:pPr>
        <w:spacing w:after="0" w:line="240" w:lineRule="auto"/>
        <w:jc w:val="both"/>
        <w:rPr>
          <w:sz w:val="24"/>
          <w:szCs w:val="24"/>
        </w:rPr>
      </w:pPr>
      <w:r w:rsidRPr="0016567F">
        <w:rPr>
          <w:sz w:val="24"/>
          <w:szCs w:val="24"/>
        </w:rPr>
        <w:t>UNIRIO concede título de Doutor “Honoris Causa”</w:t>
      </w:r>
      <w:r>
        <w:rPr>
          <w:sz w:val="24"/>
          <w:szCs w:val="24"/>
        </w:rPr>
        <w:t xml:space="preserve"> </w:t>
      </w:r>
      <w:r w:rsidRPr="002B63C9">
        <w:rPr>
          <w:sz w:val="24"/>
          <w:szCs w:val="24"/>
        </w:rPr>
        <w:t>a</w:t>
      </w:r>
      <w:r w:rsidRPr="002B63C9">
        <w:rPr>
          <w:sz w:val="24"/>
          <w:szCs w:val="24"/>
          <w:highlight w:val="yellow"/>
        </w:rPr>
        <w:t xml:space="preserve"> </w:t>
      </w:r>
      <w:r w:rsidR="0016567F" w:rsidRPr="002B63C9">
        <w:rPr>
          <w:sz w:val="24"/>
          <w:szCs w:val="24"/>
          <w:highlight w:val="yellow"/>
        </w:rPr>
        <w:t xml:space="preserve">Nelly Beatriz </w:t>
      </w:r>
      <w:proofErr w:type="spellStart"/>
      <w:r w:rsidR="0016567F" w:rsidRPr="002B63C9">
        <w:rPr>
          <w:sz w:val="24"/>
          <w:szCs w:val="24"/>
          <w:highlight w:val="yellow"/>
        </w:rPr>
        <w:t>Decarolis</w:t>
      </w:r>
      <w:proofErr w:type="spellEnd"/>
      <w:r w:rsidRPr="002B63C9">
        <w:rPr>
          <w:sz w:val="24"/>
          <w:szCs w:val="24"/>
        </w:rPr>
        <w:t xml:space="preserve">. </w:t>
      </w:r>
      <w:r w:rsidRPr="0016567F">
        <w:rPr>
          <w:sz w:val="24"/>
          <w:szCs w:val="24"/>
        </w:rPr>
        <w:t>A Outorga acontece</w:t>
      </w:r>
      <w:r>
        <w:rPr>
          <w:sz w:val="24"/>
          <w:szCs w:val="24"/>
        </w:rPr>
        <w:t>u</w:t>
      </w:r>
      <w:r w:rsidRPr="0016567F">
        <w:rPr>
          <w:sz w:val="24"/>
          <w:szCs w:val="24"/>
        </w:rPr>
        <w:t xml:space="preserve"> no dia </w:t>
      </w:r>
      <w:r>
        <w:rPr>
          <w:sz w:val="24"/>
          <w:szCs w:val="24"/>
        </w:rPr>
        <w:t xml:space="preserve">04 de março de 2020, às </w:t>
      </w:r>
      <w:r w:rsidRPr="0016567F">
        <w:rPr>
          <w:sz w:val="24"/>
          <w:szCs w:val="24"/>
        </w:rPr>
        <w:t xml:space="preserve">10h, no Auditório Vera </w:t>
      </w:r>
      <w:proofErr w:type="spellStart"/>
      <w:r w:rsidRPr="0016567F">
        <w:rPr>
          <w:sz w:val="24"/>
          <w:szCs w:val="24"/>
        </w:rPr>
        <w:t>Janacopulos</w:t>
      </w:r>
      <w:proofErr w:type="spellEnd"/>
      <w:r w:rsidRPr="0016567F">
        <w:rPr>
          <w:sz w:val="24"/>
          <w:szCs w:val="24"/>
        </w:rPr>
        <w:t xml:space="preserve">, no campus da Reitoria, em sessão solene conjunta do Consuni e do </w:t>
      </w:r>
      <w:proofErr w:type="spellStart"/>
      <w:r w:rsidRPr="0016567F">
        <w:rPr>
          <w:sz w:val="24"/>
          <w:szCs w:val="24"/>
        </w:rPr>
        <w:t>Consepe</w:t>
      </w:r>
      <w:proofErr w:type="spellEnd"/>
      <w:r w:rsidRPr="0016567F">
        <w:rPr>
          <w:sz w:val="24"/>
          <w:szCs w:val="24"/>
        </w:rPr>
        <w:t>.</w:t>
      </w:r>
      <w:r w:rsidRPr="002B63C9">
        <w:rPr>
          <w:sz w:val="24"/>
          <w:szCs w:val="24"/>
        </w:rPr>
        <w:t xml:space="preserve"> Resolução nº 5.231, de 22/11/2019</w:t>
      </w:r>
      <w:r>
        <w:rPr>
          <w:sz w:val="24"/>
          <w:szCs w:val="24"/>
        </w:rPr>
        <w:t xml:space="preserve">. </w:t>
      </w:r>
      <w:r w:rsidR="0016567F" w:rsidRPr="002B63C9">
        <w:rPr>
          <w:sz w:val="24"/>
          <w:szCs w:val="24"/>
        </w:rPr>
        <w:t>Resolução nº 5.213, de 18/10/2019</w:t>
      </w:r>
      <w:r>
        <w:rPr>
          <w:sz w:val="24"/>
          <w:szCs w:val="24"/>
        </w:rPr>
        <w:t>.</w:t>
      </w:r>
    </w:p>
    <w:p w14:paraId="40135D67" w14:textId="77777777" w:rsidR="0016567F" w:rsidRPr="0016567F" w:rsidRDefault="0016567F" w:rsidP="0016567F">
      <w:pPr>
        <w:jc w:val="both"/>
        <w:rPr>
          <w:sz w:val="24"/>
          <w:szCs w:val="24"/>
        </w:rPr>
      </w:pPr>
    </w:p>
    <w:p w14:paraId="73E854EE" w14:textId="77777777" w:rsidR="0016567F" w:rsidRPr="0016567F" w:rsidRDefault="0016567F" w:rsidP="0016567F">
      <w:pPr>
        <w:jc w:val="both"/>
        <w:rPr>
          <w:sz w:val="24"/>
          <w:szCs w:val="24"/>
        </w:rPr>
      </w:pPr>
      <w:r w:rsidRPr="0016567F">
        <w:rPr>
          <w:sz w:val="28"/>
          <w:szCs w:val="28"/>
        </w:rPr>
        <w:t xml:space="preserve"> </w:t>
      </w:r>
      <w:r w:rsidRPr="0016567F">
        <w:rPr>
          <w:sz w:val="24"/>
          <w:szCs w:val="24"/>
          <w:highlight w:val="yellow"/>
        </w:rPr>
        <w:t>2017</w:t>
      </w:r>
      <w:r w:rsidRPr="0016567F">
        <w:rPr>
          <w:sz w:val="24"/>
          <w:szCs w:val="24"/>
        </w:rPr>
        <w:t xml:space="preserve"> </w:t>
      </w:r>
    </w:p>
    <w:p w14:paraId="663C3B92" w14:textId="76A0F1CD" w:rsidR="0016567F" w:rsidRDefault="0016567F" w:rsidP="0016567F">
      <w:pPr>
        <w:jc w:val="both"/>
        <w:rPr>
          <w:sz w:val="24"/>
          <w:szCs w:val="24"/>
        </w:rPr>
      </w:pPr>
      <w:r w:rsidRPr="0016567F">
        <w:rPr>
          <w:sz w:val="24"/>
          <w:szCs w:val="24"/>
        </w:rPr>
        <w:t xml:space="preserve">UNIRIO concede título de Doutor “Honoris Causa” ao compositor </w:t>
      </w:r>
      <w:r w:rsidRPr="002B63C9">
        <w:rPr>
          <w:sz w:val="24"/>
          <w:szCs w:val="24"/>
          <w:highlight w:val="yellow"/>
        </w:rPr>
        <w:t>Egberto Gismonti</w:t>
      </w:r>
      <w:r>
        <w:rPr>
          <w:sz w:val="24"/>
          <w:szCs w:val="24"/>
        </w:rPr>
        <w:t>.</w:t>
      </w:r>
      <w:r w:rsidRPr="0016567F">
        <w:rPr>
          <w:sz w:val="24"/>
          <w:szCs w:val="24"/>
        </w:rPr>
        <w:t xml:space="preserve"> A Outorga acontece</w:t>
      </w:r>
      <w:r w:rsidR="008E75CE">
        <w:rPr>
          <w:sz w:val="24"/>
          <w:szCs w:val="24"/>
        </w:rPr>
        <w:t>u</w:t>
      </w:r>
      <w:r w:rsidRPr="0016567F">
        <w:rPr>
          <w:sz w:val="24"/>
          <w:szCs w:val="24"/>
        </w:rPr>
        <w:t xml:space="preserve"> no dia 8 de novembro, às 10h, no Auditório Vera </w:t>
      </w:r>
      <w:proofErr w:type="spellStart"/>
      <w:r w:rsidRPr="0016567F">
        <w:rPr>
          <w:sz w:val="24"/>
          <w:szCs w:val="24"/>
        </w:rPr>
        <w:t>Janacopulos</w:t>
      </w:r>
      <w:proofErr w:type="spellEnd"/>
      <w:r w:rsidRPr="0016567F">
        <w:rPr>
          <w:sz w:val="24"/>
          <w:szCs w:val="24"/>
        </w:rPr>
        <w:t xml:space="preserve">, no campus da Reitoria, em sessão solene conjunta do Consuni e do </w:t>
      </w:r>
      <w:proofErr w:type="spellStart"/>
      <w:r w:rsidRPr="0016567F">
        <w:rPr>
          <w:sz w:val="24"/>
          <w:szCs w:val="24"/>
        </w:rPr>
        <w:t>Consepe</w:t>
      </w:r>
      <w:proofErr w:type="spellEnd"/>
      <w:r w:rsidRPr="0016567F">
        <w:rPr>
          <w:sz w:val="24"/>
          <w:szCs w:val="24"/>
        </w:rPr>
        <w:t xml:space="preserve">. </w:t>
      </w:r>
      <w:r w:rsidR="002B63C9">
        <w:rPr>
          <w:sz w:val="24"/>
          <w:szCs w:val="24"/>
        </w:rPr>
        <w:t xml:space="preserve">Resolução </w:t>
      </w:r>
      <w:r w:rsidR="002B63C9" w:rsidRPr="002B63C9">
        <w:rPr>
          <w:sz w:val="24"/>
          <w:szCs w:val="24"/>
        </w:rPr>
        <w:t>nº 4.846, de 1º/09/2017</w:t>
      </w:r>
    </w:p>
    <w:p w14:paraId="0B14B0C1" w14:textId="77777777" w:rsidR="002B63C9" w:rsidRPr="0016567F" w:rsidRDefault="002B63C9" w:rsidP="0016567F">
      <w:pPr>
        <w:jc w:val="both"/>
        <w:rPr>
          <w:sz w:val="24"/>
          <w:szCs w:val="24"/>
        </w:rPr>
      </w:pPr>
    </w:p>
    <w:p w14:paraId="65ADCFF2" w14:textId="7DB728B0" w:rsidR="0016567F" w:rsidRDefault="0016567F" w:rsidP="0016567F">
      <w:pPr>
        <w:jc w:val="both"/>
        <w:rPr>
          <w:sz w:val="24"/>
          <w:szCs w:val="24"/>
        </w:rPr>
      </w:pPr>
      <w:r w:rsidRPr="0016567F">
        <w:rPr>
          <w:sz w:val="24"/>
          <w:szCs w:val="24"/>
        </w:rPr>
        <w:lastRenderedPageBreak/>
        <w:t xml:space="preserve">UNIRIO concede título de Doutor “Honoris Causa” ao escritor </w:t>
      </w:r>
      <w:r w:rsidRPr="002B63C9">
        <w:rPr>
          <w:sz w:val="24"/>
          <w:szCs w:val="24"/>
          <w:highlight w:val="yellow"/>
        </w:rPr>
        <w:t xml:space="preserve">Arnaldo </w:t>
      </w:r>
      <w:proofErr w:type="spellStart"/>
      <w:r w:rsidRPr="002B63C9">
        <w:rPr>
          <w:sz w:val="24"/>
          <w:szCs w:val="24"/>
          <w:highlight w:val="yellow"/>
        </w:rPr>
        <w:t>Niskier</w:t>
      </w:r>
      <w:proofErr w:type="spellEnd"/>
      <w:r>
        <w:rPr>
          <w:sz w:val="24"/>
          <w:szCs w:val="24"/>
        </w:rPr>
        <w:t>;</w:t>
      </w:r>
      <w:r w:rsidRPr="0016567F">
        <w:rPr>
          <w:sz w:val="24"/>
          <w:szCs w:val="24"/>
        </w:rPr>
        <w:t xml:space="preserve"> A Outorga acontece</w:t>
      </w:r>
      <w:r w:rsidR="008E75CE">
        <w:rPr>
          <w:sz w:val="24"/>
          <w:szCs w:val="24"/>
        </w:rPr>
        <w:t>u</w:t>
      </w:r>
      <w:r w:rsidRPr="0016567F">
        <w:rPr>
          <w:sz w:val="24"/>
          <w:szCs w:val="24"/>
        </w:rPr>
        <w:t xml:space="preserve"> no dia 14 de julho, às 10h, no Auditório Vera </w:t>
      </w:r>
      <w:proofErr w:type="spellStart"/>
      <w:r w:rsidRPr="0016567F">
        <w:rPr>
          <w:sz w:val="24"/>
          <w:szCs w:val="24"/>
        </w:rPr>
        <w:t>Janacopulos</w:t>
      </w:r>
      <w:proofErr w:type="spellEnd"/>
      <w:r w:rsidRPr="0016567F">
        <w:rPr>
          <w:sz w:val="24"/>
          <w:szCs w:val="24"/>
        </w:rPr>
        <w:t xml:space="preserve">, no campus da Reitoria, em sessão solene conjunta do Consuni e do </w:t>
      </w:r>
      <w:proofErr w:type="spellStart"/>
      <w:r w:rsidRPr="0016567F">
        <w:rPr>
          <w:sz w:val="24"/>
          <w:szCs w:val="24"/>
        </w:rPr>
        <w:t>Consepe</w:t>
      </w:r>
      <w:proofErr w:type="spellEnd"/>
      <w:r w:rsidRPr="0016567F">
        <w:rPr>
          <w:sz w:val="24"/>
          <w:szCs w:val="24"/>
        </w:rPr>
        <w:t xml:space="preserve">. </w:t>
      </w:r>
      <w:r w:rsidR="002B63C9" w:rsidRPr="002B63C9">
        <w:rPr>
          <w:sz w:val="24"/>
          <w:szCs w:val="24"/>
        </w:rPr>
        <w:t>Resoluções nº 4.795, de 11/04/2017</w:t>
      </w:r>
    </w:p>
    <w:p w14:paraId="4CA6021B" w14:textId="77777777" w:rsidR="002B63C9" w:rsidRPr="0016567F" w:rsidRDefault="002B63C9" w:rsidP="0016567F">
      <w:pPr>
        <w:jc w:val="both"/>
        <w:rPr>
          <w:sz w:val="24"/>
          <w:szCs w:val="24"/>
        </w:rPr>
      </w:pPr>
    </w:p>
    <w:p w14:paraId="5F3226EE" w14:textId="77777777" w:rsidR="0016567F" w:rsidRPr="0016567F" w:rsidRDefault="0016567F" w:rsidP="0016567F">
      <w:pPr>
        <w:jc w:val="both"/>
        <w:rPr>
          <w:sz w:val="24"/>
          <w:szCs w:val="24"/>
        </w:rPr>
      </w:pPr>
      <w:r w:rsidRPr="0016567F">
        <w:rPr>
          <w:sz w:val="24"/>
          <w:szCs w:val="24"/>
          <w:highlight w:val="yellow"/>
        </w:rPr>
        <w:t>2016</w:t>
      </w:r>
      <w:r w:rsidRPr="0016567F">
        <w:rPr>
          <w:sz w:val="24"/>
          <w:szCs w:val="24"/>
        </w:rPr>
        <w:t xml:space="preserve"> </w:t>
      </w:r>
    </w:p>
    <w:p w14:paraId="4F70321E" w14:textId="1A6B40F5" w:rsidR="0016567F" w:rsidRDefault="0016567F" w:rsidP="0016567F">
      <w:pPr>
        <w:jc w:val="both"/>
        <w:rPr>
          <w:sz w:val="24"/>
          <w:szCs w:val="24"/>
        </w:rPr>
      </w:pPr>
      <w:r w:rsidRPr="0016567F">
        <w:rPr>
          <w:sz w:val="24"/>
          <w:szCs w:val="24"/>
        </w:rPr>
        <w:t xml:space="preserve">UNIRIO concede título de Doutor ‘Honoris Causa’ a </w:t>
      </w:r>
      <w:r w:rsidRPr="002B63C9">
        <w:rPr>
          <w:sz w:val="24"/>
          <w:szCs w:val="24"/>
          <w:highlight w:val="yellow"/>
        </w:rPr>
        <w:t xml:space="preserve">Ivo </w:t>
      </w:r>
      <w:r w:rsidR="002B63C9" w:rsidRPr="002B63C9">
        <w:rPr>
          <w:rFonts w:ascii="Helvetica" w:hAnsi="Helvetica" w:cs="Helvetica"/>
          <w:color w:val="111111"/>
          <w:highlight w:val="yellow"/>
          <w:shd w:val="clear" w:color="auto" w:fill="FFFFFF"/>
        </w:rPr>
        <w:t>Hélcio Jardim de Campos</w:t>
      </w:r>
      <w:r w:rsidR="002B63C9" w:rsidRPr="002B63C9">
        <w:rPr>
          <w:rFonts w:ascii="Helvetica" w:hAnsi="Helvetica" w:cs="Helvetica"/>
          <w:color w:val="111111"/>
          <w:highlight w:val="yellow"/>
          <w:shd w:val="clear" w:color="auto" w:fill="FFFFFF"/>
        </w:rPr>
        <w:t xml:space="preserve"> </w:t>
      </w:r>
      <w:proofErr w:type="spellStart"/>
      <w:r w:rsidRPr="002B63C9">
        <w:rPr>
          <w:sz w:val="24"/>
          <w:szCs w:val="24"/>
          <w:highlight w:val="yellow"/>
        </w:rPr>
        <w:t>Pitanguy</w:t>
      </w:r>
      <w:proofErr w:type="spellEnd"/>
      <w:r w:rsidR="008E75CE">
        <w:rPr>
          <w:sz w:val="24"/>
          <w:szCs w:val="24"/>
        </w:rPr>
        <w:t xml:space="preserve">. A </w:t>
      </w:r>
      <w:r w:rsidRPr="0016567F">
        <w:rPr>
          <w:sz w:val="24"/>
          <w:szCs w:val="24"/>
        </w:rPr>
        <w:t>Outorga acontece</w:t>
      </w:r>
      <w:r w:rsidR="008E75CE">
        <w:rPr>
          <w:sz w:val="24"/>
          <w:szCs w:val="24"/>
        </w:rPr>
        <w:t xml:space="preserve">u no </w:t>
      </w:r>
      <w:r w:rsidRPr="0016567F">
        <w:rPr>
          <w:sz w:val="24"/>
          <w:szCs w:val="24"/>
        </w:rPr>
        <w:t>dia 29</w:t>
      </w:r>
      <w:r w:rsidR="008E75CE">
        <w:rPr>
          <w:sz w:val="24"/>
          <w:szCs w:val="24"/>
        </w:rPr>
        <w:t xml:space="preserve"> de abril</w:t>
      </w:r>
      <w:r w:rsidRPr="0016567F">
        <w:rPr>
          <w:sz w:val="24"/>
          <w:szCs w:val="24"/>
        </w:rPr>
        <w:t xml:space="preserve">, às 10h, no Auditório Vera </w:t>
      </w:r>
      <w:proofErr w:type="spellStart"/>
      <w:r w:rsidRPr="0016567F">
        <w:rPr>
          <w:sz w:val="24"/>
          <w:szCs w:val="24"/>
        </w:rPr>
        <w:t>Janacopulos</w:t>
      </w:r>
      <w:proofErr w:type="spellEnd"/>
      <w:r w:rsidRPr="0016567F">
        <w:rPr>
          <w:sz w:val="24"/>
          <w:szCs w:val="24"/>
        </w:rPr>
        <w:t xml:space="preserve">, em sessão solene conjunta do Consuni e do </w:t>
      </w:r>
      <w:proofErr w:type="spellStart"/>
      <w:r w:rsidRPr="0016567F">
        <w:rPr>
          <w:sz w:val="24"/>
          <w:szCs w:val="24"/>
        </w:rPr>
        <w:t>Consepe</w:t>
      </w:r>
      <w:proofErr w:type="spellEnd"/>
      <w:r w:rsidRPr="0016567F">
        <w:rPr>
          <w:sz w:val="24"/>
          <w:szCs w:val="24"/>
        </w:rPr>
        <w:t xml:space="preserve">. </w:t>
      </w:r>
    </w:p>
    <w:p w14:paraId="1FA7A6CF" w14:textId="77777777" w:rsidR="008E75CE" w:rsidRPr="0016567F" w:rsidRDefault="008E75CE" w:rsidP="0016567F">
      <w:pPr>
        <w:jc w:val="both"/>
        <w:rPr>
          <w:sz w:val="24"/>
          <w:szCs w:val="24"/>
        </w:rPr>
      </w:pPr>
    </w:p>
    <w:p w14:paraId="04314DBA" w14:textId="77777777" w:rsidR="0016567F" w:rsidRPr="0016567F" w:rsidRDefault="0016567F" w:rsidP="0016567F">
      <w:pPr>
        <w:jc w:val="both"/>
        <w:rPr>
          <w:sz w:val="24"/>
          <w:szCs w:val="24"/>
        </w:rPr>
      </w:pPr>
      <w:r w:rsidRPr="0016567F">
        <w:rPr>
          <w:sz w:val="24"/>
          <w:szCs w:val="24"/>
          <w:highlight w:val="yellow"/>
        </w:rPr>
        <w:t>2015</w:t>
      </w:r>
      <w:r w:rsidRPr="0016567F">
        <w:rPr>
          <w:sz w:val="24"/>
          <w:szCs w:val="24"/>
        </w:rPr>
        <w:t xml:space="preserve"> </w:t>
      </w:r>
    </w:p>
    <w:p w14:paraId="1BC3F80E" w14:textId="3CD0BB9C" w:rsidR="0016567F" w:rsidRPr="0016567F" w:rsidRDefault="0016567F" w:rsidP="0016567F">
      <w:pPr>
        <w:jc w:val="both"/>
        <w:rPr>
          <w:sz w:val="28"/>
          <w:szCs w:val="28"/>
        </w:rPr>
      </w:pPr>
      <w:r w:rsidRPr="0016567F">
        <w:rPr>
          <w:sz w:val="24"/>
          <w:szCs w:val="24"/>
        </w:rPr>
        <w:t xml:space="preserve">UNIRIO concede título de Doutor “Honoris Causa” a pesquisador italiano </w:t>
      </w:r>
      <w:r w:rsidRPr="002B63C9">
        <w:rPr>
          <w:sz w:val="24"/>
          <w:szCs w:val="24"/>
          <w:highlight w:val="yellow"/>
        </w:rPr>
        <w:t xml:space="preserve">Ernesto </w:t>
      </w:r>
      <w:proofErr w:type="spellStart"/>
      <w:r w:rsidRPr="002B63C9">
        <w:rPr>
          <w:sz w:val="24"/>
          <w:szCs w:val="24"/>
          <w:highlight w:val="yellow"/>
        </w:rPr>
        <w:t>Carafoli</w:t>
      </w:r>
      <w:proofErr w:type="spellEnd"/>
      <w:r w:rsidR="008E75CE">
        <w:rPr>
          <w:sz w:val="24"/>
          <w:szCs w:val="24"/>
        </w:rPr>
        <w:t xml:space="preserve">. A </w:t>
      </w:r>
      <w:r w:rsidRPr="0016567F">
        <w:rPr>
          <w:sz w:val="24"/>
          <w:szCs w:val="24"/>
        </w:rPr>
        <w:t>Outorga acontece</w:t>
      </w:r>
      <w:r w:rsidR="008E75CE">
        <w:rPr>
          <w:sz w:val="24"/>
          <w:szCs w:val="24"/>
        </w:rPr>
        <w:t>u</w:t>
      </w:r>
      <w:r w:rsidRPr="0016567F">
        <w:rPr>
          <w:sz w:val="24"/>
          <w:szCs w:val="24"/>
        </w:rPr>
        <w:t xml:space="preserve"> no Auditório Vera </w:t>
      </w:r>
      <w:proofErr w:type="spellStart"/>
      <w:r w:rsidRPr="0016567F">
        <w:rPr>
          <w:sz w:val="24"/>
          <w:szCs w:val="24"/>
        </w:rPr>
        <w:t>Janacopulos</w:t>
      </w:r>
      <w:proofErr w:type="spellEnd"/>
      <w:r w:rsidRPr="0016567F">
        <w:rPr>
          <w:sz w:val="24"/>
          <w:szCs w:val="24"/>
        </w:rPr>
        <w:t xml:space="preserve"> na manhã do dia 10 de fevereiro, em sessão solene do </w:t>
      </w:r>
      <w:proofErr w:type="spellStart"/>
      <w:r w:rsidRPr="0016567F">
        <w:rPr>
          <w:sz w:val="24"/>
          <w:szCs w:val="24"/>
        </w:rPr>
        <w:t>Consepe</w:t>
      </w:r>
      <w:proofErr w:type="spellEnd"/>
      <w:r w:rsidRPr="0016567F">
        <w:rPr>
          <w:sz w:val="24"/>
          <w:szCs w:val="24"/>
        </w:rPr>
        <w:t xml:space="preserve"> e do Consuni.</w:t>
      </w:r>
    </w:p>
    <w:sectPr w:rsidR="0016567F" w:rsidRPr="001656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32C1"/>
    <w:multiLevelType w:val="hybridMultilevel"/>
    <w:tmpl w:val="7FF093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7F"/>
    <w:rsid w:val="0016567F"/>
    <w:rsid w:val="002B63C9"/>
    <w:rsid w:val="008E7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1AE4"/>
  <w15:chartTrackingRefBased/>
  <w15:docId w15:val="{B7078072-9844-4839-A965-EC1C9104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5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2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401</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Silva</dc:creator>
  <cp:keywords/>
  <dc:description/>
  <cp:lastModifiedBy>Tamara Silva</cp:lastModifiedBy>
  <cp:revision>1</cp:revision>
  <dcterms:created xsi:type="dcterms:W3CDTF">2020-09-08T20:32:00Z</dcterms:created>
  <dcterms:modified xsi:type="dcterms:W3CDTF">2020-09-08T21:02:00Z</dcterms:modified>
</cp:coreProperties>
</file>