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E2" w:rsidRDefault="00471B49" w:rsidP="00950BE2">
      <w:pPr>
        <w:rPr>
          <w:b/>
          <w:lang w:bidi="en-US"/>
        </w:rPr>
      </w:pPr>
      <w:r>
        <w:rPr>
          <w:b/>
          <w:lang w:bidi="en-US"/>
        </w:rPr>
        <w:t xml:space="preserve">RA </w:t>
      </w:r>
      <w:proofErr w:type="gramStart"/>
      <w:r>
        <w:rPr>
          <w:b/>
          <w:lang w:bidi="en-US"/>
        </w:rPr>
        <w:t>6</w:t>
      </w:r>
      <w:proofErr w:type="gramEnd"/>
      <w:r>
        <w:rPr>
          <w:b/>
          <w:lang w:bidi="en-US"/>
        </w:rPr>
        <w:t xml:space="preserve"> </w:t>
      </w:r>
      <w:r w:rsidR="00950BE2" w:rsidRPr="008D16FA">
        <w:rPr>
          <w:b/>
          <w:lang w:bidi="en-US"/>
        </w:rPr>
        <w:t>–</w:t>
      </w:r>
      <w:r w:rsidR="00950BE2">
        <w:rPr>
          <w:b/>
          <w:lang w:bidi="en-US"/>
        </w:rPr>
        <w:t xml:space="preserve"> </w:t>
      </w:r>
      <w:r>
        <w:rPr>
          <w:b/>
          <w:lang w:bidi="en-US"/>
        </w:rPr>
        <w:t>PROGRAD</w:t>
      </w:r>
      <w:r w:rsidR="00950BE2" w:rsidRPr="008D16FA">
        <w:rPr>
          <w:b/>
          <w:lang w:bidi="en-US"/>
        </w:rPr>
        <w:t xml:space="preserve"> </w:t>
      </w:r>
      <w:r w:rsidR="00950BE2">
        <w:rPr>
          <w:b/>
          <w:lang w:bidi="en-US"/>
        </w:rPr>
        <w:t>–</w:t>
      </w:r>
      <w:r w:rsidR="00950BE2" w:rsidRPr="008D16FA">
        <w:rPr>
          <w:b/>
          <w:lang w:bidi="en-US"/>
        </w:rPr>
        <w:t xml:space="preserve"> </w:t>
      </w:r>
      <w:r w:rsidR="00950BE2">
        <w:rPr>
          <w:b/>
          <w:lang w:bidi="en-US"/>
        </w:rPr>
        <w:t xml:space="preserve">BOLSAS ACADÊMICAS E AUXÍLIOS </w:t>
      </w:r>
      <w:r>
        <w:rPr>
          <w:b/>
          <w:lang w:bidi="en-US"/>
        </w:rPr>
        <w:t>graduação</w:t>
      </w:r>
    </w:p>
    <w:p w:rsidR="00950BE2" w:rsidRDefault="00950BE2" w:rsidP="00950BE2">
      <w:pPr>
        <w:rPr>
          <w:b/>
          <w:lang w:bidi="en-US"/>
        </w:rPr>
      </w:pPr>
    </w:p>
    <w:tbl>
      <w:tblPr>
        <w:tblW w:w="16127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1052"/>
        <w:gridCol w:w="1358"/>
        <w:gridCol w:w="709"/>
        <w:gridCol w:w="720"/>
        <w:gridCol w:w="113"/>
        <w:gridCol w:w="47"/>
        <w:gridCol w:w="960"/>
        <w:gridCol w:w="127"/>
        <w:gridCol w:w="47"/>
        <w:gridCol w:w="252"/>
        <w:gridCol w:w="488"/>
        <w:gridCol w:w="160"/>
        <w:gridCol w:w="181"/>
        <w:gridCol w:w="738"/>
        <w:gridCol w:w="160"/>
        <w:gridCol w:w="309"/>
        <w:gridCol w:w="651"/>
        <w:gridCol w:w="236"/>
        <w:gridCol w:w="364"/>
        <w:gridCol w:w="596"/>
        <w:gridCol w:w="291"/>
        <w:gridCol w:w="205"/>
        <w:gridCol w:w="463"/>
        <w:gridCol w:w="424"/>
        <w:gridCol w:w="52"/>
        <w:gridCol w:w="452"/>
        <w:gridCol w:w="173"/>
        <w:gridCol w:w="160"/>
        <w:gridCol w:w="160"/>
        <w:gridCol w:w="400"/>
        <w:gridCol w:w="41"/>
        <w:gridCol w:w="239"/>
        <w:gridCol w:w="528"/>
        <w:gridCol w:w="406"/>
        <w:gridCol w:w="329"/>
        <w:gridCol w:w="141"/>
        <w:gridCol w:w="406"/>
        <w:gridCol w:w="160"/>
        <w:gridCol w:w="1110"/>
      </w:tblGrid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Centro Acadêmico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0472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Tipos de Bolsas/Auxílios</w:t>
            </w:r>
          </w:p>
        </w:tc>
      </w:tr>
      <w:tr w:rsidR="00950BE2" w:rsidRPr="00950BE2" w:rsidTr="00182C04">
        <w:trPr>
          <w:gridAfter w:val="4"/>
          <w:wAfter w:w="1817" w:type="dxa"/>
          <w:trHeight w:val="76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Número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MONITORIA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ARTÍSTICA E CULTURAL</w:t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PRADIG</w:t>
            </w:r>
          </w:p>
        </w:tc>
        <w:tc>
          <w:tcPr>
            <w:tcW w:w="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PET-UNIRIO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PROTES - TUTORIA ESPECIAL PARA GRADUAÇÃO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EAD PROGRAMA TERRITÓRIO E TRABALHO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MARCA MOBILIDADE ACADÊMICA</w:t>
            </w:r>
          </w:p>
        </w:tc>
        <w:tc>
          <w:tcPr>
            <w:tcW w:w="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CIENTÍFICA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EXTENSÃO</w:t>
            </w:r>
          </w:p>
        </w:tc>
        <w:tc>
          <w:tcPr>
            <w:tcW w:w="93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INCENTIVO ACADÊMICO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ALIMENTAÇÃO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AUXÍLIO MORADIA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-MEC</w:t>
            </w:r>
            <w:proofErr w:type="spellEnd"/>
          </w:p>
        </w:tc>
        <w:tc>
          <w:tcPr>
            <w:tcW w:w="13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Ambientais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100207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1163653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Biologia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1103343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da Natureza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Enfermagem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1160031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76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CCET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Engenharia de Produção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48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108734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Magé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6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Petrópolis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Gonçalo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Sistemas de Informação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RANGE!F31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bookmarkEnd w:id="0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Arquivologia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1164822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1278733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Sociais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Filosofia - Bacharelado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Filosofia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119100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Duque de Caxias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Resende Centro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5000550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1128934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57278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Barra do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Bom Jesus do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Itaocara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Itaperuna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Natividade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Niterói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Bonito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das Flores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Santa Maria Madalena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Fidélis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60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São Francisco de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Saquarema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Volta 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Redonda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Serviço Social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60936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Turismo - Bacharelado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43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1173591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Turismo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Campo Grande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6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Administração Pública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Ciência Política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Direito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Atuação Cênica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28499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Cenografia e Indumentária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30327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Direção Teatral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Estética e Teoria do Teatro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26665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Canto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32015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Composição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Instrumento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24792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MPB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33869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Regência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15790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Música (Licenciatura)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Teatro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0BE2" w:rsidRPr="00950BE2" w:rsidTr="00182C04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GRADUAÇAÕ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50BE2" w:rsidRPr="00950BE2" w:rsidRDefault="00950BE2" w:rsidP="00950BE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950BE2" w:rsidRDefault="00950BE2" w:rsidP="00950BE2">
      <w:pPr>
        <w:rPr>
          <w:b/>
          <w:lang w:bidi="en-US"/>
        </w:rPr>
      </w:pPr>
    </w:p>
    <w:p w:rsidR="00950BE2" w:rsidRPr="00EB2BB8" w:rsidRDefault="00950BE2" w:rsidP="00950BE2">
      <w:pPr>
        <w:tabs>
          <w:tab w:val="left" w:pos="3119"/>
        </w:tabs>
        <w:autoSpaceDE/>
        <w:adjustRightInd/>
        <w:jc w:val="both"/>
      </w:pPr>
      <w:r w:rsidRPr="00EB2BB8">
        <w:t xml:space="preserve">Fonte: </w:t>
      </w:r>
    </w:p>
    <w:p w:rsidR="00950BE2" w:rsidRPr="00EB2BB8" w:rsidRDefault="00950BE2" w:rsidP="00950BE2"/>
    <w:p w:rsidR="00950BE2" w:rsidRPr="00EB2BB8" w:rsidRDefault="00950BE2" w:rsidP="00950BE2"/>
    <w:p w:rsidR="00950BE2" w:rsidRPr="00EB2BB8" w:rsidRDefault="00950BE2" w:rsidP="00950BE2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EB2BB8">
        <w:rPr>
          <w:b/>
          <w:u w:val="single"/>
        </w:rPr>
        <w:t>OBJETIVO</w:t>
      </w:r>
    </w:p>
    <w:p w:rsidR="00950BE2" w:rsidRPr="00EB2BB8" w:rsidRDefault="00950BE2" w:rsidP="00950BE2">
      <w:pPr>
        <w:spacing w:before="120" w:after="120"/>
        <w:jc w:val="both"/>
        <w:rPr>
          <w:bCs/>
          <w:lang w:eastAsia="pt-BR"/>
        </w:rPr>
      </w:pPr>
      <w:r w:rsidRPr="00EB2BB8">
        <w:rPr>
          <w:bCs/>
          <w:lang w:eastAsia="pt-BR"/>
        </w:rPr>
        <w:t>Identificar o número de bolsas acadêmicas concedidas na pós-graduação, por Centro Acadêmico, Curso, modalidade e tipo de bolsa.</w:t>
      </w:r>
    </w:p>
    <w:p w:rsidR="00950BE2" w:rsidRPr="00EB2BB8" w:rsidRDefault="00950BE2" w:rsidP="00950BE2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950BE2" w:rsidRDefault="00950BE2" w:rsidP="00950BE2">
      <w:pPr>
        <w:spacing w:before="120" w:after="120"/>
        <w:jc w:val="both"/>
        <w:rPr>
          <w:b/>
          <w:bCs/>
          <w:u w:val="single"/>
          <w:lang w:eastAsia="pt-BR"/>
        </w:rPr>
      </w:pPr>
      <w:r w:rsidRPr="00EB2BB8">
        <w:rPr>
          <w:b/>
          <w:bCs/>
          <w:u w:val="single"/>
          <w:lang w:eastAsia="pt-BR"/>
        </w:rPr>
        <w:t>PREENCHIMENTO</w:t>
      </w:r>
    </w:p>
    <w:p w:rsidR="00F1111A" w:rsidRDefault="00950BE2" w:rsidP="00182C04">
      <w:pPr>
        <w:spacing w:before="120" w:after="120"/>
        <w:jc w:val="both"/>
      </w:pPr>
      <w:r w:rsidRPr="00950BE2">
        <w:rPr>
          <w:bCs/>
          <w:lang w:eastAsia="pt-BR"/>
        </w:rPr>
        <w:t xml:space="preserve">Preencher com o número de bolsas/auxílios </w:t>
      </w:r>
      <w:proofErr w:type="gramStart"/>
      <w:r w:rsidRPr="00950BE2">
        <w:rPr>
          <w:bCs/>
          <w:lang w:eastAsia="pt-BR"/>
        </w:rPr>
        <w:t>concedidos, observando o</w:t>
      </w:r>
      <w:r>
        <w:rPr>
          <w:bCs/>
          <w:lang w:eastAsia="pt-BR"/>
        </w:rPr>
        <w:t>s r</w:t>
      </w:r>
      <w:r w:rsidR="00471B49">
        <w:rPr>
          <w:bCs/>
          <w:lang w:eastAsia="pt-BR"/>
        </w:rPr>
        <w:t xml:space="preserve">espectivos tipos identificados </w:t>
      </w:r>
      <w:r>
        <w:rPr>
          <w:bCs/>
          <w:lang w:eastAsia="pt-BR"/>
        </w:rPr>
        <w:t>no formulário e</w:t>
      </w:r>
      <w:r w:rsidR="00471B49">
        <w:rPr>
          <w:bCs/>
          <w:lang w:eastAsia="pt-BR"/>
        </w:rPr>
        <w:t xml:space="preserve"> os quantitativos aprovados na r</w:t>
      </w:r>
      <w:r>
        <w:rPr>
          <w:bCs/>
          <w:lang w:eastAsia="pt-BR"/>
        </w:rPr>
        <w:t xml:space="preserve">esolução </w:t>
      </w:r>
      <w:r w:rsidR="00471B49">
        <w:rPr>
          <w:bCs/>
          <w:lang w:eastAsia="pt-BR"/>
        </w:rPr>
        <w:t>UNIRIO referente ao ano de 2017</w:t>
      </w:r>
      <w:proofErr w:type="gramEnd"/>
      <w:r w:rsidR="00471B49">
        <w:rPr>
          <w:bCs/>
          <w:lang w:eastAsia="pt-BR"/>
        </w:rPr>
        <w:t>.</w:t>
      </w:r>
    </w:p>
    <w:sectPr w:rsidR="00F1111A" w:rsidSect="00551E20">
      <w:headerReference w:type="default" r:id="rId6"/>
      <w:footerReference w:type="default" r:id="rId7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B0" w:rsidRDefault="00C535B0" w:rsidP="00C535B0">
      <w:r>
        <w:separator/>
      </w:r>
    </w:p>
  </w:endnote>
  <w:endnote w:type="continuationSeparator" w:id="0">
    <w:p w:rsidR="00C535B0" w:rsidRDefault="00C535B0" w:rsidP="00C53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96" w:rsidRDefault="00471B49">
    <w:pPr>
      <w:pStyle w:val="Rodap"/>
      <w:jc w:val="right"/>
    </w:pPr>
  </w:p>
  <w:p w:rsidR="00DB3996" w:rsidRDefault="00471B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B0" w:rsidRDefault="00C535B0" w:rsidP="00C535B0">
      <w:r>
        <w:separator/>
      </w:r>
    </w:p>
  </w:footnote>
  <w:footnote w:type="continuationSeparator" w:id="0">
    <w:p w:rsidR="00C535B0" w:rsidRDefault="00C535B0" w:rsidP="00C53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49" w:rsidRDefault="00471B49" w:rsidP="00471B49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0514" r:id="rId2"/>
      </w:object>
    </w:r>
  </w:p>
  <w:p w:rsidR="00471B49" w:rsidRPr="00A069AF" w:rsidRDefault="00471B49" w:rsidP="00471B49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471B49" w:rsidRPr="00A069AF" w:rsidRDefault="00471B49" w:rsidP="00471B49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471B49" w:rsidRPr="00A069AF" w:rsidRDefault="00471B49" w:rsidP="00471B49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471B49" w:rsidRDefault="00471B49" w:rsidP="00471B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BE2"/>
    <w:rsid w:val="00182C04"/>
    <w:rsid w:val="00471B49"/>
    <w:rsid w:val="00950BE2"/>
    <w:rsid w:val="00B23CE6"/>
    <w:rsid w:val="00C535B0"/>
    <w:rsid w:val="00D03A8E"/>
    <w:rsid w:val="00F1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0B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BE2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0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0BE2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50BE2"/>
    <w:pPr>
      <w:widowControl w:val="0"/>
      <w:adjustRightInd/>
    </w:pPr>
    <w:rPr>
      <w:rFonts w:ascii="Calibri" w:hAnsi="Calibri" w:cs="Calibri"/>
      <w:sz w:val="22"/>
      <w:szCs w:val="22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950B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50BE2"/>
    <w:rPr>
      <w:color w:val="800080"/>
      <w:u w:val="single"/>
    </w:rPr>
  </w:style>
  <w:style w:type="paragraph" w:customStyle="1" w:styleId="xl66">
    <w:name w:val="xl66"/>
    <w:basedOn w:val="Normal"/>
    <w:rsid w:val="00950BE2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950BE2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950BE2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950BE2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950BE2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950BE2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950BE2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950BE2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950BE2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950BE2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950BE2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950BE2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950BE2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950BE2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950BE2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950BE2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950BE2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950BE2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950BE2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950BE2"/>
    <w:pPr>
      <w:pBdr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950B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7">
    <w:name w:val="xl87"/>
    <w:basedOn w:val="Normal"/>
    <w:rsid w:val="00950BE2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950B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950B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950B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950B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950BE2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93">
    <w:name w:val="xl93"/>
    <w:basedOn w:val="Normal"/>
    <w:rsid w:val="00950BE2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4">
    <w:name w:val="xl94"/>
    <w:basedOn w:val="Normal"/>
    <w:rsid w:val="00950BE2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5">
    <w:name w:val="xl95"/>
    <w:basedOn w:val="Normal"/>
    <w:rsid w:val="00950BE2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6">
    <w:name w:val="xl96"/>
    <w:basedOn w:val="Normal"/>
    <w:rsid w:val="00950BE2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7">
    <w:name w:val="xl97"/>
    <w:basedOn w:val="Normal"/>
    <w:rsid w:val="00950BE2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8">
    <w:name w:val="xl98"/>
    <w:basedOn w:val="Normal"/>
    <w:rsid w:val="00950BE2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9">
    <w:name w:val="xl99"/>
    <w:basedOn w:val="Normal"/>
    <w:rsid w:val="00950BE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0">
    <w:name w:val="xl100"/>
    <w:basedOn w:val="Normal"/>
    <w:rsid w:val="00950BE2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950BE2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950BE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950BE2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950B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950B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950BE2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950BE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8">
    <w:name w:val="xl108"/>
    <w:basedOn w:val="Normal"/>
    <w:rsid w:val="00950BE2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9">
    <w:name w:val="xl109"/>
    <w:basedOn w:val="Normal"/>
    <w:rsid w:val="00950BE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950BE2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950BE2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2">
    <w:name w:val="xl112"/>
    <w:basedOn w:val="Normal"/>
    <w:rsid w:val="00950B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950B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950BE2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950B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950BE2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7">
    <w:name w:val="xl117"/>
    <w:basedOn w:val="Normal"/>
    <w:rsid w:val="00950B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950B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9">
    <w:name w:val="xl119"/>
    <w:basedOn w:val="Normal"/>
    <w:rsid w:val="00950B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0">
    <w:name w:val="xl120"/>
    <w:basedOn w:val="Normal"/>
    <w:rsid w:val="00950B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1">
    <w:name w:val="xl121"/>
    <w:basedOn w:val="Normal"/>
    <w:rsid w:val="00950BE2"/>
    <w:pPr>
      <w:pBdr>
        <w:top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950BE2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950BE2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950BE2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5">
    <w:name w:val="xl125"/>
    <w:basedOn w:val="Normal"/>
    <w:rsid w:val="00950BE2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6">
    <w:name w:val="xl126"/>
    <w:basedOn w:val="Normal"/>
    <w:rsid w:val="00950B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7">
    <w:name w:val="xl127"/>
    <w:basedOn w:val="Normal"/>
    <w:rsid w:val="00950BE2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8">
    <w:name w:val="xl128"/>
    <w:basedOn w:val="Normal"/>
    <w:rsid w:val="00950B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9">
    <w:name w:val="xl129"/>
    <w:basedOn w:val="Normal"/>
    <w:rsid w:val="00950B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0">
    <w:name w:val="xl130"/>
    <w:basedOn w:val="Normal"/>
    <w:rsid w:val="00950BE2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1">
    <w:name w:val="xl131"/>
    <w:basedOn w:val="Normal"/>
    <w:rsid w:val="00950B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2">
    <w:name w:val="xl132"/>
    <w:basedOn w:val="Normal"/>
    <w:rsid w:val="00950BE2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3">
    <w:name w:val="xl133"/>
    <w:basedOn w:val="Normal"/>
    <w:rsid w:val="00950BE2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4">
    <w:name w:val="xl134"/>
    <w:basedOn w:val="Normal"/>
    <w:rsid w:val="00950BE2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5">
    <w:name w:val="xl135"/>
    <w:basedOn w:val="Normal"/>
    <w:rsid w:val="00950BE2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471B49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770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4</cp:revision>
  <dcterms:created xsi:type="dcterms:W3CDTF">2017-11-08T12:27:00Z</dcterms:created>
  <dcterms:modified xsi:type="dcterms:W3CDTF">2017-11-30T17:22:00Z</dcterms:modified>
</cp:coreProperties>
</file>