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8"/>
        <w:rPr>
          <w:rFonts w:ascii="Times New Roman"/>
          <w:sz w:val="22"/>
        </w:rPr>
      </w:pPr>
    </w:p>
    <w:p>
      <w:pPr>
        <w:spacing w:before="1"/>
        <w:ind w:left="1163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ROTEIRO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ELABORAÇÃO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RELATÓRIO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DISCENTE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TURMA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pacing w:val="-4"/>
          <w:sz w:val="22"/>
        </w:rPr>
        <w:t>2024</w:t>
      </w:r>
    </w:p>
    <w:p>
      <w:pPr>
        <w:pStyle w:val="BodyText"/>
        <w:spacing w:line="360" w:lineRule="auto" w:before="253"/>
        <w:ind w:left="142" w:right="13" w:firstLine="720"/>
        <w:jc w:val="both"/>
      </w:pPr>
      <w:r>
        <w:rPr/>
        <w:t>O relatório discente foi criado em 2014, momento de entrada da primeira turma no ProfHistória, como um instrumento que cumpre diferentes finalidades. Por um lado, </w:t>
      </w:r>
      <w:r>
        <w:rPr/>
        <w:t>possibilita às coordenações locais das Instituições Associadas (IAs) acompanhar o percurso formativo e de pesquisa de seus discentes, assim como fornece subsídios à Comissão Acadêmica</w:t>
      </w:r>
      <w:r>
        <w:rPr>
          <w:spacing w:val="40"/>
        </w:rPr>
        <w:t> </w:t>
      </w:r>
      <w:r>
        <w:rPr/>
        <w:t>Nacional (CAN) para construir uma visão ampla da trajetória de cada turma e planejar e implementar ações específicas. Aos discentes, o preenchimento do relatório proporciona uma aproximação com procedimentos específicos de programas de pós-graduação</w:t>
      </w:r>
      <w:r>
        <w:rPr>
          <w:spacing w:val="-4"/>
        </w:rPr>
        <w:t> </w:t>
      </w:r>
      <w:r>
        <w:rPr/>
        <w:t>assim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um espaço para sugestões, observações e críticas que colaboram para o aperfeiçoamento do nosso curso.</w:t>
      </w:r>
    </w:p>
    <w:p>
      <w:pPr>
        <w:pStyle w:val="BodyText"/>
        <w:spacing w:line="360" w:lineRule="auto"/>
        <w:ind w:left="142" w:right="13" w:firstLine="720"/>
        <w:jc w:val="both"/>
      </w:pPr>
      <w:r>
        <w:rPr/>
        <w:t>O atual relatório deve ser preenchido </w:t>
      </w:r>
      <w:r>
        <w:rPr>
          <w:rFonts w:ascii="Arial" w:hAnsi="Arial"/>
          <w:b/>
        </w:rPr>
        <w:t>por todos os estudantes da Turma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2024</w:t>
      </w:r>
      <w:r>
        <w:rPr/>
        <w:t>,</w:t>
      </w:r>
      <w:r>
        <w:rPr>
          <w:spacing w:val="-3"/>
        </w:rPr>
        <w:t> </w:t>
      </w:r>
      <w:r>
        <w:rPr/>
        <w:t>sejam ou não bolsistas. No caso dos últimos, a avaliação do relatório deve servir para confirmar a manutenção do recebimento do benefício ou para indicar sua suspensão, transferindo-se a bolsa para outro estudante da mesma IA e da mesma turma. Não é possível transferir a</w:t>
      </w:r>
      <w:r>
        <w:rPr>
          <w:spacing w:val="-2"/>
        </w:rPr>
        <w:t> </w:t>
      </w:r>
      <w:r>
        <w:rPr/>
        <w:t>bolsa para um aluno de uma turma diferente.</w:t>
      </w:r>
    </w:p>
    <w:p>
      <w:pPr>
        <w:pStyle w:val="BodyText"/>
        <w:spacing w:after="0" w:line="360" w:lineRule="auto"/>
        <w:jc w:val="both"/>
        <w:sectPr>
          <w:headerReference w:type="default" r:id="rId5"/>
          <w:type w:val="continuous"/>
          <w:pgSz w:w="11920" w:h="16840"/>
          <w:pgMar w:header="739" w:footer="0" w:top="2000" w:bottom="280" w:left="708" w:right="850"/>
          <w:pgNumType w:start="1"/>
        </w:sectPr>
      </w:pPr>
    </w:p>
    <w:p>
      <w:pPr>
        <w:pStyle w:val="BodyText"/>
        <w:spacing w:before="84"/>
        <w:rPr>
          <w:sz w:val="18"/>
        </w:rPr>
      </w:pPr>
    </w:p>
    <w:p>
      <w:pPr>
        <w:spacing w:before="1"/>
        <w:ind w:left="14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1: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RELATÓRIO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DISCENTE</w:t>
      </w:r>
    </w:p>
    <w:p>
      <w:pPr>
        <w:tabs>
          <w:tab w:pos="2640" w:val="left" w:leader="none"/>
          <w:tab w:pos="3241" w:val="left" w:leader="none"/>
          <w:tab w:pos="3942" w:val="left" w:leader="none"/>
          <w:tab w:pos="4542" w:val="left" w:leader="none"/>
        </w:tabs>
        <w:spacing w:before="0"/>
        <w:ind w:left="168" w:right="0" w:firstLine="0"/>
        <w:jc w:val="center"/>
        <w:rPr>
          <w:rFonts w:ascii="Times New Roman" w:hAnsi="Times New Roman"/>
          <w:sz w:val="18"/>
        </w:rPr>
      </w:pPr>
      <w:bookmarkStart w:name="Período (mês/ano): de _____ /_____ a ___" w:id="1"/>
      <w:bookmarkEnd w:id="1"/>
      <w:r>
        <w:rPr/>
      </w:r>
      <w:r>
        <w:rPr>
          <w:rFonts w:ascii="Arial" w:hAnsi="Arial"/>
          <w:b/>
          <w:sz w:val="18"/>
        </w:rPr>
        <w:t>Período (mês/ano): </w:t>
      </w:r>
      <w:r>
        <w:rPr>
          <w:sz w:val="18"/>
        </w:rPr>
        <w:t>de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a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BodyText"/>
        <w:spacing w:before="4"/>
        <w:rPr>
          <w:rFonts w:ascii="Times New Roman"/>
          <w:sz w:val="17"/>
        </w:rPr>
      </w:pPr>
    </w:p>
    <w:tbl>
      <w:tblPr>
        <w:tblW w:w="0" w:type="auto"/>
        <w:jc w:val="left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0"/>
        <w:gridCol w:w="1800"/>
        <w:gridCol w:w="1540"/>
        <w:gridCol w:w="3490"/>
      </w:tblGrid>
      <w:tr>
        <w:trPr>
          <w:trHeight w:val="297" w:hRule="atLeast"/>
        </w:trPr>
        <w:tc>
          <w:tcPr>
            <w:tcW w:w="10160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left="34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IDENTIFICAÇÃO</w:t>
            </w:r>
          </w:p>
        </w:tc>
      </w:tr>
      <w:tr>
        <w:trPr>
          <w:trHeight w:val="299" w:hRule="atLeast"/>
        </w:trPr>
        <w:tc>
          <w:tcPr>
            <w:tcW w:w="1016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Aluno(a):</w:t>
            </w:r>
          </w:p>
        </w:tc>
      </w:tr>
      <w:tr>
        <w:trPr>
          <w:trHeight w:val="300" w:hRule="atLeast"/>
        </w:trPr>
        <w:tc>
          <w:tcPr>
            <w:tcW w:w="1016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pacing w:val="-2"/>
                <w:sz w:val="18"/>
              </w:rPr>
              <w:t>Orientador(a):</w:t>
            </w:r>
          </w:p>
        </w:tc>
      </w:tr>
      <w:tr>
        <w:trPr>
          <w:trHeight w:val="319" w:hRule="atLeast"/>
        </w:trPr>
        <w:tc>
          <w:tcPr>
            <w:tcW w:w="3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pacing w:val="-4"/>
                <w:sz w:val="18"/>
              </w:rPr>
              <w:t>IES:</w:t>
            </w:r>
          </w:p>
        </w:tc>
        <w:tc>
          <w:tcPr>
            <w:tcW w:w="3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8"/>
              </w:rPr>
            </w:pPr>
            <w:r>
              <w:rPr>
                <w:sz w:val="18"/>
              </w:rPr>
              <w:t>Mês/ano do </w:t>
            </w:r>
            <w:r>
              <w:rPr>
                <w:spacing w:val="-2"/>
                <w:sz w:val="18"/>
              </w:rPr>
              <w:t>ingresso: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Matrícula:</w:t>
            </w:r>
          </w:p>
        </w:tc>
      </w:tr>
      <w:tr>
        <w:trPr>
          <w:trHeight w:val="299" w:hRule="atLeast"/>
        </w:trPr>
        <w:tc>
          <w:tcPr>
            <w:tcW w:w="10160" w:type="dxa"/>
            <w:gridSpan w:val="4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Linha de </w:t>
            </w:r>
            <w:r>
              <w:rPr>
                <w:spacing w:val="-2"/>
                <w:sz w:val="18"/>
              </w:rPr>
              <w:t>Pesquisa:</w:t>
            </w:r>
          </w:p>
        </w:tc>
      </w:tr>
      <w:tr>
        <w:trPr>
          <w:trHeight w:val="620" w:hRule="atLeast"/>
        </w:trPr>
        <w:tc>
          <w:tcPr>
            <w:tcW w:w="333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83" w:val="left" w:leader="none"/>
              </w:tabs>
              <w:spacing w:before="9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Saberes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Históricos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45"/>
                <w:sz w:val="18"/>
              </w:rPr>
              <w:t> </w:t>
            </w:r>
            <w:r>
              <w:rPr>
                <w:spacing w:val="-2"/>
                <w:sz w:val="18"/>
              </w:rPr>
              <w:t>Espaço</w:t>
            </w:r>
          </w:p>
          <w:p>
            <w:pPr>
              <w:pStyle w:val="TableParagraph"/>
              <w:spacing w:before="103"/>
              <w:rPr>
                <w:sz w:val="18"/>
              </w:rPr>
            </w:pPr>
            <w:r>
              <w:rPr>
                <w:spacing w:val="-2"/>
                <w:sz w:val="18"/>
              </w:rPr>
              <w:t>Escolar</w:t>
            </w:r>
          </w:p>
        </w:tc>
        <w:tc>
          <w:tcPr>
            <w:tcW w:w="33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12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>  </w:t>
            </w:r>
            <w:r>
              <w:rPr>
                <w:sz w:val="18"/>
              </w:rPr>
              <w:t>)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Narrativas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Históricas: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Produção </w:t>
            </w:r>
            <w:r>
              <w:rPr>
                <w:spacing w:val="-10"/>
                <w:sz w:val="18"/>
              </w:rPr>
              <w:t>e</w:t>
            </w:r>
          </w:p>
          <w:p>
            <w:pPr>
              <w:pStyle w:val="TableParagraph"/>
              <w:spacing w:before="103"/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Difusão</w:t>
            </w:r>
          </w:p>
        </w:tc>
        <w:tc>
          <w:tcPr>
            <w:tcW w:w="34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455" w:val="left" w:leader="none"/>
              </w:tabs>
              <w:spacing w:before="9"/>
              <w:ind w:left="125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Saberes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Históricos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30"/>
                <w:sz w:val="18"/>
              </w:rPr>
              <w:t> </w:t>
            </w:r>
            <w:r>
              <w:rPr>
                <w:spacing w:val="-2"/>
                <w:sz w:val="18"/>
              </w:rPr>
              <w:t>Diferentes</w:t>
            </w:r>
          </w:p>
          <w:p>
            <w:pPr>
              <w:pStyle w:val="TableParagraph"/>
              <w:spacing w:before="103"/>
              <w:ind w:left="125"/>
              <w:rPr>
                <w:sz w:val="18"/>
              </w:rPr>
            </w:pPr>
            <w:r>
              <w:rPr>
                <w:sz w:val="18"/>
              </w:rPr>
              <w:t>Espaços de </w:t>
            </w:r>
            <w:r>
              <w:rPr>
                <w:spacing w:val="-2"/>
                <w:sz w:val="18"/>
              </w:rPr>
              <w:t>Memória</w:t>
            </w:r>
          </w:p>
        </w:tc>
      </w:tr>
      <w:tr>
        <w:trPr>
          <w:trHeight w:val="619" w:hRule="atLeast"/>
        </w:trPr>
        <w:tc>
          <w:tcPr>
            <w:tcW w:w="3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Bolsa:</w:t>
            </w:r>
          </w:p>
        </w:tc>
        <w:tc>
          <w:tcPr>
            <w:tcW w:w="3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12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75"/>
                <w:w w:val="150"/>
                <w:sz w:val="18"/>
              </w:rPr>
              <w:t> </w:t>
            </w:r>
            <w:r>
              <w:rPr>
                <w:sz w:val="18"/>
              </w:rPr>
              <w:t>) </w:t>
            </w:r>
            <w:r>
              <w:rPr>
                <w:spacing w:val="-5"/>
                <w:sz w:val="18"/>
              </w:rPr>
              <w:t>Sim</w:t>
            </w:r>
          </w:p>
          <w:p>
            <w:pPr>
              <w:pStyle w:val="TableParagraph"/>
              <w:spacing w:before="103"/>
              <w:ind w:left="121"/>
              <w:rPr>
                <w:sz w:val="18"/>
              </w:rPr>
            </w:pPr>
            <w:r>
              <w:rPr>
                <w:sz w:val="18"/>
              </w:rPr>
              <w:t>Mês/ano do início da </w:t>
            </w:r>
            <w:r>
              <w:rPr>
                <w:spacing w:val="-2"/>
                <w:sz w:val="18"/>
              </w:rPr>
              <w:t>bolsa: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2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75"/>
                <w:w w:val="150"/>
                <w:sz w:val="18"/>
              </w:rPr>
              <w:t> </w:t>
            </w:r>
            <w:r>
              <w:rPr>
                <w:sz w:val="18"/>
              </w:rPr>
              <w:t>) </w:t>
            </w:r>
            <w:r>
              <w:rPr>
                <w:spacing w:val="-5"/>
                <w:sz w:val="18"/>
              </w:rPr>
              <w:t>Não</w:t>
            </w:r>
          </w:p>
        </w:tc>
      </w:tr>
      <w:tr>
        <w:trPr>
          <w:trHeight w:val="297" w:hRule="atLeast"/>
        </w:trPr>
        <w:tc>
          <w:tcPr>
            <w:tcW w:w="513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Previsão da qualificação </w:t>
            </w:r>
            <w:r>
              <w:rPr>
                <w:spacing w:val="-2"/>
                <w:sz w:val="18"/>
              </w:rPr>
              <w:t>(mês/ano):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"/>
              <w:ind w:left="135"/>
              <w:rPr>
                <w:sz w:val="18"/>
              </w:rPr>
            </w:pPr>
            <w:r>
              <w:rPr>
                <w:sz w:val="18"/>
              </w:rPr>
              <w:t>Previsão da defesa </w:t>
            </w:r>
            <w:r>
              <w:rPr>
                <w:spacing w:val="-2"/>
                <w:sz w:val="18"/>
              </w:rPr>
              <w:t>(mês/ano):</w:t>
            </w:r>
          </w:p>
        </w:tc>
      </w:tr>
    </w:tbl>
    <w:p>
      <w:pPr>
        <w:pStyle w:val="BodyText"/>
        <w:spacing w:before="4"/>
        <w:rPr>
          <w:rFonts w:ascii="Times New Roman"/>
          <w:sz w:val="17"/>
        </w:rPr>
      </w:pPr>
    </w:p>
    <w:tbl>
      <w:tblPr>
        <w:tblW w:w="0" w:type="auto"/>
        <w:jc w:val="left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0"/>
      </w:tblGrid>
      <w:tr>
        <w:trPr>
          <w:trHeight w:val="1437" w:hRule="atLeast"/>
        </w:trPr>
        <w:tc>
          <w:tcPr>
            <w:tcW w:w="101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34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 </w:t>
            </w:r>
            <w:r>
              <w:rPr>
                <w:rFonts w:ascii="Arial"/>
                <w:b/>
                <w:spacing w:val="-2"/>
                <w:sz w:val="18"/>
              </w:rPr>
              <w:t>discente</w:t>
            </w:r>
          </w:p>
          <w:p>
            <w:pPr>
              <w:pStyle w:val="TableParagraph"/>
              <w:spacing w:before="207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Identificar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disciplinas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cursadas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acadêmico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redigir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avaliação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significado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 formação e pesquisa individual.</w:t>
            </w:r>
          </w:p>
          <w:p>
            <w:pPr>
              <w:pStyle w:val="TableParagraph"/>
              <w:ind w:left="34" w:right="3"/>
              <w:jc w:val="center"/>
              <w:rPr>
                <w:sz w:val="18"/>
              </w:rPr>
            </w:pPr>
            <w:r>
              <w:rPr>
                <w:sz w:val="18"/>
              </w:rPr>
              <w:t>- Indicar os encontros de </w:t>
            </w:r>
            <w:r>
              <w:rPr>
                <w:spacing w:val="-2"/>
                <w:sz w:val="18"/>
              </w:rPr>
              <w:t>orientação.</w:t>
            </w:r>
          </w:p>
          <w:p>
            <w:pPr>
              <w:pStyle w:val="TableParagraph"/>
              <w:ind w:left="34" w:right="3"/>
              <w:jc w:val="center"/>
              <w:rPr>
                <w:sz w:val="18"/>
              </w:rPr>
            </w:pPr>
            <w:r>
              <w:rPr>
                <w:sz w:val="18"/>
              </w:rPr>
              <w:t>- Anexar o Histórico Escolar do </w:t>
            </w:r>
            <w:r>
              <w:rPr>
                <w:spacing w:val="-2"/>
                <w:sz w:val="18"/>
              </w:rPr>
              <w:t>período</w:t>
            </w:r>
          </w:p>
        </w:tc>
      </w:tr>
      <w:tr>
        <w:trPr>
          <w:trHeight w:val="400" w:hRule="atLeast"/>
        </w:trPr>
        <w:tc>
          <w:tcPr>
            <w:tcW w:w="101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Disciplina </w:t>
            </w:r>
            <w:r>
              <w:rPr>
                <w:spacing w:val="-2"/>
                <w:sz w:val="18"/>
              </w:rPr>
              <w:t>cursada:</w:t>
            </w:r>
          </w:p>
        </w:tc>
      </w:tr>
      <w:tr>
        <w:trPr>
          <w:trHeight w:val="420" w:hRule="atLeast"/>
        </w:trPr>
        <w:tc>
          <w:tcPr>
            <w:tcW w:w="101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Disciplina </w:t>
            </w:r>
            <w:r>
              <w:rPr>
                <w:spacing w:val="-2"/>
                <w:sz w:val="18"/>
              </w:rPr>
              <w:t>cursada:</w:t>
            </w:r>
          </w:p>
        </w:tc>
      </w:tr>
      <w:tr>
        <w:trPr>
          <w:trHeight w:val="400" w:hRule="atLeast"/>
        </w:trPr>
        <w:tc>
          <w:tcPr>
            <w:tcW w:w="101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Disciplina </w:t>
            </w:r>
            <w:r>
              <w:rPr>
                <w:spacing w:val="-2"/>
                <w:sz w:val="18"/>
              </w:rPr>
              <w:t>cursada:</w:t>
            </w:r>
          </w:p>
        </w:tc>
      </w:tr>
      <w:tr>
        <w:trPr>
          <w:trHeight w:val="217" w:hRule="atLeast"/>
        </w:trPr>
        <w:tc>
          <w:tcPr>
            <w:tcW w:w="101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8" w:lineRule="exact" w:before="9"/>
              <w:rPr>
                <w:sz w:val="18"/>
              </w:rPr>
            </w:pPr>
            <w:r>
              <w:rPr>
                <w:sz w:val="18"/>
              </w:rPr>
              <w:t>Encontros de </w:t>
            </w:r>
            <w:r>
              <w:rPr>
                <w:spacing w:val="-2"/>
                <w:sz w:val="18"/>
              </w:rPr>
              <w:t>orientação:</w:t>
            </w:r>
          </w:p>
        </w:tc>
      </w:tr>
    </w:tbl>
    <w:p>
      <w:pPr>
        <w:pStyle w:val="BodyText"/>
        <w:spacing w:before="3"/>
        <w:rPr>
          <w:rFonts w:ascii="Times New Roman"/>
          <w:sz w:val="15"/>
        </w:rPr>
      </w:pPr>
    </w:p>
    <w:tbl>
      <w:tblPr>
        <w:tblW w:w="0" w:type="auto"/>
        <w:jc w:val="left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0"/>
      </w:tblGrid>
      <w:tr>
        <w:trPr>
          <w:trHeight w:val="397" w:hRule="atLeast"/>
        </w:trPr>
        <w:tc>
          <w:tcPr>
            <w:tcW w:w="101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34" w:right="3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Atividade de pesquisa: </w:t>
            </w:r>
            <w:r>
              <w:rPr>
                <w:sz w:val="18"/>
              </w:rPr>
              <w:t>relato do estágio atual da </w:t>
            </w:r>
            <w:r>
              <w:rPr>
                <w:spacing w:val="-2"/>
                <w:sz w:val="18"/>
              </w:rPr>
              <w:t>pesquisa</w:t>
            </w:r>
          </w:p>
        </w:tc>
      </w:tr>
      <w:tr>
        <w:trPr>
          <w:trHeight w:val="839" w:hRule="atLeast"/>
        </w:trPr>
        <w:tc>
          <w:tcPr>
            <w:tcW w:w="101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"/>
              <w:ind w:right="49"/>
              <w:rPr>
                <w:sz w:val="18"/>
              </w:rPr>
            </w:pPr>
            <w:r>
              <w:rPr>
                <w:sz w:val="18"/>
              </w:rPr>
              <w:t>Resumo do projeto (apresentação do problema, objetivos da pesquisa,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progressos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realizados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resultados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parciais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obtidos no período, incluindo o campo teórico e metodológico):</w:t>
            </w:r>
          </w:p>
        </w:tc>
      </w:tr>
      <w:tr>
        <w:trPr>
          <w:trHeight w:val="817" w:hRule="atLeast"/>
        </w:trPr>
        <w:tc>
          <w:tcPr>
            <w:tcW w:w="101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Plano de trabalho com cronograma para os anos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2025/2026,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incluindo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previsão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qualificação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defesa,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acordo com o calendário acadêmico de cada instituição.</w:t>
            </w:r>
          </w:p>
        </w:tc>
      </w:tr>
    </w:tbl>
    <w:p>
      <w:pPr>
        <w:pStyle w:val="BodyText"/>
        <w:rPr>
          <w:rFonts w:ascii="Times New Roman"/>
          <w:sz w:val="15"/>
        </w:rPr>
      </w:pPr>
      <w:r>
        <w:rPr>
          <w:rFonts w:ascii="Times New Roman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520700</wp:posOffset>
                </wp:positionH>
                <wp:positionV relativeFrom="paragraph">
                  <wp:posOffset>137795</wp:posOffset>
                </wp:positionV>
                <wp:extent cx="6489700" cy="7493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489700" cy="7493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0" w:right="1" w:firstLine="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Produção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intelectual</w:t>
                            </w:r>
                          </w:p>
                          <w:p>
                            <w:pPr>
                              <w:spacing w:before="120"/>
                              <w:ind w:left="100" w:right="102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Anexar o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Currículo Lattes </w:t>
                            </w:r>
                            <w:r>
                              <w:rPr>
                                <w:sz w:val="18"/>
                              </w:rPr>
                              <w:t>com a produção intelectual (participação como ouvinte e, especialmente, apresentador </w:t>
                            </w:r>
                            <w:r>
                              <w:rPr>
                                <w:sz w:val="18"/>
                              </w:rPr>
                              <w:t>de trabalho em eventos - congressos, oficinas, palestras - e publicações - anais de evento, relatos de experiência, artigos, confecção de material didático em diferentes mídias etc.) no período e os seus comprovantes.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1pt;margin-top:10.850008pt;width:511pt;height:59pt;mso-position-horizontal-relative:page;mso-position-vertical-relative:paragraph;z-index:-15728640;mso-wrap-distance-left:0;mso-wrap-distance-right:0" type="#_x0000_t202" id="docshape1" filled="false" stroked="true" strokeweight="2.0pt" strokecolor="#000000">
                <v:textbox inset="0,0,0,0">
                  <w:txbxContent>
                    <w:p>
                      <w:pPr>
                        <w:spacing w:line="197" w:lineRule="exact" w:before="0"/>
                        <w:ind w:left="0" w:right="1" w:firstLine="0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Produção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intelectual</w:t>
                      </w:r>
                    </w:p>
                    <w:p>
                      <w:pPr>
                        <w:spacing w:before="120"/>
                        <w:ind w:left="100" w:right="102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Anexar o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Currículo Lattes </w:t>
                      </w:r>
                      <w:r>
                        <w:rPr>
                          <w:sz w:val="18"/>
                        </w:rPr>
                        <w:t>com a produção intelectual (participação como ouvinte e, especialmente, apresentador </w:t>
                      </w:r>
                      <w:r>
                        <w:rPr>
                          <w:sz w:val="18"/>
                        </w:rPr>
                        <w:t>de trabalho em eventos - congressos, oficinas, palestras - e publicações - anais de evento, relatos de experiência, artigos, confecção de material didático em diferentes mídias etc.) no período e os seus comprovantes.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rFonts w:ascii="Times New Roman"/>
          <w:sz w:val="19"/>
        </w:rPr>
      </w:pPr>
    </w:p>
    <w:tbl>
      <w:tblPr>
        <w:tblW w:w="0" w:type="auto"/>
        <w:jc w:val="left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0"/>
      </w:tblGrid>
      <w:tr>
        <w:trPr>
          <w:trHeight w:val="815" w:hRule="atLeast"/>
        </w:trPr>
        <w:tc>
          <w:tcPr>
            <w:tcW w:w="10160" w:type="dxa"/>
          </w:tcPr>
          <w:p>
            <w:pPr>
              <w:pStyle w:val="TableParagraph"/>
              <w:spacing w:line="197" w:lineRule="exact"/>
              <w:ind w:left="34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Avaliação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aluno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Avaliar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sua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trajetória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acadêmica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curso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mestrado,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desempenho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pesquisa,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condições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realização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curso, sugestões e críticas.</w:t>
            </w:r>
          </w:p>
        </w:tc>
      </w:tr>
    </w:tbl>
    <w:p>
      <w:pPr>
        <w:pStyle w:val="BodyText"/>
        <w:spacing w:before="11"/>
        <w:rPr>
          <w:rFonts w:ascii="Times New Roman"/>
          <w:sz w:val="16"/>
        </w:rPr>
      </w:pPr>
    </w:p>
    <w:tbl>
      <w:tblPr>
        <w:tblW w:w="0" w:type="auto"/>
        <w:jc w:val="left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0"/>
      </w:tblGrid>
      <w:tr>
        <w:trPr>
          <w:trHeight w:val="735" w:hRule="atLeast"/>
        </w:trPr>
        <w:tc>
          <w:tcPr>
            <w:tcW w:w="10160" w:type="dxa"/>
          </w:tcPr>
          <w:p>
            <w:pPr>
              <w:pStyle w:val="TableParagraph"/>
              <w:spacing w:before="104"/>
              <w:rPr>
                <w:sz w:val="18"/>
              </w:rPr>
            </w:pPr>
            <w:r>
              <w:rPr>
                <w:spacing w:val="-2"/>
                <w:sz w:val="18"/>
              </w:rPr>
              <w:t>Data:</w:t>
            </w:r>
          </w:p>
          <w:p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Assinatura do(a) aluno </w:t>
            </w:r>
            <w:r>
              <w:rPr>
                <w:spacing w:val="-4"/>
                <w:sz w:val="18"/>
              </w:rPr>
              <w:t>(a):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20" w:h="16840"/>
          <w:pgMar w:header="739" w:footer="0" w:top="2000" w:bottom="280" w:left="708" w:right="850"/>
        </w:sectPr>
      </w:pPr>
    </w:p>
    <w:p>
      <w:pPr>
        <w:pStyle w:val="BodyText"/>
        <w:spacing w:before="84"/>
        <w:rPr>
          <w:rFonts w:ascii="Times New Roman"/>
          <w:sz w:val="18"/>
        </w:rPr>
      </w:pPr>
      <w:r>
        <w:rPr>
          <w:rFonts w:ascii="Times New Roman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596900</wp:posOffset>
                </wp:positionH>
                <wp:positionV relativeFrom="page">
                  <wp:posOffset>1816099</wp:posOffset>
                </wp:positionV>
                <wp:extent cx="6591300" cy="76962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591300" cy="7696200"/>
                          <a:chExt cx="6591300" cy="76962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700" y="0"/>
                            <a:ext cx="6565900" cy="769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5900" h="7696200">
                                <a:moveTo>
                                  <a:pt x="0" y="0"/>
                                </a:moveTo>
                                <a:lnTo>
                                  <a:pt x="0" y="7696200"/>
                                </a:lnTo>
                              </a:path>
                              <a:path w="6565900" h="7696200">
                                <a:moveTo>
                                  <a:pt x="6565899" y="0"/>
                                </a:moveTo>
                                <a:lnTo>
                                  <a:pt x="6565899" y="769620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7131050"/>
                            <a:ext cx="659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2700"/>
                            <a:ext cx="6591300" cy="767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767080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  <a:path w="6591300" h="7670800">
                                <a:moveTo>
                                  <a:pt x="0" y="7670799"/>
                                </a:moveTo>
                                <a:lnTo>
                                  <a:pt x="6591300" y="767079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pt;margin-top:142.999954pt;width:519pt;height:606pt;mso-position-horizontal-relative:page;mso-position-vertical-relative:page;z-index:-15863296" id="docshapegroup2" coordorigin="940,2860" coordsize="10380,12120">
                <v:shape style="position:absolute;left:960;top:2860;width:10340;height:12120" id="docshape3" coordorigin="960,2860" coordsize="10340,12120" path="m960,2860l960,14980m11300,2860l11300,14980e" filled="false" stroked="true" strokeweight="2.0pt" strokecolor="#000000">
                  <v:path arrowok="t"/>
                  <v:stroke dashstyle="solid"/>
                </v:shape>
                <v:line style="position:absolute" from="940,14090" to="11320,14090" stroked="true" strokeweight="1.0pt" strokecolor="#000000">
                  <v:stroke dashstyle="solid"/>
                </v:line>
                <v:shape style="position:absolute;left:940;top:2880;width:10380;height:12080" id="docshape4" coordorigin="940,2880" coordsize="10380,12080" path="m940,2880l11320,2880m940,14960l11320,14960e" filled="false" stroked="true" strokeweight="2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spacing w:before="1"/>
        <w:ind w:left="142" w:right="0" w:firstLine="0"/>
        <w:jc w:val="left"/>
        <w:rPr>
          <w:rFonts w:ascii="Arial" w:hAnsi="Arial"/>
          <w:b/>
          <w:sz w:val="18"/>
        </w:rPr>
      </w:pPr>
      <w:bookmarkStart w:name=" " w:id="2"/>
      <w:bookmarkEnd w:id="2"/>
      <w:r>
        <w:rPr/>
      </w: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2: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AVALIAÇÃO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RELATÓRIO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DISCENTE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PELO(A)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ORIENTADOR(A)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80"/>
        <w:rPr>
          <w:rFonts w:ascii="Arial"/>
          <w:b/>
          <w:sz w:val="18"/>
        </w:rPr>
      </w:pPr>
    </w:p>
    <w:p>
      <w:pPr>
        <w:spacing w:before="1"/>
        <w:ind w:left="3195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Avaliação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relatório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discente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pelo(a)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orientador(a)</w:t>
      </w:r>
    </w:p>
    <w:p>
      <w:pPr>
        <w:pStyle w:val="BodyText"/>
        <w:spacing w:before="119"/>
        <w:rPr>
          <w:rFonts w:ascii="Arial"/>
          <w:b/>
          <w:sz w:val="18"/>
        </w:rPr>
      </w:pPr>
    </w:p>
    <w:p>
      <w:pPr>
        <w:spacing w:before="1"/>
        <w:ind w:left="367" w:right="0" w:firstLine="0"/>
        <w:jc w:val="left"/>
        <w:rPr>
          <w:sz w:val="18"/>
        </w:rPr>
      </w:pPr>
      <w:r>
        <w:rPr>
          <w:sz w:val="18"/>
        </w:rPr>
        <w:t>(</w:t>
      </w:r>
      <w:r>
        <w:rPr>
          <w:spacing w:val="75"/>
          <w:w w:val="150"/>
          <w:sz w:val="18"/>
        </w:rPr>
        <w:t> </w:t>
      </w:r>
      <w:r>
        <w:rPr>
          <w:sz w:val="18"/>
        </w:rPr>
        <w:t>) </w:t>
      </w:r>
      <w:r>
        <w:rPr>
          <w:spacing w:val="-2"/>
          <w:sz w:val="18"/>
        </w:rPr>
        <w:t>Aprovado</w:t>
      </w:r>
    </w:p>
    <w:p>
      <w:pPr>
        <w:pStyle w:val="BodyText"/>
        <w:spacing w:before="206"/>
        <w:rPr>
          <w:sz w:val="18"/>
        </w:rPr>
      </w:pPr>
    </w:p>
    <w:p>
      <w:pPr>
        <w:spacing w:before="1"/>
        <w:ind w:left="367" w:right="0" w:firstLine="0"/>
        <w:jc w:val="left"/>
        <w:rPr>
          <w:sz w:val="18"/>
        </w:rPr>
      </w:pPr>
      <w:r>
        <w:rPr>
          <w:sz w:val="18"/>
        </w:rPr>
        <w:t>(</w:t>
      </w:r>
      <w:r>
        <w:rPr>
          <w:spacing w:val="75"/>
          <w:w w:val="150"/>
          <w:sz w:val="18"/>
        </w:rPr>
        <w:t> </w:t>
      </w:r>
      <w:r>
        <w:rPr>
          <w:sz w:val="18"/>
        </w:rPr>
        <w:t>) </w:t>
      </w:r>
      <w:r>
        <w:rPr>
          <w:spacing w:val="-2"/>
          <w:sz w:val="18"/>
        </w:rPr>
        <w:t>Reprovado</w:t>
      </w:r>
    </w:p>
    <w:p>
      <w:pPr>
        <w:pStyle w:val="BodyText"/>
        <w:spacing w:before="206"/>
        <w:rPr>
          <w:sz w:val="18"/>
        </w:rPr>
      </w:pPr>
    </w:p>
    <w:p>
      <w:pPr>
        <w:spacing w:before="1"/>
        <w:ind w:left="367" w:right="0" w:firstLine="0"/>
        <w:jc w:val="left"/>
        <w:rPr>
          <w:sz w:val="18"/>
        </w:rPr>
      </w:pPr>
      <w:r>
        <w:rPr>
          <w:sz w:val="18"/>
        </w:rPr>
        <w:t>Parecer final (justificativa da </w:t>
      </w:r>
      <w:r>
        <w:rPr>
          <w:spacing w:val="-2"/>
          <w:sz w:val="18"/>
        </w:rPr>
        <w:t>avaliação):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4"/>
        <w:rPr>
          <w:sz w:val="18"/>
        </w:rPr>
      </w:pPr>
    </w:p>
    <w:p>
      <w:pPr>
        <w:spacing w:before="1"/>
        <w:ind w:left="367" w:right="0" w:firstLine="0"/>
        <w:jc w:val="left"/>
        <w:rPr>
          <w:sz w:val="18"/>
        </w:rPr>
      </w:pPr>
      <w:r>
        <w:rPr>
          <w:spacing w:val="-2"/>
          <w:sz w:val="18"/>
        </w:rPr>
        <w:t>Data:</w:t>
      </w:r>
    </w:p>
    <w:p>
      <w:pPr>
        <w:pStyle w:val="BodyText"/>
        <w:spacing w:before="32"/>
        <w:rPr>
          <w:sz w:val="18"/>
        </w:rPr>
      </w:pPr>
    </w:p>
    <w:p>
      <w:pPr>
        <w:spacing w:before="1"/>
        <w:ind w:left="367" w:right="0" w:firstLine="0"/>
        <w:jc w:val="left"/>
        <w:rPr>
          <w:sz w:val="18"/>
        </w:rPr>
      </w:pPr>
      <w:r>
        <w:rPr>
          <w:sz w:val="18"/>
        </w:rPr>
        <w:t>Assinatura do(a) </w:t>
      </w:r>
      <w:r>
        <w:rPr>
          <w:spacing w:val="-2"/>
          <w:sz w:val="18"/>
        </w:rPr>
        <w:t>orientador(a):</w:t>
      </w:r>
    </w:p>
    <w:p>
      <w:pPr>
        <w:spacing w:after="0"/>
        <w:jc w:val="left"/>
        <w:rPr>
          <w:sz w:val="18"/>
        </w:rPr>
        <w:sectPr>
          <w:pgSz w:w="11920" w:h="16840"/>
          <w:pgMar w:header="739" w:footer="0" w:top="2000" w:bottom="280" w:left="708" w:right="850"/>
        </w:sectPr>
      </w:pPr>
    </w:p>
    <w:p>
      <w:pPr>
        <w:pStyle w:val="BodyText"/>
        <w:spacing w:before="84"/>
        <w:rPr>
          <w:sz w:val="18"/>
        </w:rPr>
      </w:pPr>
    </w:p>
    <w:p>
      <w:pPr>
        <w:spacing w:before="1"/>
        <w:ind w:left="2304" w:right="0" w:firstLine="0"/>
        <w:jc w:val="left"/>
        <w:rPr>
          <w:rFonts w:ascii="Arial" w:hAnsi="Arial"/>
          <w:b/>
          <w:sz w:val="18"/>
        </w:rPr>
      </w:pPr>
      <w:bookmarkStart w:name="ANEXO 3: AVALIAÇÃO DOS RELATÓRIOS DISCEN" w:id="3"/>
      <w:bookmarkEnd w:id="3"/>
      <w:r>
        <w:rPr/>
      </w: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3: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AVALIAÇÃO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RELATÓRIOS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DISCENTES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PELA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COMISSÃO</w:t>
      </w:r>
    </w:p>
    <w:p>
      <w:pPr>
        <w:pStyle w:val="BodyText"/>
        <w:spacing w:before="37"/>
        <w:rPr>
          <w:rFonts w:ascii="Arial"/>
          <w:b/>
          <w:sz w:val="20"/>
        </w:rPr>
      </w:pPr>
    </w:p>
    <w:tbl>
      <w:tblPr>
        <w:tblW w:w="0" w:type="auto"/>
        <w:jc w:val="left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0"/>
      </w:tblGrid>
      <w:tr>
        <w:trPr>
          <w:trHeight w:val="7135" w:hRule="atLeast"/>
        </w:trPr>
        <w:tc>
          <w:tcPr>
            <w:tcW w:w="10160" w:type="dxa"/>
          </w:tcPr>
          <w:p>
            <w:pPr>
              <w:pStyle w:val="TableParagraph"/>
              <w:spacing w:before="10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Aprovado:</w:t>
            </w:r>
            <w:r>
              <w:rPr>
                <w:sz w:val="18"/>
              </w:rPr>
              <w:t>(</w:t>
            </w:r>
            <w:r>
              <w:rPr>
                <w:spacing w:val="50"/>
                <w:sz w:val="18"/>
              </w:rPr>
              <w:t> </w:t>
            </w:r>
            <w:r>
              <w:rPr>
                <w:spacing w:val="-10"/>
                <w:sz w:val="18"/>
              </w:rPr>
              <w:t>)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Reprovado</w:t>
            </w:r>
          </w:p>
          <w:p>
            <w:pPr>
              <w:pStyle w:val="TableParagraph"/>
              <w:ind w:left="82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75"/>
                <w:w w:val="150"/>
                <w:sz w:val="18"/>
              </w:rPr>
              <w:t> </w:t>
            </w:r>
            <w:r>
              <w:rPr>
                <w:sz w:val="18"/>
              </w:rPr>
              <w:t>) Em </w:t>
            </w:r>
            <w:r>
              <w:rPr>
                <w:spacing w:val="-2"/>
                <w:sz w:val="18"/>
              </w:rPr>
              <w:t>exigência</w:t>
            </w:r>
          </w:p>
          <w:p>
            <w:pPr>
              <w:pStyle w:val="TableParagraph"/>
              <w:ind w:left="82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75"/>
                <w:w w:val="150"/>
                <w:sz w:val="18"/>
              </w:rPr>
              <w:t> </w:t>
            </w:r>
            <w:r>
              <w:rPr>
                <w:sz w:val="18"/>
              </w:rPr>
              <w:t>) Suspensão imediata da </w:t>
            </w:r>
            <w:r>
              <w:rPr>
                <w:spacing w:val="-2"/>
                <w:sz w:val="18"/>
              </w:rPr>
              <w:t>bolsa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Indicar problemas a serem sanados no caso de aprovação com restrições e/ou reprovação do </w:t>
            </w:r>
            <w:r>
              <w:rPr>
                <w:rFonts w:ascii="Arial" w:hAnsi="Arial"/>
                <w:b/>
                <w:spacing w:val="-2"/>
                <w:sz w:val="18"/>
              </w:rPr>
              <w:t>relatório: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360" w:lineRule="auto"/>
              <w:ind w:left="828" w:right="314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cumprimento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exigências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mínimas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determinadas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Comissão; (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) Não cumprimento dos prazos de qualificação;</w:t>
            </w:r>
          </w:p>
          <w:p>
            <w:pPr>
              <w:pStyle w:val="TableParagraph"/>
              <w:spacing w:line="360" w:lineRule="auto"/>
              <w:ind w:left="828" w:right="22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andamento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atividades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pesquisa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comprometem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prazo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defesa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exigido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Programa; (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) Não cumprimento do plano de atividades previstas de modo satisfatório;</w:t>
            </w:r>
          </w:p>
          <w:p>
            <w:pPr>
              <w:pStyle w:val="TableParagraph"/>
              <w:spacing w:line="360" w:lineRule="auto"/>
              <w:ind w:left="828" w:right="459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Aproveitamento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satisfatório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cursos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realizados; (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) Atividades insuficientes para o período;</w:t>
            </w:r>
          </w:p>
          <w:p>
            <w:pPr>
              <w:pStyle w:val="TableParagraph"/>
              <w:spacing w:line="360" w:lineRule="auto"/>
              <w:ind w:left="828" w:right="478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consta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parecer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circunstanciado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orientador; (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) Outros (indicar):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Parecer final da Comissão </w:t>
            </w:r>
            <w:r>
              <w:rPr>
                <w:rFonts w:ascii="Arial" w:hAnsi="Arial"/>
                <w:b/>
                <w:spacing w:val="-2"/>
                <w:sz w:val="18"/>
              </w:rPr>
              <w:t>(opcional):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Data: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Assinatura dos membros da </w:t>
            </w:r>
            <w:r>
              <w:rPr>
                <w:spacing w:val="-2"/>
                <w:sz w:val="18"/>
              </w:rPr>
              <w:t>Comissão: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20" w:h="16840"/>
          <w:pgMar w:header="739" w:footer="0" w:top="2000" w:bottom="280" w:left="708" w:right="850"/>
        </w:sectPr>
      </w:pPr>
    </w:p>
    <w:p>
      <w:pPr>
        <w:pStyle w:val="BodyText"/>
        <w:spacing w:before="20"/>
        <w:rPr>
          <w:rFonts w:ascii="Arial"/>
          <w:b/>
        </w:rPr>
      </w:pPr>
    </w:p>
    <w:p>
      <w:pPr>
        <w:pStyle w:val="Heading1"/>
        <w:ind w:left="2032"/>
      </w:pPr>
      <w:r>
        <w:rPr/>
        <w:t>ANEXO</w:t>
      </w:r>
      <w:r>
        <w:rPr>
          <w:spacing w:val="-14"/>
        </w:rPr>
        <w:t> </w:t>
      </w:r>
      <w:r>
        <w:rPr/>
        <w:t>4:</w:t>
      </w:r>
      <w:r>
        <w:rPr>
          <w:spacing w:val="-14"/>
        </w:rPr>
        <w:t> </w:t>
      </w:r>
      <w:r>
        <w:rPr/>
        <w:t>ROTEIRO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RELATÓRIO</w:t>
      </w:r>
      <w:r>
        <w:rPr>
          <w:spacing w:val="-14"/>
        </w:rPr>
        <w:t> </w:t>
      </w:r>
      <w:r>
        <w:rPr/>
        <w:t>DAS</w:t>
      </w:r>
      <w:r>
        <w:rPr>
          <w:spacing w:val="-13"/>
        </w:rPr>
        <w:t> </w:t>
      </w:r>
      <w:r>
        <w:rPr/>
        <w:t>INSTITUIÇÕES</w:t>
      </w:r>
      <w:r>
        <w:rPr>
          <w:spacing w:val="-14"/>
        </w:rPr>
        <w:t> </w:t>
      </w:r>
      <w:r>
        <w:rPr/>
        <w:t>ASSOCIADAS CONSOLIDANDO OS RELATÓRIOS DE DISCENTES DA TURMA 2024</w:t>
      </w:r>
    </w:p>
    <w:p>
      <w:pPr>
        <w:pStyle w:val="BodyText"/>
        <w:rPr>
          <w:rFonts w:ascii="Calibri"/>
          <w:b/>
        </w:rPr>
      </w:pPr>
    </w:p>
    <w:p>
      <w:pPr>
        <w:tabs>
          <w:tab w:pos="3079" w:val="left" w:leader="none"/>
          <w:tab w:pos="3824" w:val="left" w:leader="none"/>
          <w:tab w:pos="4645" w:val="left" w:leader="none"/>
          <w:tab w:pos="5392" w:val="left" w:leader="none"/>
        </w:tabs>
        <w:spacing w:before="0"/>
        <w:ind w:left="142" w:right="0" w:firstLine="0"/>
        <w:jc w:val="left"/>
        <w:rPr>
          <w:rFonts w:ascii="Times New Roman" w:hAnsi="Times New Roman"/>
          <w:sz w:val="24"/>
        </w:rPr>
      </w:pPr>
      <w:r>
        <w:rPr>
          <w:rFonts w:ascii="Calibri" w:hAnsi="Calibri"/>
          <w:b/>
          <w:sz w:val="24"/>
        </w:rPr>
        <w:t>Período (mês/ano): </w:t>
      </w:r>
      <w:r>
        <w:rPr>
          <w:rFonts w:ascii="Calibri" w:hAnsi="Calibri"/>
          <w:sz w:val="24"/>
        </w:rPr>
        <w:t>de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Calibri" w:hAnsi="Calibri"/>
          <w:spacing w:val="-10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Calibri" w:hAnsi="Calibri"/>
          <w:sz w:val="24"/>
        </w:rPr>
        <w:t>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Calibri" w:hAnsi="Calibri"/>
          <w:spacing w:val="-10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tabs>
          <w:tab w:pos="1126" w:val="left" w:leader="none"/>
        </w:tabs>
        <w:ind w:firstLine="0"/>
        <w:rPr>
          <w:rFonts w:ascii="Times New Roman"/>
          <w:b w:val="0"/>
        </w:rPr>
      </w:pPr>
      <w:r>
        <w:rPr/>
        <w:t>IA: 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4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40" w:lineRule="auto" w:before="0" w:after="0"/>
        <w:ind w:left="382" w:right="0" w:hanging="240"/>
        <w:jc w:val="left"/>
        <w:rPr>
          <w:sz w:val="24"/>
        </w:rPr>
      </w:pPr>
      <w:r>
        <w:rPr>
          <w:sz w:val="24"/>
        </w:rPr>
        <w:t>Explicitação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calendário</w:t>
      </w:r>
      <w:r>
        <w:rPr>
          <w:spacing w:val="-1"/>
          <w:sz w:val="24"/>
        </w:rPr>
        <w:t> </w:t>
      </w:r>
      <w:r>
        <w:rPr>
          <w:sz w:val="24"/>
        </w:rPr>
        <w:t>acadêmico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IES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2024,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início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fim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dois</w:t>
      </w:r>
      <w:r>
        <w:rPr>
          <w:spacing w:val="-2"/>
          <w:sz w:val="24"/>
        </w:rPr>
        <w:t> </w:t>
      </w:r>
      <w:r>
        <w:rPr>
          <w:sz w:val="24"/>
        </w:rPr>
        <w:t>semestres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letivos.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40" w:lineRule="auto" w:before="0" w:after="0"/>
        <w:ind w:left="382" w:right="0" w:hanging="24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alunos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turma</w:t>
      </w:r>
      <w:r>
        <w:rPr>
          <w:spacing w:val="-3"/>
          <w:sz w:val="24"/>
        </w:rPr>
        <w:t> </w:t>
      </w:r>
      <w:r>
        <w:rPr>
          <w:sz w:val="24"/>
        </w:rPr>
        <w:t>2024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fevereiro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2025.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40" w:lineRule="auto" w:before="0" w:after="0"/>
        <w:ind w:left="382" w:right="0" w:hanging="240"/>
        <w:jc w:val="left"/>
        <w:rPr>
          <w:sz w:val="24"/>
        </w:rPr>
      </w:pPr>
      <w:r>
        <w:rPr>
          <w:sz w:val="24"/>
        </w:rPr>
        <w:t>Explicitação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processo/dinâmica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avaliação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Comissão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Local.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40" w:lineRule="auto" w:before="0" w:after="0"/>
        <w:ind w:left="382" w:right="0" w:hanging="240"/>
        <w:jc w:val="left"/>
        <w:rPr>
          <w:sz w:val="24"/>
        </w:rPr>
      </w:pPr>
      <w:r>
        <w:rPr>
          <w:sz w:val="24"/>
        </w:rPr>
        <w:t>Exposição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atividades</w:t>
      </w:r>
      <w:r>
        <w:rPr>
          <w:spacing w:val="-2"/>
          <w:sz w:val="24"/>
        </w:rPr>
        <w:t> </w:t>
      </w:r>
      <w:r>
        <w:rPr>
          <w:sz w:val="24"/>
        </w:rPr>
        <w:t>realizadas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IA</w:t>
      </w:r>
      <w:r>
        <w:rPr>
          <w:spacing w:val="-3"/>
          <w:sz w:val="24"/>
        </w:rPr>
        <w:t> </w:t>
      </w:r>
      <w:r>
        <w:rPr>
          <w:sz w:val="24"/>
        </w:rPr>
        <w:t>visando</w:t>
      </w:r>
      <w:r>
        <w:rPr>
          <w:spacing w:val="-2"/>
          <w:sz w:val="24"/>
        </w:rPr>
        <w:t> </w:t>
      </w:r>
      <w:r>
        <w:rPr>
          <w:sz w:val="24"/>
        </w:rPr>
        <w:t>integrar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alunos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curso.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40" w:lineRule="auto" w:before="0" w:after="0"/>
        <w:ind w:left="382" w:right="0" w:hanging="240"/>
        <w:jc w:val="left"/>
        <w:rPr>
          <w:sz w:val="24"/>
        </w:rPr>
      </w:pPr>
      <w:r>
        <w:rPr>
          <w:sz w:val="24"/>
        </w:rPr>
        <w:t>Apreciação</w:t>
      </w:r>
      <w:r>
        <w:rPr>
          <w:spacing w:val="-6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aproveitamento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alunos</w:t>
      </w:r>
      <w:r>
        <w:rPr>
          <w:spacing w:val="-3"/>
          <w:sz w:val="24"/>
        </w:rPr>
        <w:t> </w:t>
      </w:r>
      <w:r>
        <w:rPr>
          <w:sz w:val="24"/>
        </w:rPr>
        <w:t>nas</w:t>
      </w:r>
      <w:r>
        <w:rPr>
          <w:spacing w:val="-4"/>
          <w:sz w:val="24"/>
        </w:rPr>
        <w:t> </w:t>
      </w:r>
      <w:r>
        <w:rPr>
          <w:sz w:val="24"/>
        </w:rPr>
        <w:t>disciplinas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cursadas.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40" w:lineRule="auto" w:before="0" w:after="0"/>
        <w:ind w:left="382" w:right="0" w:hanging="240"/>
        <w:jc w:val="left"/>
        <w:rPr>
          <w:sz w:val="24"/>
        </w:rPr>
      </w:pPr>
      <w:r>
        <w:rPr>
          <w:sz w:val="24"/>
        </w:rPr>
        <w:t>Explicitação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processo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construção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projetos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pesquisa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estágio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encontram.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40" w:lineRule="auto" w:before="0" w:after="0"/>
        <w:ind w:left="382" w:right="0" w:hanging="240"/>
        <w:jc w:val="left"/>
        <w:rPr>
          <w:sz w:val="24"/>
        </w:rPr>
      </w:pPr>
      <w:r>
        <w:rPr>
          <w:sz w:val="24"/>
        </w:rPr>
        <w:t>Sugestões</w:t>
      </w:r>
      <w:r>
        <w:rPr>
          <w:spacing w:val="-4"/>
          <w:sz w:val="24"/>
        </w:rPr>
        <w:t> </w:t>
      </w:r>
      <w:r>
        <w:rPr>
          <w:sz w:val="24"/>
        </w:rPr>
        <w:t>e/ou</w:t>
      </w:r>
      <w:r>
        <w:rPr>
          <w:spacing w:val="-3"/>
          <w:sz w:val="24"/>
        </w:rPr>
        <w:t> </w:t>
      </w:r>
      <w:r>
        <w:rPr>
          <w:sz w:val="24"/>
        </w:rPr>
        <w:t>críticas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melhoria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curso.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40" w:lineRule="auto" w:before="0" w:after="0"/>
        <w:ind w:left="382" w:right="0" w:hanging="240"/>
        <w:jc w:val="left"/>
        <w:rPr>
          <w:rFonts w:ascii="Arial MT"/>
          <w:sz w:val="18"/>
        </w:rPr>
      </w:pPr>
      <w:r>
        <w:rPr>
          <w:spacing w:val="-2"/>
          <w:sz w:val="24"/>
        </w:rPr>
        <w:t>Outros</w:t>
      </w:r>
      <w:r>
        <w:rPr>
          <w:rFonts w:ascii="Arial MT"/>
          <w:spacing w:val="-2"/>
          <w:sz w:val="18"/>
        </w:rPr>
        <w:t>.</w:t>
      </w:r>
    </w:p>
    <w:sectPr>
      <w:pgSz w:w="11920" w:h="16840"/>
      <w:pgMar w:header="739" w:footer="0" w:top="2000" w:bottom="28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52672">
          <wp:simplePos x="0" y="0"/>
          <wp:positionH relativeFrom="page">
            <wp:posOffset>2775112</wp:posOffset>
          </wp:positionH>
          <wp:positionV relativeFrom="page">
            <wp:posOffset>469264</wp:posOffset>
          </wp:positionV>
          <wp:extent cx="2009775" cy="80962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9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."/>
      <w:lvlJc w:val="left"/>
      <w:pPr>
        <w:ind w:left="383" w:hanging="24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4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1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9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67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5" w:hanging="2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3" w:hanging="24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6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4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1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9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67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5" w:hanging="24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2" w:hanging="329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82" w:hanging="24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ELABORAÇÃO DO RELATÓRIO DISCENTE TURMA 2024.docx</dc:title>
  <dcterms:created xsi:type="dcterms:W3CDTF">2025-02-07T16:05:30Z</dcterms:created>
  <dcterms:modified xsi:type="dcterms:W3CDTF">2025-02-07T16:05:30Z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2025-02-07T00:00:00Z</vt:filetime>
  </property>
</Properties>
</file>