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4DA" w:rsidRDefault="00A444DA" w:rsidP="00A444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Merriweather" w:eastAsia="Merriweather" w:hAnsi="Merriweather" w:cs="Merriweather"/>
          <w:b/>
          <w:color w:val="000000"/>
          <w:sz w:val="28"/>
          <w:szCs w:val="28"/>
        </w:rPr>
      </w:pPr>
      <w:r>
        <w:rPr>
          <w:rFonts w:ascii="Merriweather" w:eastAsia="Merriweather" w:hAnsi="Merriweather" w:cs="Merriweather"/>
          <w:b/>
          <w:color w:val="000000"/>
          <w:sz w:val="28"/>
          <w:szCs w:val="28"/>
        </w:rPr>
        <w:t xml:space="preserve">DECLARAÇÃO DE ACÚMULOS </w:t>
      </w:r>
    </w:p>
    <w:p w:rsidR="00A444DA" w:rsidRDefault="00A444DA" w:rsidP="00A444DA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:rsidR="00A444DA" w:rsidRDefault="00A444DA" w:rsidP="00A444DA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:rsidR="00A444DA" w:rsidRDefault="00A444DA" w:rsidP="00A444DA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p w:rsidR="00A444DA" w:rsidRDefault="00A444DA" w:rsidP="00A444DA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Declaro, para os devidos fins, que eu, 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_________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________________________, CPF ____________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_, aluno (a) devidamente matriculado (a) da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 xml:space="preserve">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Universidade/Fundação/Instituto/Associação/Escola/Faculdade________________________________________________ no Programa de Pós-Graduação _______________________ sob o número de matrícula ________________, em nível de __________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___, em atenção à Portaria nº </w:t>
      </w:r>
      <w:r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2080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, de </w:t>
      </w:r>
      <w:r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13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 de </w:t>
      </w:r>
      <w:r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dezembro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 de 202</w:t>
      </w:r>
      <w:r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4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, informo que possuo vínculo empregatício ou outros rendimentos, conforme declarado abaixo:</w:t>
      </w:r>
    </w:p>
    <w:p w:rsidR="00A444DA" w:rsidRPr="00D52605" w:rsidRDefault="00A444DA" w:rsidP="00A444DA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p w:rsidR="00A444DA" w:rsidRPr="00D52605" w:rsidRDefault="00A444DA" w:rsidP="00A444DA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2"/>
          <w:szCs w:val="22"/>
        </w:rPr>
      </w:pPr>
    </w:p>
    <w:p w:rsidR="00A444DA" w:rsidRDefault="00A444DA" w:rsidP="00A444DA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b/>
          <w:sz w:val="22"/>
          <w:szCs w:val="22"/>
        </w:rPr>
      </w:pPr>
      <w:r w:rsidRPr="00D52605">
        <w:rPr>
          <w:rFonts w:ascii="Calibri" w:eastAsia="Calibri" w:hAnsi="Calibri" w:cs="Calibri"/>
          <w:b/>
          <w:sz w:val="22"/>
          <w:szCs w:val="22"/>
        </w:rPr>
        <w:t xml:space="preserve">☐  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Cadastramento de bolsa</w:t>
      </w:r>
      <w:r w:rsidRPr="00D52605"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    </w:t>
      </w:r>
    </w:p>
    <w:p w:rsidR="00A444DA" w:rsidRPr="00D52605" w:rsidRDefault="00A444DA" w:rsidP="00A444DA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Merriweather Light" w:eastAsia="Merriweather Light" w:hAnsi="Merriweather Light" w:cs="Merriweather Light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</w:t>
      </w:r>
      <w:r w:rsidRPr="00D52605">
        <w:rPr>
          <w:rFonts w:ascii="Calibri" w:eastAsia="Calibri" w:hAnsi="Calibri" w:cs="Calibri"/>
          <w:b/>
          <w:sz w:val="22"/>
          <w:szCs w:val="22"/>
        </w:rPr>
        <w:t xml:space="preserve">  </w:t>
      </w:r>
    </w:p>
    <w:p w:rsidR="00A444DA" w:rsidRPr="00D52605" w:rsidRDefault="00A444DA" w:rsidP="00A444DA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16"/>
          <w:szCs w:val="16"/>
        </w:rPr>
      </w:pPr>
    </w:p>
    <w:p w:rsidR="00A444DA" w:rsidRDefault="00A444DA" w:rsidP="00A444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 w:rsidRPr="00710A25">
        <w:rPr>
          <w:rFonts w:ascii="Merriweather" w:eastAsia="Merriweather" w:hAnsi="Merriweather" w:cs="Merriweather"/>
          <w:b/>
          <w:color w:val="000000"/>
          <w:sz w:val="24"/>
          <w:szCs w:val="24"/>
        </w:rPr>
        <w:t>Atividades Remuneradas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:</w:t>
      </w:r>
    </w:p>
    <w:p w:rsidR="00A444DA" w:rsidRPr="00D52605" w:rsidRDefault="00A444DA" w:rsidP="00A444D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A444DA" w:rsidRPr="00D52605" w:rsidTr="0058050B">
        <w:tc>
          <w:tcPr>
            <w:tcW w:w="10607" w:type="dxa"/>
            <w:gridSpan w:val="6"/>
            <w:shd w:val="clear" w:color="auto" w:fill="D9D9D9"/>
          </w:tcPr>
          <w:p w:rsidR="00A444DA" w:rsidRPr="00D52605" w:rsidRDefault="00A444DA" w:rsidP="00580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Tipo de Vínculo 1</w:t>
            </w:r>
          </w:p>
        </w:tc>
      </w:tr>
      <w:tr w:rsidR="00A444DA" w:rsidRPr="00D52605" w:rsidTr="0058050B">
        <w:tc>
          <w:tcPr>
            <w:tcW w:w="1096" w:type="dxa"/>
          </w:tcPr>
          <w:p w:rsidR="00A444DA" w:rsidRPr="00056A21" w:rsidRDefault="00A444DA" w:rsidP="00580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:rsidR="00A444DA" w:rsidRPr="00056A21" w:rsidRDefault="00A444DA" w:rsidP="00580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:rsidR="00A444DA" w:rsidRPr="00056A21" w:rsidRDefault="00A444DA" w:rsidP="00580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:rsidR="00A444DA" w:rsidRPr="00056A21" w:rsidRDefault="00A444DA" w:rsidP="00580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Temporário</w:t>
            </w:r>
            <w:proofErr w:type="gramEnd"/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 </w:t>
            </w:r>
          </w:p>
          <w:p w:rsidR="00A444DA" w:rsidRPr="00056A21" w:rsidRDefault="00A444DA" w:rsidP="00580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:rsidR="00A444DA" w:rsidRPr="00056A21" w:rsidRDefault="00A444DA" w:rsidP="00580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A444DA" w:rsidRPr="00D52605" w:rsidTr="0058050B">
        <w:tc>
          <w:tcPr>
            <w:tcW w:w="2651" w:type="dxa"/>
            <w:gridSpan w:val="2"/>
            <w:shd w:val="clear" w:color="auto" w:fill="EFEFEF"/>
          </w:tcPr>
          <w:p w:rsidR="00A444DA" w:rsidRPr="00D52605" w:rsidRDefault="00A444DA" w:rsidP="00580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:rsidR="00A444DA" w:rsidRPr="00D52605" w:rsidRDefault="00A444DA" w:rsidP="00580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:rsidR="00A444DA" w:rsidRPr="00D52605" w:rsidRDefault="00A444DA" w:rsidP="00580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:rsidR="00A444DA" w:rsidRPr="00D52605" w:rsidRDefault="00A444DA" w:rsidP="00580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44DA" w:rsidRPr="00D52605" w:rsidTr="0058050B">
        <w:tc>
          <w:tcPr>
            <w:tcW w:w="2651" w:type="dxa"/>
            <w:gridSpan w:val="2"/>
            <w:shd w:val="clear" w:color="auto" w:fill="EFEFEF"/>
          </w:tcPr>
          <w:p w:rsidR="00A444DA" w:rsidRPr="00D52605" w:rsidRDefault="00A444DA" w:rsidP="00580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:rsidR="00A444DA" w:rsidRPr="00D52605" w:rsidRDefault="00A444DA" w:rsidP="00580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:rsidR="00A444DA" w:rsidRPr="00D52605" w:rsidRDefault="00A444DA" w:rsidP="00580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:rsidR="00A444DA" w:rsidRPr="00D52605" w:rsidRDefault="00A444DA" w:rsidP="00580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:rsidR="00A444DA" w:rsidRPr="00D52605" w:rsidRDefault="00A444DA" w:rsidP="00A444DA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A444DA" w:rsidRPr="00D52605" w:rsidTr="0058050B">
        <w:tc>
          <w:tcPr>
            <w:tcW w:w="10607" w:type="dxa"/>
            <w:gridSpan w:val="6"/>
            <w:shd w:val="clear" w:color="auto" w:fill="D9D9D9"/>
          </w:tcPr>
          <w:p w:rsidR="00A444DA" w:rsidRPr="00D52605" w:rsidRDefault="00A444DA" w:rsidP="00580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Tipo de Vínculo 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A444DA" w:rsidRPr="00D52605" w:rsidTr="0058050B">
        <w:tc>
          <w:tcPr>
            <w:tcW w:w="1096" w:type="dxa"/>
          </w:tcPr>
          <w:p w:rsidR="00A444DA" w:rsidRPr="00056A21" w:rsidRDefault="00A444DA" w:rsidP="00580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:rsidR="00A444DA" w:rsidRPr="00056A21" w:rsidRDefault="00A444DA" w:rsidP="00580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:rsidR="00A444DA" w:rsidRPr="00056A21" w:rsidRDefault="00A444DA" w:rsidP="00580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:rsidR="00A444DA" w:rsidRPr="00056A21" w:rsidRDefault="00A444DA" w:rsidP="00580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Temporário</w:t>
            </w:r>
            <w:proofErr w:type="gramEnd"/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 </w:t>
            </w:r>
          </w:p>
          <w:p w:rsidR="00A444DA" w:rsidRPr="00056A21" w:rsidRDefault="00A444DA" w:rsidP="00580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:rsidR="00A444DA" w:rsidRPr="00056A21" w:rsidRDefault="00A444DA" w:rsidP="00580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A444DA" w:rsidRPr="00D52605" w:rsidTr="0058050B">
        <w:tc>
          <w:tcPr>
            <w:tcW w:w="2651" w:type="dxa"/>
            <w:gridSpan w:val="2"/>
            <w:shd w:val="clear" w:color="auto" w:fill="EFEFEF"/>
          </w:tcPr>
          <w:p w:rsidR="00A444DA" w:rsidRPr="00D52605" w:rsidRDefault="00A444DA" w:rsidP="00580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:rsidR="00A444DA" w:rsidRPr="00D52605" w:rsidRDefault="00A444DA" w:rsidP="00580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:rsidR="00A444DA" w:rsidRPr="00D52605" w:rsidRDefault="00A444DA" w:rsidP="00580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:rsidR="00A444DA" w:rsidRPr="00D52605" w:rsidRDefault="00A444DA" w:rsidP="00580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44DA" w:rsidRPr="00D52605" w:rsidTr="0058050B">
        <w:tc>
          <w:tcPr>
            <w:tcW w:w="2651" w:type="dxa"/>
            <w:gridSpan w:val="2"/>
            <w:shd w:val="clear" w:color="auto" w:fill="EFEFEF"/>
          </w:tcPr>
          <w:p w:rsidR="00A444DA" w:rsidRPr="00D52605" w:rsidRDefault="00A444DA" w:rsidP="00580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:rsidR="00A444DA" w:rsidRPr="00D52605" w:rsidRDefault="00A444DA" w:rsidP="00580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:rsidR="00A444DA" w:rsidRPr="00D52605" w:rsidRDefault="00A444DA" w:rsidP="00580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:rsidR="00A444DA" w:rsidRPr="00D52605" w:rsidRDefault="00A444DA" w:rsidP="00580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:rsidR="00A444DA" w:rsidRPr="00D52605" w:rsidRDefault="00A444DA" w:rsidP="00A444DA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A444DA" w:rsidRPr="00D52605" w:rsidTr="0058050B">
        <w:tc>
          <w:tcPr>
            <w:tcW w:w="10607" w:type="dxa"/>
            <w:gridSpan w:val="6"/>
            <w:shd w:val="clear" w:color="auto" w:fill="D9D9D9"/>
          </w:tcPr>
          <w:p w:rsidR="00A444DA" w:rsidRPr="00D52605" w:rsidRDefault="00A444DA" w:rsidP="00580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Tipo de Vínculo 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A444DA" w:rsidRPr="00D52605" w:rsidTr="0058050B">
        <w:tc>
          <w:tcPr>
            <w:tcW w:w="1096" w:type="dxa"/>
          </w:tcPr>
          <w:p w:rsidR="00A444DA" w:rsidRPr="00056A21" w:rsidRDefault="00A444DA" w:rsidP="00580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:rsidR="00A444DA" w:rsidRPr="00056A21" w:rsidRDefault="00A444DA" w:rsidP="00580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:rsidR="00A444DA" w:rsidRPr="00056A21" w:rsidRDefault="00A444DA" w:rsidP="00580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:rsidR="00A444DA" w:rsidRPr="00056A21" w:rsidRDefault="00A444DA" w:rsidP="00580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Temporário</w:t>
            </w:r>
            <w:proofErr w:type="gramEnd"/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 </w:t>
            </w:r>
          </w:p>
          <w:p w:rsidR="00A444DA" w:rsidRPr="00056A21" w:rsidRDefault="00A444DA" w:rsidP="00580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:rsidR="00A444DA" w:rsidRPr="00056A21" w:rsidRDefault="00A444DA" w:rsidP="00580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A444DA" w:rsidRPr="00D52605" w:rsidTr="0058050B">
        <w:tc>
          <w:tcPr>
            <w:tcW w:w="2651" w:type="dxa"/>
            <w:gridSpan w:val="2"/>
            <w:shd w:val="clear" w:color="auto" w:fill="EFEFEF"/>
          </w:tcPr>
          <w:p w:rsidR="00A444DA" w:rsidRPr="00D52605" w:rsidRDefault="00A444DA" w:rsidP="00580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:rsidR="00A444DA" w:rsidRPr="00D52605" w:rsidRDefault="00A444DA" w:rsidP="00580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:rsidR="00A444DA" w:rsidRPr="00D52605" w:rsidRDefault="00A444DA" w:rsidP="00580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:rsidR="00A444DA" w:rsidRPr="00D52605" w:rsidRDefault="00A444DA" w:rsidP="00580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44DA" w:rsidRPr="00D52605" w:rsidTr="0058050B">
        <w:tc>
          <w:tcPr>
            <w:tcW w:w="2651" w:type="dxa"/>
            <w:gridSpan w:val="2"/>
            <w:shd w:val="clear" w:color="auto" w:fill="EFEFEF"/>
          </w:tcPr>
          <w:p w:rsidR="00A444DA" w:rsidRPr="00D52605" w:rsidRDefault="00A444DA" w:rsidP="00580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:rsidR="00A444DA" w:rsidRPr="00D52605" w:rsidRDefault="00A444DA" w:rsidP="00580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:rsidR="00A444DA" w:rsidRPr="00D52605" w:rsidRDefault="00A444DA" w:rsidP="00580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:rsidR="00A444DA" w:rsidRPr="00D52605" w:rsidRDefault="00A444DA" w:rsidP="00580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:rsidR="00A444DA" w:rsidRPr="00D52605" w:rsidRDefault="00A444DA" w:rsidP="00A444DA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0"/>
          <w:szCs w:val="20"/>
        </w:rPr>
      </w:pPr>
      <w:r w:rsidRPr="00D52605">
        <w:rPr>
          <w:rFonts w:ascii="Merriweather Light" w:eastAsia="Merriweather Light" w:hAnsi="Merriweather Light" w:cs="Merriweather Light"/>
          <w:sz w:val="20"/>
          <w:szCs w:val="20"/>
        </w:rPr>
        <w:t>* Utilizar n</w:t>
      </w:r>
      <w:r>
        <w:rPr>
          <w:rFonts w:ascii="Merriweather Light" w:eastAsia="Merriweather Light" w:hAnsi="Merriweather Light" w:cs="Merriweather Light"/>
          <w:sz w:val="20"/>
          <w:szCs w:val="20"/>
        </w:rPr>
        <w:t>º</w:t>
      </w:r>
      <w:r w:rsidRPr="00D52605">
        <w:rPr>
          <w:rFonts w:ascii="Merriweather Light" w:eastAsia="Merriweather Light" w:hAnsi="Merriweather Light" w:cs="Merriweather Light"/>
          <w:sz w:val="20"/>
          <w:szCs w:val="20"/>
        </w:rPr>
        <w:t xml:space="preserve"> CNAE anexo</w:t>
      </w:r>
    </w:p>
    <w:p w:rsidR="00A444DA" w:rsidRDefault="00A444DA" w:rsidP="00A444DA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:rsidR="00A444DA" w:rsidRDefault="00A444DA" w:rsidP="00A444DA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:rsidR="00A444DA" w:rsidRDefault="00A444DA" w:rsidP="00A444DA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:rsidR="00A444DA" w:rsidRDefault="00A444DA" w:rsidP="00A444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Outros Rendimentos</w:t>
      </w:r>
    </w:p>
    <w:p w:rsidR="00A444DA" w:rsidRPr="00D52605" w:rsidRDefault="00A444DA" w:rsidP="00A444D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652"/>
        <w:gridCol w:w="2652"/>
        <w:gridCol w:w="2652"/>
      </w:tblGrid>
      <w:tr w:rsidR="00A444DA" w:rsidTr="0058050B">
        <w:tc>
          <w:tcPr>
            <w:tcW w:w="10607" w:type="dxa"/>
            <w:gridSpan w:val="4"/>
            <w:shd w:val="clear" w:color="auto" w:fill="D9D9D9"/>
          </w:tcPr>
          <w:p w:rsidR="00A444DA" w:rsidRPr="00D52605" w:rsidRDefault="00A444DA" w:rsidP="00580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Informar os outros rendimentos que possui:</w:t>
            </w:r>
          </w:p>
        </w:tc>
      </w:tr>
      <w:tr w:rsidR="00A444DA" w:rsidTr="0058050B">
        <w:tc>
          <w:tcPr>
            <w:tcW w:w="10607" w:type="dxa"/>
            <w:gridSpan w:val="4"/>
          </w:tcPr>
          <w:p w:rsidR="00A444DA" w:rsidRPr="00D52605" w:rsidRDefault="00A444DA" w:rsidP="00580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1-</w:t>
            </w:r>
          </w:p>
        </w:tc>
      </w:tr>
      <w:tr w:rsidR="00A444DA" w:rsidTr="0058050B">
        <w:tc>
          <w:tcPr>
            <w:tcW w:w="2651" w:type="dxa"/>
            <w:shd w:val="clear" w:color="auto" w:fill="EFEFEF"/>
          </w:tcPr>
          <w:p w:rsidR="00A444DA" w:rsidRPr="00D52605" w:rsidRDefault="00A444DA" w:rsidP="00580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:rsidR="00A444DA" w:rsidRPr="00D52605" w:rsidRDefault="00A444DA" w:rsidP="00580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:rsidR="00A444DA" w:rsidRPr="00D52605" w:rsidRDefault="00A444DA" w:rsidP="00580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:rsidR="00A444DA" w:rsidRDefault="00A444DA" w:rsidP="00580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44DA" w:rsidTr="0058050B">
        <w:tc>
          <w:tcPr>
            <w:tcW w:w="10607" w:type="dxa"/>
            <w:gridSpan w:val="4"/>
          </w:tcPr>
          <w:p w:rsidR="00A444DA" w:rsidRPr="00D52605" w:rsidRDefault="00A444DA" w:rsidP="00580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2-</w:t>
            </w:r>
          </w:p>
        </w:tc>
      </w:tr>
      <w:tr w:rsidR="00A444DA" w:rsidTr="0058050B">
        <w:tc>
          <w:tcPr>
            <w:tcW w:w="2651" w:type="dxa"/>
            <w:shd w:val="clear" w:color="auto" w:fill="EFEFEF"/>
          </w:tcPr>
          <w:p w:rsidR="00A444DA" w:rsidRPr="00D52605" w:rsidRDefault="00A444DA" w:rsidP="00580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:rsidR="00A444DA" w:rsidRPr="00D52605" w:rsidRDefault="00A444DA" w:rsidP="00580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:rsidR="00A444DA" w:rsidRPr="00D52605" w:rsidRDefault="00A444DA" w:rsidP="00580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:rsidR="00A444DA" w:rsidRDefault="00A444DA" w:rsidP="00580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44DA" w:rsidTr="0058050B">
        <w:tc>
          <w:tcPr>
            <w:tcW w:w="10607" w:type="dxa"/>
            <w:gridSpan w:val="4"/>
          </w:tcPr>
          <w:p w:rsidR="00A444DA" w:rsidRPr="00D52605" w:rsidRDefault="00A444DA" w:rsidP="00580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3-</w:t>
            </w:r>
          </w:p>
        </w:tc>
      </w:tr>
      <w:tr w:rsidR="00A444DA" w:rsidTr="0058050B">
        <w:tc>
          <w:tcPr>
            <w:tcW w:w="2651" w:type="dxa"/>
            <w:shd w:val="clear" w:color="auto" w:fill="EFEFEF"/>
          </w:tcPr>
          <w:p w:rsidR="00A444DA" w:rsidRPr="00D52605" w:rsidRDefault="00A444DA" w:rsidP="00580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:rsidR="00A444DA" w:rsidRPr="00D52605" w:rsidRDefault="00A444DA" w:rsidP="00580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:rsidR="00A444DA" w:rsidRPr="00D52605" w:rsidRDefault="00A444DA" w:rsidP="00580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:rsidR="00A444DA" w:rsidRDefault="00A444DA" w:rsidP="00580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:rsidR="00A444DA" w:rsidRDefault="00A444DA" w:rsidP="00A444DA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:rsidR="00A444DA" w:rsidRDefault="00A444DA" w:rsidP="00A444DA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:rsidR="00A444DA" w:rsidRDefault="00A444DA" w:rsidP="00A444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lastRenderedPageBreak/>
        <w:t>Bolsas Declaratórias</w:t>
      </w:r>
    </w:p>
    <w:p w:rsidR="00A444DA" w:rsidRDefault="00A444DA" w:rsidP="00A444D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</w:p>
    <w:p w:rsidR="00A444DA" w:rsidRDefault="00A444DA" w:rsidP="00A444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sz w:val="24"/>
          <w:szCs w:val="24"/>
        </w:rPr>
        <w:t xml:space="preserve">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Acumulará essa bolsa com outra bolsa, nacional ou internacional, de mesmo nível, financiada com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recursos públicos federais?</w:t>
      </w:r>
    </w:p>
    <w:p w:rsidR="00A444DA" w:rsidRDefault="00A444DA" w:rsidP="00A444D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im </w:t>
      </w:r>
      <w:r>
        <w:rPr>
          <w:rFonts w:ascii="Merriweather" w:eastAsia="Merriweather" w:hAnsi="Merriweather" w:cs="Merriweather"/>
          <w:b/>
          <w:color w:val="000000"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color w:val="000000"/>
          <w:highlight w:val="white"/>
        </w:rPr>
        <w:tab/>
      </w:r>
      <w:proofErr w:type="gramEnd"/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:rsidR="00A444DA" w:rsidRDefault="00A444DA" w:rsidP="00A444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 Acumulará essa bolsa com outra bolsa, nacional ou internacional, cuja legislação vigente vede expressamente o acúmulo?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:rsidR="00A444DA" w:rsidRDefault="00A444DA" w:rsidP="00A444DA">
      <w:pPr>
        <w:ind w:left="720"/>
        <w:jc w:val="left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proofErr w:type="gramEnd"/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:rsidR="00A444DA" w:rsidRDefault="00A444DA" w:rsidP="00A444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Acumulará essa bolsa com outra bolsa, nacional ou internacional, de mesmo nível, financiada com recursos não federais?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:rsidR="00A444DA" w:rsidRDefault="00A444DA" w:rsidP="00A444DA">
      <w:pP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proofErr w:type="gramEnd"/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:rsidR="00A444DA" w:rsidRDefault="00A444DA" w:rsidP="00A444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Acumulará essa bolsa com outra bolsa, nacional ou internacional, que não seja de mesmo nível?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:rsidR="00A444DA" w:rsidRDefault="00A444DA" w:rsidP="00A444D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proofErr w:type="gramEnd"/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:rsidR="00A444DA" w:rsidRDefault="00A444DA" w:rsidP="00A444D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br/>
      </w:r>
    </w:p>
    <w:p w:rsidR="00A444DA" w:rsidRDefault="00A444DA" w:rsidP="00A444D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Local e data:</w:t>
      </w:r>
      <w:r>
        <w:rPr>
          <w:rFonts w:ascii="Merriweather Light" w:eastAsia="Merriweather Light" w:hAnsi="Merriweather Light" w:cs="Merriweather Light"/>
          <w:i/>
          <w:sz w:val="20"/>
          <w:szCs w:val="20"/>
        </w:rPr>
        <w:t xml:space="preserve"> 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____________________________________________________________________</w:t>
      </w:r>
    </w:p>
    <w:p w:rsidR="00A444DA" w:rsidRDefault="00A444DA" w:rsidP="00A444D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 xml:space="preserve">Assinatura </w:t>
      </w:r>
      <w:proofErr w:type="gramStart"/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do(</w:t>
      </w:r>
      <w:proofErr w:type="gramEnd"/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a) beneficiário(a):</w:t>
      </w:r>
      <w:r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__________________________________________</w:t>
      </w:r>
    </w:p>
    <w:p w:rsidR="00A444DA" w:rsidRDefault="00A444DA" w:rsidP="00A444D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:rsidR="00A444DA" w:rsidRDefault="00A444DA" w:rsidP="00A444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erriweather Light" w:eastAsia="Merriweather Light" w:hAnsi="Merriweather Light" w:cs="Merriweather Light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Os</w:t>
      </w:r>
      <w:proofErr w:type="gramEnd"/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 xml:space="preserve"> acúmulos registrados acima estão de acordo com os critérios de acúmulo previstos no regulamento da Instituição de ensino e pesquisa ou PP</w:t>
      </w:r>
      <w:r>
        <w:rPr>
          <w:rFonts w:ascii="Merriweather" w:eastAsia="Merriweather" w:hAnsi="Merriweather" w:cs="Merriweather"/>
          <w:b/>
          <w:i/>
          <w:color w:val="000000"/>
          <w:sz w:val="24"/>
          <w:szCs w:val="24"/>
        </w:rPr>
        <w:t>G</w:t>
      </w:r>
      <w:r>
        <w:rPr>
          <w:rFonts w:ascii="Merriweather Light" w:eastAsia="Merriweather Light" w:hAnsi="Merriweather Light" w:cs="Merriweather Light"/>
          <w:i/>
          <w:sz w:val="24"/>
          <w:szCs w:val="24"/>
        </w:rPr>
        <w:t>.</w:t>
      </w:r>
    </w:p>
    <w:p w:rsidR="00A444DA" w:rsidRDefault="00A444DA" w:rsidP="00A444D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i/>
          <w:sz w:val="24"/>
          <w:szCs w:val="24"/>
        </w:rPr>
      </w:pPr>
    </w:p>
    <w:tbl>
      <w:tblPr>
        <w:tblW w:w="7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16"/>
      </w:tblGrid>
      <w:tr w:rsidR="00A444DA" w:rsidTr="0058050B">
        <w:trPr>
          <w:trHeight w:val="1204"/>
          <w:jc w:val="center"/>
        </w:trPr>
        <w:tc>
          <w:tcPr>
            <w:tcW w:w="7616" w:type="dxa"/>
          </w:tcPr>
          <w:p w:rsidR="00A444DA" w:rsidRDefault="00A444DA" w:rsidP="00580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:rsidR="00A444DA" w:rsidRDefault="00A444DA" w:rsidP="00580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Coordenador(</w:t>
            </w:r>
            <w:proofErr w:type="gramEnd"/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a) do Programa de Pós-Graduação</w:t>
            </w:r>
          </w:p>
          <w:p w:rsidR="00A444DA" w:rsidRDefault="00A444DA" w:rsidP="00580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:rsidR="00A444DA" w:rsidRDefault="00A444DA" w:rsidP="00580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:rsidR="00A444DA" w:rsidRDefault="00A444DA" w:rsidP="00580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:rsidR="00A444DA" w:rsidRDefault="00A444DA" w:rsidP="00580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___________________________________</w:t>
            </w:r>
          </w:p>
          <w:p w:rsidR="00A444DA" w:rsidRDefault="00A444DA" w:rsidP="00580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0"/>
                <w:szCs w:val="20"/>
              </w:rPr>
              <w:t>Carimbo e assinatura</w:t>
            </w:r>
          </w:p>
        </w:tc>
      </w:tr>
    </w:tbl>
    <w:p w:rsidR="00A444DA" w:rsidRDefault="00A444DA" w:rsidP="00A444D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:rsidR="00A444DA" w:rsidRDefault="00A444DA" w:rsidP="00A444D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:rsidR="00A444DA" w:rsidRDefault="00A444DA" w:rsidP="00A444D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:rsidR="00A444DA" w:rsidRDefault="00A444DA" w:rsidP="00A444D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:rsidR="00A444DA" w:rsidRDefault="00A444DA" w:rsidP="00A444D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:rsidR="009A1803" w:rsidRDefault="00A444DA" w:rsidP="00A444D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</w:pPr>
      <w:r>
        <w:rPr>
          <w:rFonts w:ascii="Merriweather Light" w:eastAsia="Merriweather Light" w:hAnsi="Merriweather Light" w:cs="Merriweather Light"/>
          <w:noProof/>
          <w:sz w:val="24"/>
          <w:szCs w:val="24"/>
        </w:rPr>
        <w:lastRenderedPageBreak/>
        <w:drawing>
          <wp:inline distT="114300" distB="114300" distL="114300" distR="114300" wp14:anchorId="5279575F" wp14:editId="1419C775">
            <wp:extent cx="6645600" cy="9410700"/>
            <wp:effectExtent l="0" t="0" r="0" b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941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1803" w:rsidSect="00A444DA">
      <w:footerReference w:type="even" r:id="rId8"/>
      <w:footerReference w:type="default" r:id="rId9"/>
      <w:headerReference w:type="first" r:id="rId10"/>
      <w:pgSz w:w="11907" w:h="16840" w:code="9"/>
      <w:pgMar w:top="568" w:right="720" w:bottom="567" w:left="720" w:header="720" w:footer="851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EB9" w:rsidRDefault="00544EB9" w:rsidP="00A444DA">
      <w:r>
        <w:separator/>
      </w:r>
    </w:p>
  </w:endnote>
  <w:endnote w:type="continuationSeparator" w:id="0">
    <w:p w:rsidR="00544EB9" w:rsidRDefault="00544EB9" w:rsidP="00A4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Merriweather Light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249" w:rsidRDefault="00544EB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:rsidR="00A43249" w:rsidRDefault="00544EB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249" w:rsidRDefault="00544EB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444DA"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/2</w:t>
    </w:r>
  </w:p>
  <w:p w:rsidR="00A43249" w:rsidRDefault="00544EB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EB9" w:rsidRDefault="00544EB9" w:rsidP="00A444DA">
      <w:r>
        <w:separator/>
      </w:r>
    </w:p>
  </w:footnote>
  <w:footnote w:type="continuationSeparator" w:id="0">
    <w:p w:rsidR="00544EB9" w:rsidRDefault="00544EB9" w:rsidP="00A44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4DA" w:rsidRDefault="00A444DA" w:rsidP="00A444DA">
    <w:pPr>
      <w:pStyle w:val="NormalWeb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979765"/>
          <wp:effectExtent l="0" t="0" r="0" b="0"/>
          <wp:wrapNone/>
          <wp:docPr id="20" name="Imagem 20" descr="C:\Users\04291285760\Pictures\cnp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291285760\Pictures\cnpq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97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43249" w:rsidRDefault="00544EB9" w:rsidP="00D52605">
    <w:pPr>
      <w:jc w:val="left"/>
      <w:rPr>
        <w:rFonts w:ascii="Arial" w:eastAsia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F2B56"/>
    <w:multiLevelType w:val="multilevel"/>
    <w:tmpl w:val="9F38B3B4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6FC2A1A"/>
    <w:multiLevelType w:val="multilevel"/>
    <w:tmpl w:val="C9C63E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4DA"/>
    <w:rsid w:val="000E45CE"/>
    <w:rsid w:val="00544EB9"/>
    <w:rsid w:val="00940D8E"/>
    <w:rsid w:val="00A4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F09BC"/>
  <w15:chartTrackingRefBased/>
  <w15:docId w15:val="{BDE47F40-28D6-4EB8-A2A4-949BADA37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444D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A444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44DA"/>
    <w:rPr>
      <w:rFonts w:ascii="Times New Roman" w:eastAsia="Times New Roman" w:hAnsi="Times New Roman" w:cs="Times New Roman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444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44DA"/>
    <w:rPr>
      <w:rFonts w:ascii="Times New Roman" w:eastAsia="Times New Roman" w:hAnsi="Times New Roman" w:cs="Times New Roman"/>
      <w:sz w:val="26"/>
      <w:szCs w:val="2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444DA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389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UNIRIO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04291285760</dc:creator>
  <cp:keywords/>
  <dc:description/>
  <cp:lastModifiedBy>04291285760</cp:lastModifiedBy>
  <cp:revision>1</cp:revision>
  <dcterms:created xsi:type="dcterms:W3CDTF">2025-05-13T19:13:00Z</dcterms:created>
  <dcterms:modified xsi:type="dcterms:W3CDTF">2025-05-13T19:19:00Z</dcterms:modified>
</cp:coreProperties>
</file>