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0" distT="0" distL="114300" distR="114300">
            <wp:extent cx="2849880" cy="1078865"/>
            <wp:effectExtent b="0" l="0" r="0" t="0"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9880" cy="10788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/>
        <w:drawing>
          <wp:inline distB="0" distT="0" distL="114300" distR="114300">
            <wp:extent cx="1080135" cy="1080135"/>
            <wp:effectExtent b="0" l="0" r="0" t="0"/>
            <wp:docPr descr="uniriocinz" id="6" name="image2.png"/>
            <a:graphic>
              <a:graphicData uri="http://schemas.openxmlformats.org/drawingml/2006/picture">
                <pic:pic>
                  <pic:nvPicPr>
                    <pic:cNvPr descr="uniriocinz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801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OFERTA DE DISCIPLINAS DO PPGBMC 2023.1</w:t>
      </w:r>
    </w:p>
    <w:tbl>
      <w:tblPr>
        <w:tblStyle w:val="Table1"/>
        <w:tblW w:w="1459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70"/>
        <w:gridCol w:w="1140"/>
        <w:gridCol w:w="315"/>
        <w:gridCol w:w="1230"/>
        <w:gridCol w:w="480"/>
        <w:gridCol w:w="1140"/>
        <w:gridCol w:w="1140"/>
        <w:gridCol w:w="990"/>
        <w:gridCol w:w="1830"/>
        <w:gridCol w:w="1860"/>
        <w:tblGridChange w:id="0">
          <w:tblGrid>
            <w:gridCol w:w="4470"/>
            <w:gridCol w:w="1140"/>
            <w:gridCol w:w="315"/>
            <w:gridCol w:w="1230"/>
            <w:gridCol w:w="480"/>
            <w:gridCol w:w="1140"/>
            <w:gridCol w:w="1140"/>
            <w:gridCol w:w="990"/>
            <w:gridCol w:w="1830"/>
            <w:gridCol w:w="18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Disciplina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Código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Turma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Professor(a)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C.H.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Créditos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Período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Horário e Local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Estudos em Famacogenética e Nutrigenética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16P5M34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16P5M34KBE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KÊNIA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30H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Quinta-feira e sexta-feira a partir de 30/03/2023 até 28/04/2023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somente para alunos do programa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Presencial e parcialmente remota.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Das 14h às 18h, no Instituto Biomédico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UNIRIO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Bioinformática e Biologia Computacional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16P5M05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C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16P5M05JFM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E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JOELMA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45H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23/03 à 13/07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Quinta, 9h às 12h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Laboratório de Bioinformática.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Av. Rio Branco,135 sala 1314</w:t>
            </w:r>
          </w:p>
        </w:tc>
      </w:tr>
      <w:tr>
        <w:trPr>
          <w:cantSplit w:val="0"/>
          <w:trHeight w:val="477.10937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Tópicos Avançados em Genética Humana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16P5M20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16P5M20CLA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CARMEN ANTÃO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02/05 à 12/05</w:t>
            </w:r>
          </w:p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 ás 18h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Fundamentos em Biologia Molecular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16P5M46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3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16P5M46PAB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5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PABLO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45H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23/05 à 02/06</w:t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somente alunos do programa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Remota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9h às 12h 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e 13h às 16h</w:t>
            </w:r>
          </w:p>
        </w:tc>
      </w:tr>
      <w:tr>
        <w:trPr>
          <w:cantSplit w:val="0"/>
          <w:tblHeader w:val="0"/>
        </w:trPr>
        <w:tc>
          <w:tcPr>
            <w:gridSpan w:val="10"/>
            <w:shd w:fill="auto" w:val="clear"/>
          </w:tcPr>
          <w:p w:rsidR="00000000" w:rsidDel="00000000" w:rsidP="00000000" w:rsidRDefault="00000000" w:rsidRPr="00000000" w14:paraId="0000003E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COMPONENTES CURRICULARES</w:t>
            </w:r>
          </w:p>
        </w:tc>
      </w:tr>
      <w:tr>
        <w:trPr>
          <w:cantSplit w:val="0"/>
          <w:trHeight w:val="87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Atividade Didática I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9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16P5M03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B">
            <w:pPr>
              <w:spacing w:after="200" w:line="276" w:lineRule="auto"/>
              <w:ind w:left="720" w:firstLine="0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16PFM03BEA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BEATRIZ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30H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jc w:val="center"/>
              <w:rPr>
                <w:color w:val="ff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Somente para alunos do programa</w:t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color w:val="ff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jc w:val="center"/>
              <w:rPr>
                <w:color w:val="ff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Atividade Didática I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4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16P5M03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6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16P5M03KBE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KÊNIA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30H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Quarta-feira, a partir de 29/03/2023 a 31/05/2023 Somente para alunos do programa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Presencial e parcialmente remota.</w:t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Das 17h às 20h, no Instituto Biomédico</w:t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UNIRIO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Trabalho Experimental de Dissertação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0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16P5M21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2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16P5M21RAL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RODOLFO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165H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Defesa de Projeto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A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16P5M26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C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16PM26KBE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KÊNIA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45H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Segunda-feira a partir de 27/03/2023 até 10/07/2023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Remota</w:t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UNIRIO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Defesa de Projeto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5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16P5M26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7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16P5M26BEA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BEATRIZ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45H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Segunda-feira a partir de 27/02/2023 até 10/07/2023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Instituto Biomédico</w:t>
            </w:r>
          </w:p>
          <w:p w:rsidR="00000000" w:rsidDel="00000000" w:rsidP="00000000" w:rsidRDefault="00000000" w:rsidRPr="00000000" w14:paraId="0000007E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UNIRIO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Seminário de Biologia Molecular e Celular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0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16P5M18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2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16P5M18PAB</w:t>
            </w:r>
          </w:p>
          <w:p w:rsidR="00000000" w:rsidDel="00000000" w:rsidP="00000000" w:rsidRDefault="00000000" w:rsidRPr="00000000" w14:paraId="00000083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16P5M18BEA</w:t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16P5M18BAA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PABLO</w:t>
            </w:r>
          </w:p>
          <w:p w:rsidR="00000000" w:rsidDel="00000000" w:rsidP="00000000" w:rsidRDefault="00000000" w:rsidRPr="00000000" w14:paraId="00000087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BEATRIZ</w:t>
            </w:r>
          </w:p>
          <w:p w:rsidR="00000000" w:rsidDel="00000000" w:rsidP="00000000" w:rsidRDefault="00000000" w:rsidRPr="00000000" w14:paraId="00000088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BÁRBARA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15H para cada professor Total 45H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B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Disciplina teórica e Síncrona Yotube</w:t>
            </w:r>
          </w:p>
          <w:p w:rsidR="00000000" w:rsidDel="00000000" w:rsidP="00000000" w:rsidRDefault="00000000" w:rsidRPr="00000000" w14:paraId="0000008C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Somente para alunos do curso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D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E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Seminário de Laboratório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F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16P5M19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91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16P5M19BEA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BEATRIZ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15H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993" w:top="426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B06352"/>
  </w:style>
  <w:style w:type="paragraph" w:styleId="Ttulo1">
    <w:name w:val="heading 1"/>
    <w:basedOn w:val="normal0"/>
    <w:next w:val="normal0"/>
    <w:rsid w:val="009D7165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0"/>
    <w:next w:val="normal0"/>
    <w:rsid w:val="009D7165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0"/>
    <w:next w:val="normal0"/>
    <w:rsid w:val="009D7165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0"/>
    <w:next w:val="normal0"/>
    <w:rsid w:val="009D7165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0"/>
    <w:next w:val="normal0"/>
    <w:rsid w:val="009D7165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0"/>
    <w:next w:val="normal0"/>
    <w:rsid w:val="009D7165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0" w:customStyle="1">
    <w:name w:val="normal"/>
    <w:rsid w:val="009D7165"/>
  </w:style>
  <w:style w:type="table" w:styleId="TableNormal" w:customStyle="1">
    <w:name w:val="Table Normal"/>
    <w:rsid w:val="009D7165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0"/>
    <w:next w:val="normal0"/>
    <w:rsid w:val="009D7165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DE490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DE490E"/>
    <w:rPr>
      <w:rFonts w:ascii="Tahoma" w:cs="Tahoma" w:hAnsi="Tahoma"/>
      <w:sz w:val="16"/>
      <w:szCs w:val="16"/>
    </w:rPr>
  </w:style>
  <w:style w:type="table" w:styleId="Tabelacomgrade">
    <w:name w:val="Table Grid"/>
    <w:basedOn w:val="Tabelanormal"/>
    <w:uiPriority w:val="59"/>
    <w:rsid w:val="00DE490E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argrafodaLista">
    <w:name w:val="List Paragraph"/>
    <w:basedOn w:val="Normal"/>
    <w:uiPriority w:val="34"/>
    <w:qFormat w:val="1"/>
    <w:rsid w:val="00237163"/>
    <w:pPr>
      <w:ind w:left="720"/>
      <w:contextualSpacing w:val="1"/>
    </w:pPr>
  </w:style>
  <w:style w:type="paragraph" w:styleId="Subttulo">
    <w:name w:val="Subtitle"/>
    <w:basedOn w:val="Normal"/>
    <w:next w:val="Normal"/>
    <w:rsid w:val="009D7165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9D7165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whpNA3Bl+QyY9VmGvg+S5naklgw==">AMUW2mW/ulKNRFuygKlrly48kMeVgWPf+vQp5i/O35CGrzS4YF/g3SGU7hTC53XJKfG7pPsYL9wOL6vwMiosTy7EdE43cRNni/Prege7saLFJ7zmS4CSyTc=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2022-08-04T14:45:00Z</dcterms:created>
  <dc:creator>12417736705</dc:creator>
</cp:coreProperties>
</file>