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URSO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ÓS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GRADUAÇÃO EM NÍVEL DE ESPECIALIZAÇÃO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SOB A FORMA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REINAMENTO EM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ERVIÇO PARA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ENFERMEIROS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NOS MOLDES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ESIDÊNCIA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8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PLANEJAMENTO DISCIPLINAS    </w:t>
      </w:r>
    </w:p>
    <w:p w:rsidR="00000000" w:rsidDel="00000000" w:rsidP="00000000" w:rsidRDefault="00000000" w:rsidRPr="00000000" w14:paraId="00000005">
      <w:pPr>
        <w:shd w:fill="ddd9c4" w:val="clear"/>
        <w:spacing w:after="0" w:line="240" w:lineRule="auto"/>
        <w:jc w:val="center"/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MARÇO/2023</w:t>
        <w:tab/>
        <w:tab/>
        <w:tab/>
        <w:tab/>
        <w:tab/>
        <w:t xml:space="preserve">        AGOSTO/2023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709"/>
        <w:gridCol w:w="1540"/>
        <w:gridCol w:w="1295"/>
        <w:gridCol w:w="312"/>
        <w:gridCol w:w="964"/>
        <w:gridCol w:w="992"/>
        <w:gridCol w:w="1304"/>
        <w:gridCol w:w="1701"/>
        <w:tblGridChange w:id="0">
          <w:tblGrid>
            <w:gridCol w:w="817"/>
            <w:gridCol w:w="709"/>
            <w:gridCol w:w="1540"/>
            <w:gridCol w:w="1295"/>
            <w:gridCol w:w="312"/>
            <w:gridCol w:w="964"/>
            <w:gridCol w:w="992"/>
            <w:gridCol w:w="130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  Seg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 Seg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09 Qua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Seg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1F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14 Seg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2812499999999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 Seg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Seg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Seg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 a 25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4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Sônia/Beatriz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Sab</w:t>
            </w:r>
          </w:p>
        </w:tc>
        <w:tc>
          <w:tcPr>
            <w:tcBorders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PPS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Gicélia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ABRIL/2023                                                                                  SETEMBRO/2023</w:t>
        <w:tab/>
      </w:r>
    </w:p>
    <w:tbl>
      <w:tblPr>
        <w:tblStyle w:val="Table2"/>
        <w:tblW w:w="9509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705"/>
        <w:gridCol w:w="1140"/>
        <w:gridCol w:w="1590"/>
        <w:gridCol w:w="278"/>
        <w:gridCol w:w="967"/>
        <w:gridCol w:w="990"/>
        <w:gridCol w:w="1275"/>
        <w:gridCol w:w="1619"/>
        <w:tblGridChange w:id="0">
          <w:tblGrid>
            <w:gridCol w:w="945"/>
            <w:gridCol w:w="705"/>
            <w:gridCol w:w="1140"/>
            <w:gridCol w:w="1590"/>
            <w:gridCol w:w="278"/>
            <w:gridCol w:w="967"/>
            <w:gridCol w:w="990"/>
            <w:gridCol w:w="1275"/>
            <w:gridCol w:w="16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  Seg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5A">
            <w:pPr>
              <w:ind w:right="176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 Seg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 a 23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EPI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C">
            <w:pPr>
              <w:ind w:right="176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 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 Sáb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MAIO/2023                                                             </w:t>
        <w:tab/>
        <w:t xml:space="preserve">        OUTUBRO/2023</w:t>
        <w:tab/>
      </w:r>
    </w:p>
    <w:tbl>
      <w:tblPr>
        <w:tblStyle w:val="Table3"/>
        <w:tblW w:w="9574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705"/>
        <w:gridCol w:w="1195"/>
        <w:gridCol w:w="1560"/>
        <w:gridCol w:w="283"/>
        <w:gridCol w:w="967"/>
        <w:gridCol w:w="855"/>
        <w:gridCol w:w="1410"/>
        <w:gridCol w:w="1654"/>
        <w:tblGridChange w:id="0">
          <w:tblGrid>
            <w:gridCol w:w="945"/>
            <w:gridCol w:w="705"/>
            <w:gridCol w:w="1195"/>
            <w:gridCol w:w="1560"/>
            <w:gridCol w:w="283"/>
            <w:gridCol w:w="967"/>
            <w:gridCol w:w="855"/>
            <w:gridCol w:w="1410"/>
            <w:gridCol w:w="16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  Seg</w:t>
            </w:r>
          </w:p>
        </w:tc>
        <w:tc>
          <w:tcPr>
            <w:tcBorders>
              <w:top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  Seg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Seg</w:t>
            </w:r>
          </w:p>
        </w:tc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  Seg</w:t>
            </w:r>
          </w:p>
        </w:tc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  Seg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Sáb</w:t>
            </w:r>
          </w:p>
        </w:tc>
        <w:tc>
          <w:tcPr>
            <w:tcBorders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bottom w:color="000000" w:space="0" w:sz="4" w:val="single"/>
            </w:tcBorders>
            <w:shd w:fill="f9cb9c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24 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9 - 17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B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Ana Cristina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BF">
            <w:pPr>
              <w:rPr>
                <w:b w:val="1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JUNHO/2023                                                                                NOVEMBRO/2023</w:t>
      </w:r>
    </w:p>
    <w:tbl>
      <w:tblPr>
        <w:tblStyle w:val="Table4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8"/>
        <w:gridCol w:w="701"/>
        <w:gridCol w:w="1191"/>
        <w:gridCol w:w="1560"/>
        <w:gridCol w:w="283"/>
        <w:gridCol w:w="931"/>
        <w:gridCol w:w="1025"/>
        <w:gridCol w:w="1304"/>
        <w:gridCol w:w="1701"/>
        <w:tblGridChange w:id="0">
          <w:tblGrid>
            <w:gridCol w:w="938"/>
            <w:gridCol w:w="701"/>
            <w:gridCol w:w="1191"/>
            <w:gridCol w:w="1560"/>
            <w:gridCol w:w="283"/>
            <w:gridCol w:w="931"/>
            <w:gridCol w:w="1025"/>
            <w:gridCol w:w="130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  Seg</w:t>
            </w:r>
          </w:p>
        </w:tc>
        <w:tc>
          <w:tcPr>
            <w:tcBorders>
              <w:top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  Seg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Seg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  Seg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/Danielle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Seg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Seg</w:t>
            </w:r>
          </w:p>
        </w:tc>
        <w:tc>
          <w:tcPr>
            <w:tcBorders>
              <w:bottom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14-16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  Ter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E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F0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JULHO/2023</w:t>
        <w:tab/>
        <w:tab/>
        <w:tab/>
        <w:tab/>
        <w:tab/>
        <w:t xml:space="preserve">       DEZEMBRO/2023</w:t>
      </w:r>
    </w:p>
    <w:tbl>
      <w:tblPr>
        <w:tblStyle w:val="Table5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709"/>
        <w:gridCol w:w="1134"/>
        <w:gridCol w:w="1588"/>
        <w:gridCol w:w="254"/>
        <w:gridCol w:w="993"/>
        <w:gridCol w:w="992"/>
        <w:gridCol w:w="1304"/>
        <w:gridCol w:w="1701"/>
        <w:tblGridChange w:id="0">
          <w:tblGrid>
            <w:gridCol w:w="959"/>
            <w:gridCol w:w="709"/>
            <w:gridCol w:w="1134"/>
            <w:gridCol w:w="1588"/>
            <w:gridCol w:w="254"/>
            <w:gridCol w:w="993"/>
            <w:gridCol w:w="992"/>
            <w:gridCol w:w="1304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FF">
            <w:pPr>
              <w:ind w:left="3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09 Sáb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Alcione/Priscilla/Taís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  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 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 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 Seg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5b9b7" w:val="clea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Gicélia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</w:tr>
    </w:tbl>
    <w:p w:rsidR="00000000" w:rsidDel="00000000" w:rsidP="00000000" w:rsidRDefault="00000000" w:rsidRPr="00000000" w14:paraId="00000127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ddd9c4" w:val="clear"/>
        <w:spacing w:after="0" w:line="240" w:lineRule="auto"/>
        <w:jc w:val="center"/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2024</w:t>
      </w:r>
    </w:p>
    <w:p w:rsidR="00000000" w:rsidDel="00000000" w:rsidP="00000000" w:rsidRDefault="00000000" w:rsidRPr="00000000" w14:paraId="00000129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JANEIRO/2024</w:t>
        <w:tab/>
        <w:tab/>
        <w:tab/>
        <w:tab/>
        <w:t xml:space="preserve">                        FEVEREIRO/2024</w:t>
      </w:r>
    </w:p>
    <w:tbl>
      <w:tblPr>
        <w:tblStyle w:val="Table6"/>
        <w:tblW w:w="81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694"/>
        <w:gridCol w:w="283"/>
        <w:gridCol w:w="1807"/>
        <w:gridCol w:w="1439"/>
        <w:gridCol w:w="241"/>
        <w:tblGridChange w:id="0">
          <w:tblGrid>
            <w:gridCol w:w="1696"/>
            <w:gridCol w:w="2694"/>
            <w:gridCol w:w="283"/>
            <w:gridCol w:w="1807"/>
            <w:gridCol w:w="1439"/>
            <w:gridCol w:w="241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08-15-22-29  Seg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Orientação</w:t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01/02 a 01/03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Férias</w:t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LEGENDA:</w:t>
      </w:r>
    </w:p>
    <w:tbl>
      <w:tblPr>
        <w:tblStyle w:val="Table7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3825"/>
        <w:gridCol w:w="2445"/>
        <w:tblGridChange w:id="0">
          <w:tblGrid>
            <w:gridCol w:w="3510"/>
            <w:gridCol w:w="3825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rPr>
                <w:b w:val="1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Seg – Segunda-Feira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 – 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 - Quarta-feira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Sáb - Sábado - destina-se a aula online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– Tópicos Especiais em Enfermagem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EPI – Epidemiologia</w:t>
            </w:r>
          </w:p>
        </w:tc>
      </w:tr>
      <w:tr>
        <w:trPr>
          <w:cantSplit w:val="0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1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PPS – Política e Planejamento em Saúde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1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 – Relações Interpessoais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1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 – Metodologia</w:t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1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DID - Didática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UTS – Unidade de Treinamento em Serviço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Informamos que, devido à Pandemia, o Cronograma está sujeito a alterações. </w:t>
      </w:r>
    </w:p>
    <w:p w:rsidR="00000000" w:rsidDel="00000000" w:rsidP="00000000" w:rsidRDefault="00000000" w:rsidRPr="00000000" w14:paraId="0000014D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Sempre que possível serão avisados ou acompanhe pelo site: </w:t>
      </w:r>
      <w:hyperlink r:id="rId7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http://www.unirio.br/cpgemr/estrutura-curricular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      11/01/2023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67" w:top="1418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5486400</wp:posOffset>
              </wp:positionH>
              <wp:positionV relativeFrom="paragraph">
                <wp:posOffset>-139699</wp:posOffset>
              </wp:positionV>
              <wp:extent cx="566420" cy="368832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75505" y="3549825"/>
                        <a:ext cx="799357" cy="460375"/>
                      </a:xfrm>
                      <a:custGeom>
                        <a:rect b="b" l="l" r="r" t="t"/>
                        <a:pathLst>
                          <a:path extrusionOk="0" h="460375" w="541020">
                            <a:moveTo>
                              <a:pt x="0" y="0"/>
                            </a:moveTo>
                            <a:lnTo>
                              <a:pt x="0" y="460375"/>
                            </a:lnTo>
                            <a:lnTo>
                              <a:pt x="541020" y="460375"/>
                            </a:lnTo>
                            <a:lnTo>
                              <a:pt x="54102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0000"/>
                              <w:sz w:val="40"/>
                              <w:vertAlign w:val="baseline"/>
                            </w:rPr>
                            <w:t xml:space="preserve">R1-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0000"/>
                              <w:sz w:val="40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0000"/>
                              <w:sz w:val="4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5486400</wp:posOffset>
              </wp:positionH>
              <wp:positionV relativeFrom="paragraph">
                <wp:posOffset>-139699</wp:posOffset>
              </wp:positionV>
              <wp:extent cx="566420" cy="368832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3688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1830704</wp:posOffset>
          </wp:positionH>
          <wp:positionV relativeFrom="paragraph">
            <wp:posOffset>-345438</wp:posOffset>
          </wp:positionV>
          <wp:extent cx="657225" cy="657225"/>
          <wp:effectExtent b="0" l="0" r="0" t="0"/>
          <wp:wrapSquare wrapText="bothSides" distB="0" distT="0" distL="0" distR="0"/>
          <wp:docPr descr="COLAR RE" id="12" name="image1.png"/>
          <a:graphic>
            <a:graphicData uri="http://schemas.openxmlformats.org/drawingml/2006/picture">
              <pic:pic>
                <pic:nvPicPr>
                  <pic:cNvPr descr="COLAR R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-267968</wp:posOffset>
          </wp:positionH>
          <wp:positionV relativeFrom="paragraph">
            <wp:posOffset>-282573</wp:posOffset>
          </wp:positionV>
          <wp:extent cx="638238" cy="671828"/>
          <wp:effectExtent b="0" l="0" r="0" t="0"/>
          <wp:wrapNone/>
          <wp:docPr descr="Logotipo&#10;&#10;Descrição gerada automaticamente" id="13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238" cy="6718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F35"/>
  </w:style>
  <w:style w:type="paragraph" w:styleId="Ttulo1">
    <w:name w:val="heading 1"/>
    <w:basedOn w:val="Normal"/>
    <w:next w:val="Normal"/>
    <w:uiPriority w:val="9"/>
    <w:qFormat w:val="1"/>
    <w:rsid w:val="003E329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3E329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E329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3E329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3E329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3E329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566F3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uiPriority w:val="11"/>
    <w:qFormat w:val="1"/>
    <w:rsid w:val="003E329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1"/>
    <w:rsid w:val="003E329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B7A9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7A9D"/>
  </w:style>
  <w:style w:type="paragraph" w:styleId="Rodap">
    <w:name w:val="footer"/>
    <w:basedOn w:val="Normal"/>
    <w:link w:val="RodapChar"/>
    <w:uiPriority w:val="99"/>
    <w:unhideWhenUsed w:val="1"/>
    <w:rsid w:val="00CB7A9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7A9D"/>
  </w:style>
  <w:style w:type="character" w:styleId="Hyperlink">
    <w:name w:val="Hyperlink"/>
    <w:basedOn w:val="Fontepargpadro"/>
    <w:uiPriority w:val="99"/>
    <w:semiHidden w:val="1"/>
    <w:unhideWhenUsed w:val="1"/>
    <w:rsid w:val="003A69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nirio.br/cpgemr/estrutura-curricula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5pIiGQm+ITON9BUIB2gbYnsoA==">CgMxLjA4AHIhMVdMVlQtcUxxRWFoUm1KNm9tbFdVd1QzRkVMU1dFcEtT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2022-02-25T15:02:00Z</dcterms:created>
  <dc:creator>gicelia.pereira</dc:creator>
</cp:coreProperties>
</file>