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FE450" w14:textId="77777777" w:rsidR="00D025D0" w:rsidRDefault="007B702C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3A8D7F0B" wp14:editId="614F9F76">
            <wp:simplePos x="0" y="0"/>
            <wp:positionH relativeFrom="column">
              <wp:posOffset>2720975</wp:posOffset>
            </wp:positionH>
            <wp:positionV relativeFrom="paragraph">
              <wp:posOffset>-144778</wp:posOffset>
            </wp:positionV>
            <wp:extent cx="467360" cy="490220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E6CAE5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2029A85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8EEA64C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66EA479" w14:textId="77777777" w:rsidR="00D025D0" w:rsidRDefault="007B702C" w:rsidP="007B702C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0DA8A155" w14:textId="77777777" w:rsidR="00D025D0" w:rsidRDefault="007B702C" w:rsidP="007B702C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1941F899" w14:textId="77777777" w:rsidR="00D025D0" w:rsidRDefault="007B702C" w:rsidP="007B702C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12EABA56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1FB23EC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A9DF4CB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8C4E458" w14:textId="77777777" w:rsidR="00D025D0" w:rsidRDefault="007B702C" w:rsidP="00741099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0478BA39" w14:textId="77777777" w:rsidR="00D025D0" w:rsidRDefault="007B702C" w:rsidP="00741099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2020.2</w:t>
      </w:r>
    </w:p>
    <w:p w14:paraId="268CBD4D" w14:textId="77777777" w:rsidR="00D025D0" w:rsidRDefault="00D025D0" w:rsidP="007B702C">
      <w:pPr>
        <w:ind w:left="0" w:right="-19" w:hanging="2"/>
        <w:jc w:val="center"/>
        <w:rPr>
          <w:sz w:val="24"/>
          <w:szCs w:val="24"/>
        </w:rPr>
      </w:pPr>
    </w:p>
    <w:p w14:paraId="00470D57" w14:textId="77777777" w:rsidR="00D025D0" w:rsidRDefault="00D025D0" w:rsidP="007B702C">
      <w:pPr>
        <w:ind w:left="0" w:right="-19" w:hanging="2"/>
        <w:jc w:val="center"/>
        <w:rPr>
          <w:sz w:val="24"/>
          <w:szCs w:val="24"/>
        </w:rPr>
      </w:pPr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64"/>
      </w:tblGrid>
      <w:tr w:rsidR="00D025D0" w14:paraId="2530116D" w14:textId="77777777">
        <w:trPr>
          <w:trHeight w:val="779"/>
        </w:trPr>
        <w:tc>
          <w:tcPr>
            <w:tcW w:w="9344" w:type="dxa"/>
            <w:gridSpan w:val="2"/>
          </w:tcPr>
          <w:p w14:paraId="40D77854" w14:textId="77777777" w:rsidR="00D025D0" w:rsidRDefault="007B702C" w:rsidP="007B702C">
            <w:pPr>
              <w:tabs>
                <w:tab w:val="left" w:pos="2216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Disciplina: </w:t>
            </w:r>
            <w:r>
              <w:rPr>
                <w:sz w:val="22"/>
                <w:szCs w:val="22"/>
              </w:rPr>
              <w:t>Fundamentos da Linguística</w:t>
            </w:r>
          </w:p>
        </w:tc>
      </w:tr>
      <w:tr w:rsidR="00D025D0" w14:paraId="0AC7ABC8" w14:textId="77777777">
        <w:trPr>
          <w:trHeight w:val="567"/>
        </w:trPr>
        <w:tc>
          <w:tcPr>
            <w:tcW w:w="4680" w:type="dxa"/>
          </w:tcPr>
          <w:p w14:paraId="40193B78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Código:  </w:t>
            </w:r>
            <w:r>
              <w:rPr>
                <w:sz w:val="22"/>
                <w:szCs w:val="22"/>
              </w:rPr>
              <w:t xml:space="preserve">ALT0003 </w:t>
            </w:r>
          </w:p>
          <w:p w14:paraId="230B3F44" w14:textId="77777777" w:rsidR="00D025D0" w:rsidRDefault="00D025D0" w:rsidP="007B702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664" w:type="dxa"/>
          </w:tcPr>
          <w:p w14:paraId="0186D0EC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C.H.:</w:t>
            </w:r>
            <w:r w:rsidR="00741099">
              <w:rPr>
                <w:sz w:val="22"/>
                <w:szCs w:val="22"/>
              </w:rPr>
              <w:t xml:space="preserve"> 60h (T</w:t>
            </w:r>
            <w:r>
              <w:rPr>
                <w:sz w:val="22"/>
                <w:szCs w:val="22"/>
              </w:rPr>
              <w:t>eórica</w:t>
            </w:r>
            <w:r w:rsidR="00741099"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  <w:p w14:paraId="2C09B092" w14:textId="77777777" w:rsidR="00D025D0" w:rsidRDefault="00D025D0" w:rsidP="007B702C">
            <w:pPr>
              <w:ind w:left="0" w:right="-19" w:hanging="2"/>
              <w:rPr>
                <w:sz w:val="22"/>
                <w:szCs w:val="22"/>
              </w:rPr>
            </w:pPr>
          </w:p>
        </w:tc>
      </w:tr>
      <w:tr w:rsidR="00D025D0" w14:paraId="33D29AA5" w14:textId="77777777">
        <w:trPr>
          <w:trHeight w:val="567"/>
        </w:trPr>
        <w:tc>
          <w:tcPr>
            <w:tcW w:w="9344" w:type="dxa"/>
            <w:gridSpan w:val="2"/>
          </w:tcPr>
          <w:p w14:paraId="2915D55D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Curso(s) Atendido(s): </w:t>
            </w:r>
            <w:r>
              <w:rPr>
                <w:sz w:val="22"/>
                <w:szCs w:val="22"/>
              </w:rPr>
              <w:t>Letras - Bacharelado e Licenciatura</w:t>
            </w:r>
          </w:p>
          <w:p w14:paraId="45A7075F" w14:textId="77777777" w:rsidR="00D025D0" w:rsidRDefault="00D025D0" w:rsidP="007B702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D025D0" w14:paraId="37F49D97" w14:textId="77777777">
        <w:trPr>
          <w:trHeight w:val="567"/>
        </w:trPr>
        <w:tc>
          <w:tcPr>
            <w:tcW w:w="4680" w:type="dxa"/>
          </w:tcPr>
          <w:p w14:paraId="318386E8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Docente: </w:t>
            </w:r>
            <w:r>
              <w:rPr>
                <w:sz w:val="22"/>
                <w:szCs w:val="22"/>
              </w:rPr>
              <w:t>Diego Vargas</w:t>
            </w:r>
          </w:p>
          <w:p w14:paraId="1DDB3964" w14:textId="77777777" w:rsidR="00D025D0" w:rsidRDefault="00D025D0" w:rsidP="007B702C">
            <w:pPr>
              <w:ind w:left="0" w:right="-19" w:hanging="2"/>
              <w:rPr>
                <w:sz w:val="22"/>
                <w:szCs w:val="22"/>
              </w:rPr>
            </w:pPr>
          </w:p>
        </w:tc>
        <w:tc>
          <w:tcPr>
            <w:tcW w:w="4664" w:type="dxa"/>
          </w:tcPr>
          <w:p w14:paraId="7E357343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Matrícula: </w:t>
            </w:r>
            <w:r>
              <w:rPr>
                <w:sz w:val="22"/>
                <w:szCs w:val="22"/>
                <w:highlight w:val="white"/>
              </w:rPr>
              <w:t>1792733</w:t>
            </w:r>
          </w:p>
          <w:p w14:paraId="6393CB8C" w14:textId="77777777" w:rsidR="00D025D0" w:rsidRDefault="00D025D0" w:rsidP="007B702C">
            <w:pPr>
              <w:ind w:left="0" w:right="-19" w:hanging="2"/>
              <w:rPr>
                <w:sz w:val="22"/>
                <w:szCs w:val="22"/>
              </w:rPr>
            </w:pPr>
          </w:p>
        </w:tc>
      </w:tr>
      <w:tr w:rsidR="00D025D0" w14:paraId="266BD1B3" w14:textId="77777777">
        <w:tc>
          <w:tcPr>
            <w:tcW w:w="9344" w:type="dxa"/>
            <w:gridSpan w:val="2"/>
          </w:tcPr>
          <w:p w14:paraId="3E4E7AA1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Cronograma:</w:t>
            </w:r>
          </w:p>
          <w:p w14:paraId="63C344FC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02/03 - Aula 1 - apresentação da disciplina (assíncrona)</w:t>
            </w:r>
          </w:p>
          <w:p w14:paraId="553A50DC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04/03 - Aula 2 - Estudo dirigido: Linguística, Linguísticas?</w:t>
            </w:r>
          </w:p>
          <w:p w14:paraId="393CF58B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09/03 - Aula 3 - Estudo dirigido: O corte saussuriano</w:t>
            </w:r>
          </w:p>
          <w:p w14:paraId="72A4A55E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11/03 - Aula 4 - Encontro síncrono: Linguística(s) e os fundamentos saussurianos</w:t>
            </w:r>
          </w:p>
          <w:p w14:paraId="3168F91E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16/03 - Aula 5 - Estudo dirigido: A definição de signo em Saussure</w:t>
            </w:r>
          </w:p>
          <w:p w14:paraId="2329B204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18/03 - Aula 6 - Encontro síncrono: O signo linguístico e suas características segundo Saussure</w:t>
            </w:r>
          </w:p>
          <w:p w14:paraId="119F0D30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23/03 - Aula 7 - Estudo dirigido: Revisão / Avaliação 1</w:t>
            </w:r>
          </w:p>
          <w:p w14:paraId="1DC993BA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25/03 - Aula 8 - Encontro síncrono: Revisão / Avaliação 1</w:t>
            </w:r>
          </w:p>
          <w:p w14:paraId="5934FD44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30/03 - Aula 9 - Estudo dirigido: Linguagem e comunicação - Jakobson</w:t>
            </w:r>
          </w:p>
          <w:p w14:paraId="60E50A78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01/04 - Aula 10 - Encontro síncrono: Jakobson x Saussure</w:t>
            </w:r>
          </w:p>
          <w:p w14:paraId="4DCF8598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06/04 - Aula 11 - Estudo dirigido:  Linguagem e interação - Bakhtin</w:t>
            </w:r>
          </w:p>
          <w:p w14:paraId="2D44F68E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08/04 - Aula 12 - Encontro síncrono: A perspectiva bakhtiniana</w:t>
            </w:r>
          </w:p>
          <w:p w14:paraId="49B3735C" w14:textId="77777777" w:rsidR="00D025D0" w:rsidRDefault="007B702C" w:rsidP="007B702C">
            <w:pPr>
              <w:ind w:left="0" w:right="-19" w:hanging="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13/04 - Aula 13 - Estudo dirigido: </w:t>
            </w:r>
            <w:r>
              <w:rPr>
                <w:sz w:val="22"/>
                <w:szCs w:val="22"/>
                <w:highlight w:val="white"/>
              </w:rPr>
              <w:t>Língua, Fala e Enunciação</w:t>
            </w:r>
          </w:p>
          <w:p w14:paraId="045D7F18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15/04 - Aula 14 - </w:t>
            </w:r>
            <w:r>
              <w:rPr>
                <w:sz w:val="22"/>
                <w:szCs w:val="22"/>
              </w:rPr>
              <w:t>Encontro síncrono: Bakhtin X Saussure</w:t>
            </w:r>
          </w:p>
          <w:p w14:paraId="11E17A10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20/04 - Aula 15 - Estudo dirigido: Revisão / Avaliação 2</w:t>
            </w:r>
          </w:p>
          <w:p w14:paraId="12147016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22/04 - Aula 16 - Encontro síncrono: Revisão / Avaliação 2</w:t>
            </w:r>
          </w:p>
          <w:p w14:paraId="351CBF47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27/04 - Aula 17 - Estudo dirigido: Língua e linguagem como fenômenos sociais</w:t>
            </w:r>
          </w:p>
          <w:p w14:paraId="2AE2E4FB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29/04 - Aula 18 - Encontro síncrono: Linguística e Sociedade</w:t>
            </w:r>
          </w:p>
          <w:p w14:paraId="5D773105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04/05 - Aula 19 - Estudo dirigido: A Sociolinguística</w:t>
            </w:r>
          </w:p>
          <w:p w14:paraId="40A083BA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06/05 - Aula 20 - Encontro síncrono: Sociolinguística e preconceito linguístico</w:t>
            </w:r>
          </w:p>
          <w:p w14:paraId="68EA5A86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11/05 - Aula 21 - Estudo dirigido: a Linguística Aplicada</w:t>
            </w:r>
          </w:p>
          <w:p w14:paraId="019FAC5D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13/05 - Aula 22 - Encontro síncrono: Linguística Aplicada x Aplicação da Linguística</w:t>
            </w:r>
          </w:p>
          <w:p w14:paraId="65A40B8E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18/05 - Aula 23 - Estudo dirigido: Revisão / Avaliação 3</w:t>
            </w:r>
          </w:p>
          <w:p w14:paraId="615C2106" w14:textId="77777777" w:rsidR="00D025D0" w:rsidRDefault="007B702C" w:rsidP="007B702C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20/05 - Aula 24 - Encontro síncrono: Revisão / Avaliação </w:t>
            </w:r>
          </w:p>
        </w:tc>
      </w:tr>
      <w:tr w:rsidR="00D025D0" w14:paraId="17DED4A0" w14:textId="77777777">
        <w:tc>
          <w:tcPr>
            <w:tcW w:w="9344" w:type="dxa"/>
            <w:gridSpan w:val="2"/>
          </w:tcPr>
          <w:p w14:paraId="115896CC" w14:textId="77777777" w:rsidR="00D025D0" w:rsidRDefault="007B702C" w:rsidP="007B702C">
            <w:pPr>
              <w:ind w:left="0" w:right="-19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Metodologia</w:t>
            </w:r>
          </w:p>
          <w:p w14:paraId="0E9DD0A0" w14:textId="77777777" w:rsidR="00D025D0" w:rsidRDefault="007B702C" w:rsidP="007B702C">
            <w:pPr>
              <w:ind w:left="0" w:right="-19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curso priorizará a realização de atividades assíncronas, que serão desenvolvidas por meio de </w:t>
            </w:r>
            <w:r>
              <w:rPr>
                <w:sz w:val="22"/>
                <w:szCs w:val="22"/>
              </w:rPr>
              <w:lastRenderedPageBreak/>
              <w:t>estudos dirigidos e fóruns online para debates sobre os estudos realizados. Além disso, serão realizados encontros virtuais, previstos no cronograma da disciplina, para a realização de aulas expositivas e de debates sobre os estudos realizados pelos estudantes. Esses encontros serão sempre às quintas-feiras às 20h. Poderá haver um maior número de encontros virtuais (para retirada de dúvidas ou esclarecimentos e aprofundamentos dos textos lidos) a depender das necessidades/possibilidades da turma.</w:t>
            </w:r>
          </w:p>
          <w:p w14:paraId="57594CA9" w14:textId="77777777" w:rsidR="00D025D0" w:rsidRDefault="007B702C" w:rsidP="007B702C">
            <w:pPr>
              <w:ind w:left="0" w:right="-19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25D0" w14:paraId="7C81A897" w14:textId="77777777">
        <w:tc>
          <w:tcPr>
            <w:tcW w:w="9344" w:type="dxa"/>
            <w:gridSpan w:val="2"/>
          </w:tcPr>
          <w:p w14:paraId="5A8FC0CF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Avaliação:</w:t>
            </w:r>
          </w:p>
          <w:p w14:paraId="57E4B85D" w14:textId="77777777" w:rsidR="00D025D0" w:rsidRDefault="007B702C" w:rsidP="007B702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Serão realizadas três atividades de avaliação. Serão atividades de sistematização do conhecimento construído até o momento de sua aplicação e comporão a média da seguinte forma: (N1 + N2 + N3) / 2, em que N1 e N2 valem 5,0 pontos e N3 vale 10,0 pontos. Caso o/a estudante não alcance a média necessária para a aprovação, poderá realizar ainda uma avaliação final. Todas as avaliações serão realizadas de maneira assíncrona.</w:t>
            </w:r>
          </w:p>
        </w:tc>
      </w:tr>
      <w:tr w:rsidR="00D025D0" w14:paraId="74966673" w14:textId="77777777">
        <w:tc>
          <w:tcPr>
            <w:tcW w:w="9344" w:type="dxa"/>
            <w:gridSpan w:val="2"/>
          </w:tcPr>
          <w:p w14:paraId="152D9CC6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Ferramentas digitais previstas: </w:t>
            </w:r>
          </w:p>
          <w:p w14:paraId="11E40B69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Meet e Classroom (Google) </w:t>
            </w:r>
          </w:p>
        </w:tc>
      </w:tr>
      <w:tr w:rsidR="00D025D0" w14:paraId="06F6021E" w14:textId="77777777">
        <w:tc>
          <w:tcPr>
            <w:tcW w:w="9344" w:type="dxa"/>
            <w:gridSpan w:val="2"/>
          </w:tcPr>
          <w:p w14:paraId="48E54988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Bibliografia:</w:t>
            </w:r>
          </w:p>
          <w:p w14:paraId="1F42B4B5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BAGNO, Marcos. </w:t>
            </w:r>
            <w:r>
              <w:rPr>
                <w:i/>
                <w:sz w:val="22"/>
                <w:szCs w:val="22"/>
              </w:rPr>
              <w:t>Preconceito Linguístico</w:t>
            </w:r>
            <w:r>
              <w:rPr>
                <w:sz w:val="22"/>
                <w:szCs w:val="22"/>
              </w:rPr>
              <w:t xml:space="preserve"> – o que é, como se faz. São Paulo: Loyola, 2006. </w:t>
            </w:r>
          </w:p>
          <w:p w14:paraId="5D1B5679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BAGNO, M.; RANGEL, E. de O. Tarefas da educação linguística no Brasil. </w:t>
            </w:r>
            <w:r>
              <w:rPr>
                <w:i/>
                <w:sz w:val="22"/>
                <w:szCs w:val="22"/>
              </w:rPr>
              <w:t>Revista Brasileira de Linguística Aplicada</w:t>
            </w:r>
            <w:r>
              <w:rPr>
                <w:sz w:val="22"/>
                <w:szCs w:val="22"/>
              </w:rPr>
              <w:t xml:space="preserve">, v.5, n.1, pp.63-81, 2005. </w:t>
            </w:r>
          </w:p>
          <w:p w14:paraId="7CD14E2C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BAKHTIN, M. (VOLOCHINOV). </w:t>
            </w:r>
            <w:r>
              <w:rPr>
                <w:i/>
                <w:sz w:val="22"/>
                <w:szCs w:val="22"/>
              </w:rPr>
              <w:t>Marxismo e filosofia da linguagem</w:t>
            </w:r>
            <w:r>
              <w:rPr>
                <w:sz w:val="22"/>
                <w:szCs w:val="22"/>
              </w:rPr>
              <w:t>. São Paulo: Hucitec, 1979.</w:t>
            </w:r>
          </w:p>
          <w:p w14:paraId="04B0F59C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CALVET, Louis-Jean. </w:t>
            </w:r>
            <w:r>
              <w:rPr>
                <w:i/>
                <w:sz w:val="22"/>
                <w:szCs w:val="22"/>
              </w:rPr>
              <w:t>Sociolinguística</w:t>
            </w:r>
            <w:r>
              <w:rPr>
                <w:sz w:val="22"/>
                <w:szCs w:val="22"/>
              </w:rPr>
              <w:t xml:space="preserve">: uma introdução crítica. São Paulo: Parábola, 2009. </w:t>
            </w:r>
          </w:p>
          <w:p w14:paraId="13CB0C75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MOITA LOPES, L. P. (org.) </w:t>
            </w:r>
            <w:r>
              <w:rPr>
                <w:i/>
                <w:sz w:val="22"/>
                <w:szCs w:val="22"/>
              </w:rPr>
              <w:t>Por uma Linguística Aplicada Indisciplinar</w:t>
            </w:r>
            <w:r>
              <w:rPr>
                <w:sz w:val="22"/>
                <w:szCs w:val="22"/>
              </w:rPr>
              <w:t xml:space="preserve">. São Paulo: Parábola Editorial, 2006. </w:t>
            </w:r>
          </w:p>
          <w:p w14:paraId="6FA9B37A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MUSSALIM, F; BENTES, A. (Orgs). </w:t>
            </w:r>
            <w:r>
              <w:rPr>
                <w:i/>
                <w:sz w:val="22"/>
                <w:szCs w:val="22"/>
              </w:rPr>
              <w:t>Introdução à linguística</w:t>
            </w:r>
            <w:r>
              <w:rPr>
                <w:sz w:val="22"/>
                <w:szCs w:val="22"/>
              </w:rPr>
              <w:t>. Vol. 1. São Paulo: Cortez, 2001.</w:t>
            </w:r>
          </w:p>
          <w:p w14:paraId="5C573A64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FIORIN, José Luiz (org). </w:t>
            </w:r>
            <w:r>
              <w:rPr>
                <w:i/>
                <w:sz w:val="22"/>
                <w:szCs w:val="22"/>
              </w:rPr>
              <w:t>Introdução à Linguística I</w:t>
            </w:r>
            <w:r>
              <w:rPr>
                <w:sz w:val="22"/>
                <w:szCs w:val="22"/>
              </w:rPr>
              <w:t>. São Paulo: Contexto, 2004.</w:t>
            </w:r>
          </w:p>
          <w:p w14:paraId="1967FDE6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JAKOBSON, R. </w:t>
            </w:r>
            <w:r>
              <w:rPr>
                <w:i/>
                <w:sz w:val="22"/>
                <w:szCs w:val="22"/>
              </w:rPr>
              <w:t>Linguística e comunicação</w:t>
            </w:r>
            <w:r>
              <w:rPr>
                <w:sz w:val="22"/>
                <w:szCs w:val="22"/>
              </w:rPr>
              <w:t xml:space="preserve">. São Paulo: Ed. Cultrix, 1973. </w:t>
            </w:r>
          </w:p>
          <w:p w14:paraId="458425CA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ORLANDI, Eni. </w:t>
            </w:r>
            <w:r>
              <w:rPr>
                <w:i/>
                <w:sz w:val="22"/>
                <w:szCs w:val="22"/>
              </w:rPr>
              <w:t>O que é linguística</w:t>
            </w:r>
            <w:r>
              <w:rPr>
                <w:sz w:val="22"/>
                <w:szCs w:val="22"/>
              </w:rPr>
              <w:t xml:space="preserve">. São Paulo: Brasiliense, 2009. </w:t>
            </w:r>
          </w:p>
          <w:p w14:paraId="79AA89ED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PEREIRA, Regina Celi e ROCA, Pilar (orgs). </w:t>
            </w:r>
            <w:r>
              <w:rPr>
                <w:i/>
                <w:sz w:val="22"/>
                <w:szCs w:val="22"/>
              </w:rPr>
              <w:t>Linguística aplicada</w:t>
            </w:r>
            <w:r>
              <w:rPr>
                <w:sz w:val="22"/>
                <w:szCs w:val="22"/>
              </w:rPr>
              <w:t>: um caminho com diferentes acessos. São Paulo: Contexto, 2009.</w:t>
            </w:r>
          </w:p>
          <w:p w14:paraId="1E7A373F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SAUSSURE, Ferdinand de. </w:t>
            </w:r>
            <w:r>
              <w:rPr>
                <w:i/>
                <w:sz w:val="22"/>
                <w:szCs w:val="22"/>
              </w:rPr>
              <w:t>Curso de linguística geral</w:t>
            </w:r>
            <w:r>
              <w:rPr>
                <w:sz w:val="22"/>
                <w:szCs w:val="22"/>
              </w:rPr>
              <w:t>. São Paulo: Cultrix, 2012.</w:t>
            </w:r>
          </w:p>
          <w:p w14:paraId="51A61FF6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SHEPHERD, Tania e SALIÉS, Tânia.</w:t>
            </w:r>
            <w:r>
              <w:rPr>
                <w:i/>
                <w:sz w:val="22"/>
                <w:szCs w:val="22"/>
              </w:rPr>
              <w:t xml:space="preserve"> Linguística da Internet</w:t>
            </w:r>
            <w:r>
              <w:rPr>
                <w:sz w:val="22"/>
                <w:szCs w:val="22"/>
              </w:rPr>
              <w:t>. São Paulo: Editora Contexto, 2012.</w:t>
            </w:r>
          </w:p>
          <w:p w14:paraId="6D25036C" w14:textId="77777777" w:rsidR="00D025D0" w:rsidRDefault="007B702C" w:rsidP="007B702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SOARES, M. </w:t>
            </w:r>
            <w:r>
              <w:rPr>
                <w:i/>
                <w:sz w:val="22"/>
                <w:szCs w:val="22"/>
              </w:rPr>
              <w:t>Linguagem e Escola</w:t>
            </w:r>
            <w:r>
              <w:rPr>
                <w:sz w:val="22"/>
                <w:szCs w:val="22"/>
              </w:rPr>
              <w:t>: uma perspectiva social. São Paulo: Ática, 1997.</w:t>
            </w:r>
          </w:p>
          <w:p w14:paraId="40012505" w14:textId="77777777" w:rsidR="00D025D0" w:rsidRDefault="00D025D0" w:rsidP="007B702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26BBEF73" w14:textId="77777777" w:rsidR="00D025D0" w:rsidRDefault="00D025D0" w:rsidP="007B702C">
      <w:pPr>
        <w:ind w:left="0" w:right="-19" w:hanging="2"/>
        <w:jc w:val="center"/>
        <w:rPr>
          <w:sz w:val="24"/>
          <w:szCs w:val="24"/>
        </w:rPr>
      </w:pPr>
    </w:p>
    <w:p w14:paraId="12DDCB3F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1CAF9C4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2DCB1CA" w14:textId="77777777" w:rsidR="00D025D0" w:rsidRDefault="007B702C" w:rsidP="007B702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79D6734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C8D010B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6DE3F4" w14:textId="77777777" w:rsidR="00D025D0" w:rsidRDefault="00D025D0" w:rsidP="007B702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ACEE321" w14:textId="77777777" w:rsidR="00D025D0" w:rsidRDefault="00D025D0" w:rsidP="007B702C">
      <w:pPr>
        <w:tabs>
          <w:tab w:val="left" w:pos="380"/>
        </w:tabs>
        <w:ind w:left="1" w:hanging="3"/>
        <w:rPr>
          <w:sz w:val="34"/>
          <w:szCs w:val="34"/>
          <w:vertAlign w:val="superscript"/>
        </w:rPr>
      </w:pPr>
    </w:p>
    <w:p w14:paraId="0DEC3A83" w14:textId="77777777" w:rsidR="00D025D0" w:rsidRDefault="00D025D0" w:rsidP="00D025D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025D0"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25D0"/>
    <w:rsid w:val="00741099"/>
    <w:rsid w:val="007B702C"/>
    <w:rsid w:val="00D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CC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Zk95C/6qYe48OjGsycsLy2ORwQ==">AMUW2mX9ex4OdV+SD3LSLxWCRb9tBZ/7WHEF/Umn/LHL46TgwmW/sNFaLC/e/aC/NV+omkQIi/KgLKXJMRrUJW2oVbE6ZxAoaWuAF6NF1Jk9HD//OTZXax8=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Macintosh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3</cp:revision>
  <dcterms:created xsi:type="dcterms:W3CDTF">2021-02-03T20:21:00Z</dcterms:created>
  <dcterms:modified xsi:type="dcterms:W3CDTF">2021-02-13T12:22:00Z</dcterms:modified>
</cp:coreProperties>
</file>