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8F" w:rsidRDefault="009E138F" w:rsidP="009E138F">
      <w:pPr>
        <w:jc w:val="center"/>
        <w:rPr>
          <w:b/>
          <w:bCs/>
        </w:rPr>
      </w:pPr>
      <w:r>
        <w:rPr>
          <w:b/>
          <w:bCs/>
        </w:rPr>
        <w:t xml:space="preserve">PROGRAMA </w:t>
      </w:r>
      <w:r w:rsidR="00C90715">
        <w:rPr>
          <w:b/>
          <w:bCs/>
        </w:rPr>
        <w:t xml:space="preserve">MAPA </w:t>
      </w:r>
      <w:r w:rsidR="004D6962">
        <w:rPr>
          <w:b/>
          <w:bCs/>
        </w:rPr>
        <w:t>20</w:t>
      </w:r>
      <w:r>
        <w:rPr>
          <w:b/>
          <w:bCs/>
        </w:rPr>
        <w:t>/12/13</w:t>
      </w:r>
    </w:p>
    <w:p w:rsidR="009E138F" w:rsidRDefault="009E138F" w:rsidP="009E138F">
      <w:pPr>
        <w:jc w:val="center"/>
        <w:rPr>
          <w:b/>
          <w:bCs/>
        </w:rPr>
      </w:pPr>
    </w:p>
    <w:p w:rsidR="009E138F" w:rsidRDefault="009E138F" w:rsidP="009E138F">
      <w:pPr>
        <w:jc w:val="center"/>
        <w:rPr>
          <w:b/>
          <w:bCs/>
        </w:rPr>
      </w:pPr>
    </w:p>
    <w:p w:rsidR="009E138F" w:rsidRPr="008F6194" w:rsidRDefault="009E138F" w:rsidP="009E138F">
      <w:pPr>
        <w:rPr>
          <w:b/>
          <w:bCs/>
        </w:rPr>
      </w:pPr>
      <w:r w:rsidRPr="008F6194">
        <w:rPr>
          <w:b/>
          <w:bCs/>
        </w:rPr>
        <w:t xml:space="preserve">Heitor </w:t>
      </w:r>
      <w:r>
        <w:rPr>
          <w:b/>
          <w:bCs/>
        </w:rPr>
        <w:t>Villa-Lobos</w:t>
      </w:r>
      <w:r w:rsidRPr="008F6194">
        <w:rPr>
          <w:b/>
          <w:bCs/>
        </w:rPr>
        <w:t xml:space="preserve"> (1887-1959)</w:t>
      </w:r>
      <w:r>
        <w:rPr>
          <w:b/>
          <w:bCs/>
        </w:rPr>
        <w:t xml:space="preserve"> </w:t>
      </w:r>
    </w:p>
    <w:p w:rsidR="009E138F" w:rsidRPr="004648E7" w:rsidRDefault="009E138F" w:rsidP="009E138F">
      <w:pPr>
        <w:spacing w:line="480" w:lineRule="auto"/>
        <w:ind w:firstLine="720"/>
        <w:jc w:val="both"/>
        <w:rPr>
          <w:b/>
          <w:bCs/>
          <w:iCs/>
        </w:rPr>
      </w:pPr>
      <w:r w:rsidRPr="004648E7">
        <w:rPr>
          <w:b/>
          <w:bCs/>
          <w:i/>
          <w:iCs/>
        </w:rPr>
        <w:t>Sonhar Opus 14</w:t>
      </w:r>
    </w:p>
    <w:p w:rsidR="009E138F" w:rsidRPr="00BE5D80" w:rsidRDefault="009E138F" w:rsidP="009E138F">
      <w:pPr>
        <w:rPr>
          <w:b/>
          <w:bCs/>
        </w:rPr>
      </w:pPr>
      <w:r>
        <w:rPr>
          <w:b/>
          <w:bCs/>
        </w:rPr>
        <w:t>Arthur Napoleão</w:t>
      </w:r>
      <w:r w:rsidRPr="00BE5D80">
        <w:rPr>
          <w:b/>
          <w:bCs/>
        </w:rPr>
        <w:t xml:space="preserve"> (1843-1925) </w:t>
      </w:r>
    </w:p>
    <w:p w:rsidR="009E138F" w:rsidRPr="002C269B" w:rsidRDefault="009E138F" w:rsidP="009E138F">
      <w:pPr>
        <w:spacing w:line="480" w:lineRule="auto"/>
        <w:ind w:firstLine="720"/>
        <w:jc w:val="both"/>
        <w:rPr>
          <w:bCs/>
          <w:i/>
          <w:iCs/>
        </w:rPr>
      </w:pPr>
      <w:r w:rsidRPr="00AE5CBC">
        <w:rPr>
          <w:b/>
          <w:bCs/>
          <w:i/>
          <w:iCs/>
        </w:rPr>
        <w:t>Romance, Opus 71</w:t>
      </w:r>
      <w:r>
        <w:rPr>
          <w:b/>
          <w:bCs/>
          <w:i/>
          <w:iCs/>
        </w:rPr>
        <w:t xml:space="preserve"> </w:t>
      </w:r>
    </w:p>
    <w:p w:rsidR="009E138F" w:rsidRPr="008F6194" w:rsidRDefault="009E138F" w:rsidP="009E138F">
      <w:pPr>
        <w:rPr>
          <w:b/>
          <w:bCs/>
        </w:rPr>
      </w:pPr>
      <w:r>
        <w:rPr>
          <w:b/>
          <w:bCs/>
        </w:rPr>
        <w:t>Heitor Villa-Lobos</w:t>
      </w:r>
      <w:r w:rsidRPr="008F6194">
        <w:rPr>
          <w:b/>
          <w:bCs/>
        </w:rPr>
        <w:t xml:space="preserve"> (1887-1959)</w:t>
      </w:r>
      <w:r>
        <w:rPr>
          <w:b/>
          <w:bCs/>
        </w:rPr>
        <w:t xml:space="preserve"> </w:t>
      </w:r>
    </w:p>
    <w:p w:rsidR="009E138F" w:rsidRPr="004648E7" w:rsidRDefault="009E138F" w:rsidP="009E138F">
      <w:pPr>
        <w:spacing w:line="480" w:lineRule="auto"/>
        <w:ind w:firstLine="720"/>
        <w:jc w:val="both"/>
        <w:rPr>
          <w:b/>
          <w:bCs/>
          <w:iCs/>
        </w:rPr>
      </w:pPr>
      <w:r w:rsidRPr="004648E7">
        <w:rPr>
          <w:b/>
          <w:bCs/>
          <w:i/>
          <w:iCs/>
        </w:rPr>
        <w:t>Capricho, Opus 49</w:t>
      </w:r>
    </w:p>
    <w:p w:rsidR="009E138F" w:rsidRDefault="009E138F" w:rsidP="009E138F">
      <w:pPr>
        <w:rPr>
          <w:b/>
          <w:bCs/>
          <w:iCs/>
        </w:rPr>
      </w:pPr>
      <w:r w:rsidRPr="00E70794">
        <w:rPr>
          <w:b/>
          <w:bCs/>
          <w:iCs/>
        </w:rPr>
        <w:t>Homero de Sá Barreto (1884-1924)</w:t>
      </w:r>
    </w:p>
    <w:p w:rsidR="009E138F" w:rsidRDefault="009E138F" w:rsidP="009E138F">
      <w:pPr>
        <w:spacing w:line="480" w:lineRule="auto"/>
        <w:ind w:firstLine="720"/>
        <w:jc w:val="both"/>
        <w:rPr>
          <w:bCs/>
          <w:iCs/>
        </w:rPr>
      </w:pPr>
      <w:r w:rsidRPr="00AE5CBC">
        <w:rPr>
          <w:b/>
          <w:bCs/>
          <w:i/>
          <w:iCs/>
        </w:rPr>
        <w:t>Berceuse</w:t>
      </w:r>
      <w:r>
        <w:rPr>
          <w:b/>
          <w:bCs/>
          <w:i/>
          <w:iCs/>
        </w:rPr>
        <w:t xml:space="preserve"> </w:t>
      </w:r>
    </w:p>
    <w:p w:rsidR="009E138F" w:rsidRPr="008F6194" w:rsidRDefault="009E138F" w:rsidP="009E138F">
      <w:pPr>
        <w:rPr>
          <w:b/>
          <w:bCs/>
        </w:rPr>
      </w:pPr>
      <w:r>
        <w:rPr>
          <w:b/>
          <w:bCs/>
        </w:rPr>
        <w:t>Francisco Braga</w:t>
      </w:r>
      <w:r w:rsidRPr="008F6194">
        <w:rPr>
          <w:b/>
          <w:bCs/>
        </w:rPr>
        <w:t xml:space="preserve"> (1868-1945)</w:t>
      </w:r>
      <w:r>
        <w:rPr>
          <w:b/>
          <w:bCs/>
        </w:rPr>
        <w:t xml:space="preserve"> </w:t>
      </w:r>
    </w:p>
    <w:p w:rsidR="009E138F" w:rsidRDefault="009E138F" w:rsidP="009E138F">
      <w:pPr>
        <w:ind w:firstLine="708"/>
        <w:rPr>
          <w:bCs/>
          <w:iCs/>
        </w:rPr>
      </w:pPr>
      <w:r w:rsidRPr="00AE5CBC">
        <w:rPr>
          <w:b/>
          <w:bCs/>
          <w:i/>
          <w:iCs/>
        </w:rPr>
        <w:t>Romance</w:t>
      </w:r>
      <w:r>
        <w:rPr>
          <w:b/>
          <w:bCs/>
          <w:i/>
          <w:iCs/>
        </w:rPr>
        <w:t xml:space="preserve"> </w:t>
      </w:r>
    </w:p>
    <w:p w:rsidR="009E138F" w:rsidRDefault="009E138F" w:rsidP="009E138F">
      <w:pPr>
        <w:ind w:firstLine="708"/>
        <w:rPr>
          <w:bCs/>
          <w:iCs/>
        </w:rPr>
      </w:pPr>
    </w:p>
    <w:p w:rsidR="009E138F" w:rsidRDefault="009E138F" w:rsidP="009E138F">
      <w:pPr>
        <w:jc w:val="both"/>
        <w:rPr>
          <w:b/>
          <w:bCs/>
        </w:rPr>
      </w:pPr>
      <w:r w:rsidRPr="008F6194">
        <w:rPr>
          <w:b/>
          <w:bCs/>
        </w:rPr>
        <w:t xml:space="preserve">Heitor </w:t>
      </w:r>
      <w:r>
        <w:rPr>
          <w:b/>
          <w:bCs/>
        </w:rPr>
        <w:t xml:space="preserve">Villa-Lobos </w:t>
      </w:r>
      <w:r w:rsidRPr="008F6194">
        <w:rPr>
          <w:b/>
          <w:bCs/>
        </w:rPr>
        <w:t>(1887-1959)</w:t>
      </w:r>
    </w:p>
    <w:p w:rsidR="009E138F" w:rsidRDefault="009E138F" w:rsidP="009E138F">
      <w:pPr>
        <w:ind w:firstLine="720"/>
      </w:pPr>
      <w:r w:rsidRPr="004F7FDD">
        <w:rPr>
          <w:b/>
          <w:bCs/>
          <w:i/>
        </w:rPr>
        <w:t>Divagação</w:t>
      </w:r>
    </w:p>
    <w:p w:rsidR="009E138F" w:rsidRDefault="009E138F" w:rsidP="009E138F">
      <w:pPr>
        <w:rPr>
          <w:b/>
          <w:bCs/>
        </w:rPr>
      </w:pPr>
    </w:p>
    <w:p w:rsidR="009E138F" w:rsidRDefault="009E138F" w:rsidP="009E138F">
      <w:pPr>
        <w:rPr>
          <w:b/>
          <w:bCs/>
        </w:rPr>
      </w:pPr>
      <w:proofErr w:type="spellStart"/>
      <w:r>
        <w:rPr>
          <w:b/>
          <w:bCs/>
        </w:rPr>
        <w:t>Edino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Krieger</w:t>
      </w:r>
      <w:proofErr w:type="spellEnd"/>
      <w:r>
        <w:rPr>
          <w:b/>
          <w:bCs/>
        </w:rPr>
        <w:t xml:space="preserve"> (n. 1928)</w:t>
      </w:r>
    </w:p>
    <w:p w:rsidR="009E138F" w:rsidRDefault="009E138F" w:rsidP="009E138F">
      <w:pPr>
        <w:jc w:val="both"/>
        <w:rPr>
          <w:bCs/>
          <w:i/>
        </w:rPr>
      </w:pPr>
      <w:r>
        <w:rPr>
          <w:b/>
          <w:bCs/>
        </w:rPr>
        <w:tab/>
      </w:r>
      <w:r w:rsidRPr="00AE5CBC">
        <w:rPr>
          <w:b/>
          <w:bCs/>
          <w:i/>
        </w:rPr>
        <w:t>Seresta – Homenagem a Villa-Lobos</w:t>
      </w:r>
      <w:r>
        <w:rPr>
          <w:b/>
          <w:bCs/>
          <w:i/>
        </w:rPr>
        <w:t xml:space="preserve"> </w:t>
      </w:r>
    </w:p>
    <w:p w:rsidR="00E869D6" w:rsidRDefault="00E869D6"/>
    <w:p w:rsidR="009E138F" w:rsidRDefault="009E138F" w:rsidP="009E138F">
      <w:pPr>
        <w:tabs>
          <w:tab w:val="left" w:pos="708"/>
          <w:tab w:val="left" w:pos="1416"/>
          <w:tab w:val="left" w:pos="2124"/>
          <w:tab w:val="left" w:pos="2832"/>
          <w:tab w:val="center" w:pos="4252"/>
        </w:tabs>
        <w:rPr>
          <w:b/>
          <w:bCs/>
        </w:rPr>
      </w:pPr>
      <w:r w:rsidRPr="008F6194">
        <w:rPr>
          <w:b/>
          <w:bCs/>
        </w:rPr>
        <w:t xml:space="preserve">Heitor </w:t>
      </w:r>
      <w:r>
        <w:rPr>
          <w:b/>
          <w:bCs/>
        </w:rPr>
        <w:t>Villa-Lobos</w:t>
      </w:r>
      <w:r w:rsidRPr="008F6194">
        <w:rPr>
          <w:b/>
          <w:bCs/>
        </w:rPr>
        <w:t xml:space="preserve"> (1887-1959)</w:t>
      </w:r>
    </w:p>
    <w:p w:rsidR="009E138F" w:rsidRDefault="009E138F" w:rsidP="009E138F">
      <w:pPr>
        <w:ind w:firstLine="720"/>
        <w:rPr>
          <w:bCs/>
          <w:i/>
        </w:rPr>
      </w:pPr>
      <w:proofErr w:type="spellStart"/>
      <w:r w:rsidRPr="00AE5CBC">
        <w:rPr>
          <w:b/>
          <w:bCs/>
          <w:i/>
        </w:rPr>
        <w:t>Bachianas</w:t>
      </w:r>
      <w:proofErr w:type="spellEnd"/>
      <w:r w:rsidRPr="00AE5CBC">
        <w:rPr>
          <w:b/>
          <w:bCs/>
          <w:i/>
        </w:rPr>
        <w:t xml:space="preserve"> Brasileiras nº 5</w:t>
      </w:r>
      <w:r>
        <w:rPr>
          <w:b/>
          <w:bCs/>
          <w:i/>
        </w:rPr>
        <w:t xml:space="preserve"> </w:t>
      </w:r>
    </w:p>
    <w:p w:rsidR="009E138F" w:rsidRDefault="009E138F" w:rsidP="009E138F">
      <w:pPr>
        <w:jc w:val="both"/>
        <w:rPr>
          <w:bCs/>
          <w:i/>
        </w:rPr>
      </w:pPr>
      <w:r w:rsidRPr="00E70794">
        <w:rPr>
          <w:bCs/>
        </w:rPr>
        <w:tab/>
      </w:r>
      <w:r w:rsidRPr="00E70794">
        <w:rPr>
          <w:bCs/>
        </w:rPr>
        <w:tab/>
      </w:r>
      <w:r w:rsidRPr="00E70794">
        <w:rPr>
          <w:bCs/>
          <w:i/>
        </w:rPr>
        <w:t>Ária – Cantilena</w:t>
      </w:r>
    </w:p>
    <w:p w:rsidR="009E138F" w:rsidRDefault="009E138F" w:rsidP="009E138F">
      <w:pPr>
        <w:jc w:val="both"/>
        <w:rPr>
          <w:bCs/>
          <w:i/>
        </w:rPr>
      </w:pPr>
    </w:p>
    <w:p w:rsidR="00C90715" w:rsidRDefault="00C90715" w:rsidP="00C90715">
      <w:pPr>
        <w:tabs>
          <w:tab w:val="left" w:pos="708"/>
          <w:tab w:val="left" w:pos="1416"/>
          <w:tab w:val="left" w:pos="2124"/>
          <w:tab w:val="left" w:pos="2832"/>
          <w:tab w:val="center" w:pos="4252"/>
        </w:tabs>
        <w:rPr>
          <w:b/>
          <w:bCs/>
        </w:rPr>
      </w:pPr>
      <w:r w:rsidRPr="008F6194">
        <w:rPr>
          <w:b/>
          <w:bCs/>
        </w:rPr>
        <w:t xml:space="preserve">Heitor </w:t>
      </w:r>
      <w:r>
        <w:rPr>
          <w:b/>
          <w:bCs/>
        </w:rPr>
        <w:t>Villa-Lobos</w:t>
      </w:r>
      <w:r w:rsidRPr="008F6194">
        <w:rPr>
          <w:b/>
          <w:bCs/>
        </w:rPr>
        <w:t xml:space="preserve"> (1887-1959)</w:t>
      </w:r>
    </w:p>
    <w:p w:rsidR="00C90715" w:rsidRDefault="00C90715" w:rsidP="009E138F">
      <w:pPr>
        <w:jc w:val="both"/>
        <w:rPr>
          <w:bCs/>
        </w:rPr>
      </w:pPr>
      <w:r>
        <w:rPr>
          <w:bCs/>
          <w:i/>
        </w:rPr>
        <w:tab/>
      </w:r>
      <w:r w:rsidRPr="00C90715">
        <w:rPr>
          <w:b/>
          <w:bCs/>
          <w:i/>
        </w:rPr>
        <w:t>O Trensinho do Caipira</w:t>
      </w:r>
      <w:r>
        <w:rPr>
          <w:b/>
          <w:bCs/>
          <w:i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Bachianas</w:t>
      </w:r>
      <w:proofErr w:type="spellEnd"/>
      <w:r>
        <w:rPr>
          <w:bCs/>
        </w:rPr>
        <w:t xml:space="preserve"> Brasileiras nº 2)</w:t>
      </w:r>
    </w:p>
    <w:p w:rsidR="00C90715" w:rsidRPr="00C90715" w:rsidRDefault="00C90715" w:rsidP="009E138F">
      <w:pPr>
        <w:jc w:val="both"/>
        <w:rPr>
          <w:bCs/>
        </w:rPr>
      </w:pPr>
      <w:bookmarkStart w:id="0" w:name="_GoBack"/>
      <w:bookmarkEnd w:id="0"/>
    </w:p>
    <w:p w:rsidR="009E138F" w:rsidRDefault="009E138F" w:rsidP="009E138F">
      <w:pPr>
        <w:jc w:val="both"/>
        <w:rPr>
          <w:bCs/>
        </w:rPr>
      </w:pPr>
      <w:r>
        <w:rPr>
          <w:bCs/>
        </w:rPr>
        <w:t>Violoncelo: Hugo Pilger</w:t>
      </w:r>
    </w:p>
    <w:p w:rsidR="009E138F" w:rsidRPr="009E138F" w:rsidRDefault="009E138F" w:rsidP="009E138F">
      <w:pPr>
        <w:jc w:val="both"/>
      </w:pPr>
      <w:r>
        <w:rPr>
          <w:bCs/>
        </w:rPr>
        <w:t xml:space="preserve">Piano: Lúcia </w:t>
      </w:r>
      <w:proofErr w:type="spellStart"/>
      <w:r>
        <w:rPr>
          <w:bCs/>
        </w:rPr>
        <w:t>Barrenechea</w:t>
      </w:r>
      <w:proofErr w:type="spellEnd"/>
    </w:p>
    <w:sectPr w:rsidR="009E138F" w:rsidRPr="009E138F" w:rsidSect="00E869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9E138F"/>
    <w:rsid w:val="003F7DDE"/>
    <w:rsid w:val="004D6962"/>
    <w:rsid w:val="009E138F"/>
    <w:rsid w:val="00C90715"/>
    <w:rsid w:val="00E8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Pilger</dc:creator>
  <cp:keywords/>
  <dc:description/>
  <cp:lastModifiedBy>comunicacao</cp:lastModifiedBy>
  <cp:revision>3</cp:revision>
  <dcterms:created xsi:type="dcterms:W3CDTF">2013-12-02T22:53:00Z</dcterms:created>
  <dcterms:modified xsi:type="dcterms:W3CDTF">2013-12-13T15:43:00Z</dcterms:modified>
</cp:coreProperties>
</file>