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7A00F" w14:textId="77777777" w:rsidR="0093038F" w:rsidRDefault="0093038F" w:rsidP="00944193">
      <w:pPr>
        <w:spacing w:line="360" w:lineRule="auto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455724A5" w14:textId="77777777" w:rsidR="00944193" w:rsidRPr="00944193" w:rsidRDefault="00944193" w:rsidP="0093038F">
      <w:pPr>
        <w:spacing w:line="480" w:lineRule="auto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944193">
        <w:rPr>
          <w:rFonts w:ascii="Times New Roman" w:eastAsia="Times New Roman" w:hAnsi="Times New Roman" w:cs="Times New Roman"/>
          <w:b/>
          <w:lang w:val="pt-BR"/>
        </w:rPr>
        <w:t>ATA DA DÉCIMA TERCEIRA REUNIÃO CONJUNTA DOS NÚCLEOS DOCENTES ESTRUTURANTES DOS CURSOS DE BACHARELADO E DE LICENCIATURA DA ESCOLA DE LETRAS, REALIZADA NO DIA VINTE E SEIS DE AGOSTO DE DOIS MIL E VINTE</w:t>
      </w:r>
    </w:p>
    <w:p w14:paraId="3B25AE73" w14:textId="77777777" w:rsidR="00944193" w:rsidRPr="00944193" w:rsidRDefault="00944193" w:rsidP="00944193">
      <w:pPr>
        <w:spacing w:line="360" w:lineRule="auto"/>
        <w:jc w:val="both"/>
        <w:rPr>
          <w:rFonts w:ascii="Times New Roman" w:eastAsia="Times New Roman" w:hAnsi="Times New Roman" w:cs="Times New Roman"/>
          <w:lang w:val="pt-BR"/>
        </w:rPr>
      </w:pPr>
    </w:p>
    <w:p w14:paraId="2FA249D2" w14:textId="25DDADCE" w:rsidR="00944193" w:rsidRPr="004A054A" w:rsidRDefault="00944193" w:rsidP="004A054A">
      <w:pPr>
        <w:spacing w:line="360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00944193">
        <w:rPr>
          <w:rFonts w:ascii="Times New Roman" w:eastAsia="Times New Roman" w:hAnsi="Times New Roman" w:cs="Times New Roman"/>
          <w:lang w:val="pt-BR"/>
        </w:rPr>
        <w:t>No dia vinte</w:t>
      </w:r>
      <w:r w:rsidR="00C712BE">
        <w:rPr>
          <w:rFonts w:ascii="Times New Roman" w:eastAsia="Times New Roman" w:hAnsi="Times New Roman" w:cs="Times New Roman"/>
          <w:lang w:val="pt-BR"/>
        </w:rPr>
        <w:t xml:space="preserve"> e seis de agosto de 2020, </w:t>
      </w:r>
      <w:r>
        <w:rPr>
          <w:rFonts w:ascii="Times New Roman" w:eastAsia="Times New Roman" w:hAnsi="Times New Roman" w:cs="Times New Roman"/>
          <w:lang w:val="pt-BR"/>
        </w:rPr>
        <w:t>os</w:t>
      </w:r>
      <w:r w:rsidR="004B2921">
        <w:rPr>
          <w:rFonts w:ascii="Times New Roman" w:eastAsia="Times New Roman" w:hAnsi="Times New Roman" w:cs="Times New Roman"/>
          <w:lang w:val="pt-BR"/>
        </w:rPr>
        <w:t>/as</w:t>
      </w:r>
      <w:r>
        <w:rPr>
          <w:rFonts w:ascii="Times New Roman" w:eastAsia="Times New Roman" w:hAnsi="Times New Roman" w:cs="Times New Roman"/>
          <w:lang w:val="pt-BR"/>
        </w:rPr>
        <w:t xml:space="preserve"> representantes do Núcleo Docente Estruturante</w:t>
      </w:r>
      <w:r w:rsidRPr="00944193"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 xml:space="preserve">do Curso de </w:t>
      </w:r>
      <w:r w:rsidR="00F32247">
        <w:rPr>
          <w:rFonts w:ascii="Times New Roman" w:eastAsia="Times New Roman" w:hAnsi="Times New Roman" w:cs="Times New Roman"/>
          <w:lang w:val="pt-BR"/>
        </w:rPr>
        <w:t>Licenciatura</w:t>
      </w:r>
      <w:r>
        <w:rPr>
          <w:rFonts w:ascii="Times New Roman" w:eastAsia="Times New Roman" w:hAnsi="Times New Roman" w:cs="Times New Roman"/>
          <w:lang w:val="pt-BR"/>
        </w:rPr>
        <w:t xml:space="preserve">, composto pelos/as professores/as </w:t>
      </w:r>
      <w:r w:rsidR="00F32247" w:rsidRPr="00F32247">
        <w:rPr>
          <w:rFonts w:ascii="Times New Roman" w:eastAsia="Times New Roman" w:hAnsi="Times New Roman" w:cs="Times New Roman"/>
          <w:lang w:val="pt-BR"/>
        </w:rPr>
        <w:t xml:space="preserve">ANA CAROLINA SAMPAIO COELHO, MARIA CRISTINA RIGONI COSTA, MARCELO DOS SANTOS, ELIZABETH SARA </w:t>
      </w:r>
      <w:r w:rsidR="004B2921">
        <w:rPr>
          <w:rFonts w:ascii="Times New Roman" w:eastAsia="Times New Roman" w:hAnsi="Times New Roman" w:cs="Times New Roman"/>
          <w:lang w:val="pt-BR"/>
        </w:rPr>
        <w:t>LEWIS, também coordenadora do referido curso, MARIA JOSÉ CARDOSO LEMOS</w:t>
      </w:r>
      <w:r w:rsidR="00F32247" w:rsidRPr="00F32247">
        <w:rPr>
          <w:rFonts w:ascii="Times New Roman" w:eastAsia="Times New Roman" w:hAnsi="Times New Roman" w:cs="Times New Roman"/>
          <w:lang w:val="pt-BR"/>
        </w:rPr>
        <w:t xml:space="preserve"> </w:t>
      </w:r>
      <w:r w:rsidR="00F32247">
        <w:rPr>
          <w:rFonts w:ascii="Times New Roman" w:eastAsia="Times New Roman" w:hAnsi="Times New Roman" w:cs="Times New Roman"/>
          <w:lang w:val="pt-BR"/>
        </w:rPr>
        <w:t>e</w:t>
      </w:r>
      <w:r w:rsidR="00F32247" w:rsidRPr="00F32247">
        <w:rPr>
          <w:rFonts w:ascii="Times New Roman" w:eastAsia="Times New Roman" w:hAnsi="Times New Roman" w:cs="Times New Roman"/>
          <w:lang w:val="pt-BR"/>
        </w:rPr>
        <w:t xml:space="preserve"> </w:t>
      </w:r>
      <w:r w:rsidR="00F32247">
        <w:rPr>
          <w:rFonts w:ascii="Times New Roman" w:eastAsia="Times New Roman" w:hAnsi="Times New Roman" w:cs="Times New Roman"/>
          <w:lang w:val="pt-BR"/>
        </w:rPr>
        <w:t xml:space="preserve">GISELLE MARIA SARTI LEAL, juntamente com os/as professores/as que compõem o Núcleo Docente Estruturante do Curso de Bacharelado, </w:t>
      </w:r>
      <w:r w:rsidR="00F32247" w:rsidRPr="00F32247">
        <w:rPr>
          <w:rFonts w:ascii="Times New Roman" w:eastAsia="Times New Roman" w:hAnsi="Times New Roman" w:cs="Times New Roman"/>
          <w:lang w:val="pt-BR"/>
        </w:rPr>
        <w:t>CARLA DA</w:t>
      </w:r>
      <w:r w:rsidR="00F32247">
        <w:rPr>
          <w:rFonts w:ascii="Times New Roman" w:eastAsia="Times New Roman" w:hAnsi="Times New Roman" w:cs="Times New Roman"/>
          <w:lang w:val="pt-BR"/>
        </w:rPr>
        <w:t xml:space="preserve"> </w:t>
      </w:r>
      <w:r w:rsidR="00C04622">
        <w:rPr>
          <w:rFonts w:ascii="Times New Roman" w:eastAsia="Times New Roman" w:hAnsi="Times New Roman" w:cs="Times New Roman"/>
          <w:lang w:val="pt-BR"/>
        </w:rPr>
        <w:t>SILVA MIGUELO</w:t>
      </w:r>
      <w:r w:rsidR="00F32247" w:rsidRPr="00F32247">
        <w:rPr>
          <w:rFonts w:ascii="Times New Roman" w:eastAsia="Times New Roman" w:hAnsi="Times New Roman" w:cs="Times New Roman"/>
          <w:lang w:val="pt-BR"/>
        </w:rPr>
        <w:t>TE,</w:t>
      </w:r>
      <w:r w:rsidR="00F32247">
        <w:rPr>
          <w:rFonts w:ascii="Times New Roman" w:eastAsia="Times New Roman" w:hAnsi="Times New Roman" w:cs="Times New Roman"/>
          <w:lang w:val="pt-BR"/>
        </w:rPr>
        <w:t xml:space="preserve"> também Diretora da Escola de Letras,</w:t>
      </w:r>
      <w:r w:rsidR="00F32247" w:rsidRPr="00F32247">
        <w:rPr>
          <w:rFonts w:ascii="Times New Roman" w:eastAsia="Times New Roman" w:hAnsi="Times New Roman" w:cs="Times New Roman"/>
          <w:lang w:val="pt-BR"/>
        </w:rPr>
        <w:t xml:space="preserve"> LÚCIA RICOTTA VILELA</w:t>
      </w:r>
      <w:r w:rsidR="00C04622">
        <w:rPr>
          <w:rFonts w:ascii="Times New Roman" w:eastAsia="Times New Roman" w:hAnsi="Times New Roman" w:cs="Times New Roman"/>
          <w:lang w:val="pt-BR"/>
        </w:rPr>
        <w:t xml:space="preserve"> PINTO</w:t>
      </w:r>
      <w:r w:rsidR="00F32247">
        <w:rPr>
          <w:rFonts w:ascii="Times New Roman" w:eastAsia="Times New Roman" w:hAnsi="Times New Roman" w:cs="Times New Roman"/>
          <w:lang w:val="pt-BR"/>
        </w:rPr>
        <w:t>,</w:t>
      </w:r>
      <w:r w:rsidR="00F32247" w:rsidRPr="00F32247">
        <w:rPr>
          <w:rFonts w:ascii="Times New Roman" w:eastAsia="Times New Roman" w:hAnsi="Times New Roman" w:cs="Times New Roman"/>
          <w:lang w:val="pt-BR"/>
        </w:rPr>
        <w:t xml:space="preserve"> LUCIANA PAIVA DE VILHENA LEITE, KELVIN DOS SANTOS FALCÃO KLEI</w:t>
      </w:r>
      <w:r w:rsidR="004B2921">
        <w:rPr>
          <w:rFonts w:ascii="Times New Roman" w:eastAsia="Times New Roman" w:hAnsi="Times New Roman" w:cs="Times New Roman"/>
          <w:lang w:val="pt-BR"/>
        </w:rPr>
        <w:t>N</w:t>
      </w:r>
      <w:r w:rsidR="00953E1B">
        <w:rPr>
          <w:rFonts w:ascii="Times New Roman" w:eastAsia="Times New Roman" w:hAnsi="Times New Roman" w:cs="Times New Roman"/>
          <w:lang w:val="pt-BR"/>
        </w:rPr>
        <w:t>, GUSTAVO NAVES</w:t>
      </w:r>
      <w:r w:rsidR="003A1957">
        <w:rPr>
          <w:rFonts w:ascii="Times New Roman" w:eastAsia="Times New Roman" w:hAnsi="Times New Roman" w:cs="Times New Roman"/>
          <w:lang w:val="pt-BR"/>
        </w:rPr>
        <w:t xml:space="preserve"> FRANCO</w:t>
      </w:r>
      <w:r w:rsidR="004B2921">
        <w:rPr>
          <w:rFonts w:ascii="Times New Roman" w:eastAsia="Times New Roman" w:hAnsi="Times New Roman" w:cs="Times New Roman"/>
          <w:lang w:val="pt-BR"/>
        </w:rPr>
        <w:t xml:space="preserve"> e </w:t>
      </w:r>
      <w:r w:rsidR="00F32247" w:rsidRPr="00F32247">
        <w:rPr>
          <w:rFonts w:ascii="Times New Roman" w:eastAsia="Times New Roman" w:hAnsi="Times New Roman" w:cs="Times New Roman"/>
          <w:lang w:val="pt-BR"/>
        </w:rPr>
        <w:t>JÚLIA VASCONC</w:t>
      </w:r>
      <w:r w:rsidR="00C712BE">
        <w:rPr>
          <w:rFonts w:ascii="Times New Roman" w:eastAsia="Times New Roman" w:hAnsi="Times New Roman" w:cs="Times New Roman"/>
          <w:lang w:val="pt-BR"/>
        </w:rPr>
        <w:t xml:space="preserve">ELOS STUDART, </w:t>
      </w:r>
      <w:r w:rsidR="004B2921">
        <w:rPr>
          <w:rFonts w:ascii="Times New Roman" w:eastAsia="Times New Roman" w:hAnsi="Times New Roman" w:cs="Times New Roman"/>
          <w:lang w:val="pt-BR"/>
        </w:rPr>
        <w:t xml:space="preserve">coordenadora do curso de bacharelado, </w:t>
      </w:r>
      <w:r w:rsidR="00C04622">
        <w:rPr>
          <w:rFonts w:ascii="Times New Roman" w:eastAsia="Times New Roman" w:hAnsi="Times New Roman" w:cs="Times New Roman"/>
          <w:lang w:val="pt-BR"/>
        </w:rPr>
        <w:t>reuniram-se remotame</w:t>
      </w:r>
      <w:r w:rsidRPr="00944193">
        <w:rPr>
          <w:rFonts w:ascii="Times New Roman" w:eastAsia="Times New Roman" w:hAnsi="Times New Roman" w:cs="Times New Roman"/>
          <w:lang w:val="pt-BR"/>
        </w:rPr>
        <w:t>nte, através da plataforma de videoconferênc</w:t>
      </w:r>
      <w:bookmarkStart w:id="0" w:name="_GoBack"/>
      <w:bookmarkEnd w:id="0"/>
      <w:r w:rsidRPr="00944193">
        <w:rPr>
          <w:rFonts w:ascii="Times New Roman" w:eastAsia="Times New Roman" w:hAnsi="Times New Roman" w:cs="Times New Roman"/>
          <w:lang w:val="pt-BR"/>
        </w:rPr>
        <w:t xml:space="preserve">ias </w:t>
      </w:r>
      <w:r w:rsidRPr="004B2921">
        <w:rPr>
          <w:rFonts w:ascii="Times New Roman" w:eastAsia="Times New Roman" w:hAnsi="Times New Roman" w:cs="Times New Roman"/>
          <w:i/>
          <w:lang w:val="pt-BR"/>
        </w:rPr>
        <w:t xml:space="preserve">Google </w:t>
      </w:r>
      <w:proofErr w:type="spellStart"/>
      <w:r w:rsidRPr="004B2921">
        <w:rPr>
          <w:rFonts w:ascii="Times New Roman" w:eastAsia="Times New Roman" w:hAnsi="Times New Roman" w:cs="Times New Roman"/>
          <w:i/>
          <w:lang w:val="pt-BR"/>
        </w:rPr>
        <w:t>Meet</w:t>
      </w:r>
      <w:proofErr w:type="spellEnd"/>
      <w:r w:rsidRPr="00944193">
        <w:rPr>
          <w:rFonts w:ascii="Times New Roman" w:eastAsia="Times New Roman" w:hAnsi="Times New Roman" w:cs="Times New Roman"/>
          <w:lang w:val="pt-BR"/>
        </w:rPr>
        <w:t xml:space="preserve">, das </w:t>
      </w:r>
      <w:r w:rsidR="004B2921">
        <w:rPr>
          <w:rFonts w:ascii="Times New Roman" w:eastAsia="Times New Roman" w:hAnsi="Times New Roman" w:cs="Times New Roman"/>
          <w:lang w:val="pt-BR"/>
        </w:rPr>
        <w:t>quatorze</w:t>
      </w:r>
      <w:r w:rsidR="00A76E15">
        <w:rPr>
          <w:rFonts w:ascii="Times New Roman" w:eastAsia="Times New Roman" w:hAnsi="Times New Roman" w:cs="Times New Roman"/>
          <w:lang w:val="pt-BR"/>
        </w:rPr>
        <w:t xml:space="preserve"> horas</w:t>
      </w:r>
      <w:r w:rsidR="004B2921">
        <w:rPr>
          <w:rFonts w:ascii="Times New Roman" w:eastAsia="Times New Roman" w:hAnsi="Times New Roman" w:cs="Times New Roman"/>
          <w:lang w:val="pt-BR"/>
        </w:rPr>
        <w:t xml:space="preserve"> e trinta minutos </w:t>
      </w:r>
      <w:r w:rsidRPr="00944193">
        <w:rPr>
          <w:rFonts w:ascii="Times New Roman" w:eastAsia="Times New Roman" w:hAnsi="Times New Roman" w:cs="Times New Roman"/>
          <w:lang w:val="pt-BR"/>
        </w:rPr>
        <w:t xml:space="preserve">às </w:t>
      </w:r>
      <w:r w:rsidR="004B2921">
        <w:rPr>
          <w:rFonts w:ascii="Times New Roman" w:eastAsia="Times New Roman" w:hAnsi="Times New Roman" w:cs="Times New Roman"/>
          <w:lang w:val="pt-BR"/>
        </w:rPr>
        <w:t>quinze</w:t>
      </w:r>
      <w:r w:rsidRPr="00944193">
        <w:rPr>
          <w:rFonts w:ascii="Times New Roman" w:eastAsia="Times New Roman" w:hAnsi="Times New Roman" w:cs="Times New Roman"/>
          <w:lang w:val="pt-BR"/>
        </w:rPr>
        <w:t xml:space="preserve"> horas</w:t>
      </w:r>
      <w:r w:rsidR="0020274E">
        <w:rPr>
          <w:rFonts w:ascii="Times New Roman" w:eastAsia="Times New Roman" w:hAnsi="Times New Roman" w:cs="Times New Roman"/>
          <w:lang w:val="pt-BR"/>
        </w:rPr>
        <w:t>,</w:t>
      </w:r>
      <w:r w:rsidR="004B2921">
        <w:rPr>
          <w:rFonts w:ascii="Times New Roman" w:eastAsia="Times New Roman" w:hAnsi="Times New Roman" w:cs="Times New Roman"/>
          <w:lang w:val="pt-BR"/>
        </w:rPr>
        <w:t xml:space="preserve"> para tratar de um único</w:t>
      </w:r>
      <w:r w:rsidR="0020274E">
        <w:rPr>
          <w:rFonts w:ascii="Times New Roman" w:eastAsia="Times New Roman" w:hAnsi="Times New Roman" w:cs="Times New Roman"/>
          <w:lang w:val="pt-BR"/>
        </w:rPr>
        <w:t xml:space="preserve"> </w:t>
      </w:r>
      <w:r w:rsidR="00A76E15">
        <w:rPr>
          <w:rFonts w:ascii="Times New Roman" w:eastAsia="Times New Roman" w:hAnsi="Times New Roman" w:cs="Times New Roman"/>
          <w:lang w:val="pt-BR"/>
        </w:rPr>
        <w:t>ponto</w:t>
      </w:r>
      <w:r w:rsidR="004B2921">
        <w:rPr>
          <w:rFonts w:ascii="Times New Roman" w:eastAsia="Times New Roman" w:hAnsi="Times New Roman" w:cs="Times New Roman"/>
          <w:lang w:val="pt-BR"/>
        </w:rPr>
        <w:t>:</w:t>
      </w:r>
      <w:r w:rsidR="0020274E">
        <w:rPr>
          <w:rFonts w:ascii="Times New Roman" w:eastAsia="Times New Roman" w:hAnsi="Times New Roman" w:cs="Times New Roman"/>
          <w:lang w:val="pt-BR"/>
        </w:rPr>
        <w:t xml:space="preserve"> a</w:t>
      </w:r>
      <w:r w:rsidR="004B2921">
        <w:rPr>
          <w:rFonts w:ascii="Times New Roman" w:eastAsia="Times New Roman" w:hAnsi="Times New Roman" w:cs="Times New Roman"/>
          <w:lang w:val="pt-BR"/>
        </w:rPr>
        <w:t xml:space="preserve"> </w:t>
      </w:r>
      <w:r w:rsidR="004B2921" w:rsidRPr="00AE4F85">
        <w:rPr>
          <w:rFonts w:ascii="Times New Roman" w:eastAsia="Times New Roman" w:hAnsi="Times New Roman" w:cs="Times New Roman"/>
          <w:b/>
          <w:lang w:val="pt-BR"/>
        </w:rPr>
        <w:t>Oferta de disciplinas para o período emergencial, semestre de 2020.1</w:t>
      </w:r>
      <w:r w:rsidRPr="00944193">
        <w:rPr>
          <w:rFonts w:ascii="Times New Roman" w:eastAsia="Times New Roman" w:hAnsi="Times New Roman" w:cs="Times New Roman"/>
          <w:lang w:val="pt-BR"/>
        </w:rPr>
        <w:t>. A reunião foi presidida pela</w:t>
      </w:r>
      <w:r w:rsidR="004B2921">
        <w:rPr>
          <w:rFonts w:ascii="Times New Roman" w:eastAsia="Times New Roman" w:hAnsi="Times New Roman" w:cs="Times New Roman"/>
          <w:lang w:val="pt-BR"/>
        </w:rPr>
        <w:t>s coordenadoras</w:t>
      </w:r>
      <w:r w:rsidRPr="00944193">
        <w:rPr>
          <w:rFonts w:ascii="Times New Roman" w:eastAsia="Times New Roman" w:hAnsi="Times New Roman" w:cs="Times New Roman"/>
          <w:lang w:val="pt-BR"/>
        </w:rPr>
        <w:t xml:space="preserve"> </w:t>
      </w:r>
      <w:r w:rsidR="004B2921">
        <w:rPr>
          <w:rFonts w:ascii="Times New Roman" w:eastAsia="Times New Roman" w:hAnsi="Times New Roman" w:cs="Times New Roman"/>
          <w:lang w:val="pt-BR"/>
        </w:rPr>
        <w:t>dos cursos supracitadas</w:t>
      </w:r>
      <w:r w:rsidR="0020274E">
        <w:rPr>
          <w:rFonts w:ascii="Times New Roman" w:eastAsia="Times New Roman" w:hAnsi="Times New Roman" w:cs="Times New Roman"/>
          <w:lang w:val="pt-BR"/>
        </w:rPr>
        <w:t xml:space="preserve">, que fizeram </w:t>
      </w:r>
      <w:r w:rsidR="0020274E" w:rsidRPr="00AE4F85">
        <w:rPr>
          <w:rFonts w:ascii="Times New Roman" w:eastAsia="Times New Roman" w:hAnsi="Times New Roman" w:cs="Times New Roman"/>
          <w:b/>
          <w:lang w:val="pt-BR"/>
        </w:rPr>
        <w:t>a apresentação do levantamento das disciplinas que deveriam ser ofertadas, priorizando, seguindo orientação do Plano de Atividades Acadêmicas e Administrativas para o período de excepcionalidade em virtude da pandemia de COVID-19, os/as alunos/as ingressantes e os/as concluintes</w:t>
      </w:r>
      <w:r w:rsidR="004B2921">
        <w:rPr>
          <w:rFonts w:ascii="Times New Roman" w:eastAsia="Times New Roman" w:hAnsi="Times New Roman" w:cs="Times New Roman"/>
          <w:lang w:val="pt-BR"/>
        </w:rPr>
        <w:t>.</w:t>
      </w:r>
      <w:r w:rsidRPr="00944193">
        <w:rPr>
          <w:rFonts w:ascii="Times New Roman" w:eastAsia="Times New Roman" w:hAnsi="Times New Roman" w:cs="Times New Roman"/>
          <w:lang w:val="pt-BR"/>
        </w:rPr>
        <w:t xml:space="preserve"> </w:t>
      </w:r>
      <w:r w:rsidR="00537E13">
        <w:rPr>
          <w:rFonts w:ascii="Times New Roman" w:eastAsia="Times New Roman" w:hAnsi="Times New Roman" w:cs="Times New Roman"/>
          <w:lang w:val="pt-BR"/>
        </w:rPr>
        <w:t>Depois de feita</w:t>
      </w:r>
      <w:r w:rsidRPr="00944193">
        <w:rPr>
          <w:rFonts w:ascii="Times New Roman" w:eastAsia="Times New Roman" w:hAnsi="Times New Roman" w:cs="Times New Roman"/>
          <w:lang w:val="pt-BR"/>
        </w:rPr>
        <w:t xml:space="preserve"> a </w:t>
      </w:r>
      <w:r w:rsidR="00537E13">
        <w:rPr>
          <w:rFonts w:ascii="Times New Roman" w:eastAsia="Times New Roman" w:hAnsi="Times New Roman" w:cs="Times New Roman"/>
          <w:lang w:val="pt-BR"/>
        </w:rPr>
        <w:t>apresentação da relação das disciplinas a serem ofertadas no Calendário Extraordinário Emergencial, houve a a</w:t>
      </w:r>
      <w:r w:rsidR="00C04622">
        <w:rPr>
          <w:rFonts w:ascii="Times New Roman" w:eastAsia="Times New Roman" w:hAnsi="Times New Roman" w:cs="Times New Roman"/>
          <w:lang w:val="pt-BR"/>
        </w:rPr>
        <w:t xml:space="preserve">provação pelos respectivos </w:t>
      </w:r>
      <w:proofErr w:type="spellStart"/>
      <w:r w:rsidR="00C04622">
        <w:rPr>
          <w:rFonts w:ascii="Times New Roman" w:eastAsia="Times New Roman" w:hAnsi="Times New Roman" w:cs="Times New Roman"/>
          <w:lang w:val="pt-BR"/>
        </w:rPr>
        <w:t>NDEs</w:t>
      </w:r>
      <w:proofErr w:type="spellEnd"/>
      <w:r w:rsidR="00C04622">
        <w:rPr>
          <w:rFonts w:ascii="Times New Roman" w:eastAsia="Times New Roman" w:hAnsi="Times New Roman" w:cs="Times New Roman"/>
          <w:lang w:val="pt-BR"/>
        </w:rPr>
        <w:t xml:space="preserve">. </w:t>
      </w:r>
      <w:r w:rsidR="00AE4F85">
        <w:rPr>
          <w:rFonts w:ascii="Times New Roman" w:eastAsia="Times New Roman" w:hAnsi="Times New Roman" w:cs="Times New Roman"/>
          <w:lang w:val="pt-BR"/>
        </w:rPr>
        <w:t>A lista aprovada consta</w:t>
      </w:r>
      <w:r w:rsidR="00C04622">
        <w:rPr>
          <w:rFonts w:ascii="Times New Roman" w:eastAsia="Times New Roman" w:hAnsi="Times New Roman" w:cs="Times New Roman"/>
          <w:lang w:val="pt-BR"/>
        </w:rPr>
        <w:t xml:space="preserve"> </w:t>
      </w:r>
      <w:r w:rsidR="00AE4F85">
        <w:rPr>
          <w:rFonts w:ascii="Times New Roman" w:eastAsia="Times New Roman" w:hAnsi="Times New Roman" w:cs="Times New Roman"/>
          <w:lang w:val="pt-BR"/>
        </w:rPr>
        <w:t>d</w:t>
      </w:r>
      <w:r w:rsidR="00C04622">
        <w:rPr>
          <w:rFonts w:ascii="Times New Roman" w:eastAsia="Times New Roman" w:hAnsi="Times New Roman" w:cs="Times New Roman"/>
          <w:lang w:val="pt-BR"/>
        </w:rPr>
        <w:t xml:space="preserve">as seguintes disciplinas: 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>Fundamentos da linguística</w:t>
      </w:r>
      <w:r w:rsidR="00C04622">
        <w:rPr>
          <w:rFonts w:ascii="Times New Roman" w:eastAsia="Times New Roman" w:hAnsi="Times New Roman" w:cs="Times New Roman"/>
          <w:lang w:val="pt-BR"/>
        </w:rPr>
        <w:t xml:space="preserve">, 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>Teorias e Estéticas da Narrativa</w:t>
      </w:r>
      <w:r w:rsidR="00C04622" w:rsidRPr="00C04622">
        <w:rPr>
          <w:rFonts w:ascii="Times New Roman" w:eastAsia="Times New Roman" w:hAnsi="Times New Roman" w:cs="Times New Roman"/>
          <w:lang w:val="pt-BR"/>
        </w:rPr>
        <w:t>,</w:t>
      </w:r>
      <w:r w:rsidR="00C04622">
        <w:rPr>
          <w:rFonts w:ascii="Times New Roman" w:eastAsia="Times New Roman" w:hAnsi="Times New Roman" w:cs="Times New Roman"/>
          <w:lang w:val="pt-BR"/>
        </w:rPr>
        <w:t xml:space="preserve"> 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 xml:space="preserve">História da Literatura e da Arte e 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lastRenderedPageBreak/>
        <w:t>Sociedade</w:t>
      </w:r>
      <w:r w:rsidR="00C04622">
        <w:rPr>
          <w:rFonts w:ascii="Times New Roman" w:eastAsia="Times New Roman" w:hAnsi="Times New Roman" w:cs="Times New Roman"/>
          <w:lang w:val="pt-BR"/>
        </w:rPr>
        <w:t xml:space="preserve">, </w:t>
      </w:r>
      <w:r w:rsidR="00B7602A" w:rsidRPr="00B7602A">
        <w:rPr>
          <w:rFonts w:ascii="Times New Roman" w:eastAsia="Times New Roman" w:hAnsi="Times New Roman" w:cs="Times New Roman"/>
          <w:i/>
          <w:lang w:val="pt-BR"/>
        </w:rPr>
        <w:t>Estudos Linguísticos e Gramaticais I – Morfologia</w:t>
      </w:r>
      <w:r w:rsidR="00B7602A">
        <w:rPr>
          <w:rFonts w:ascii="Times New Roman" w:eastAsia="Times New Roman" w:hAnsi="Times New Roman" w:cs="Times New Roman"/>
          <w:lang w:val="pt-BR"/>
        </w:rPr>
        <w:t xml:space="preserve">, </w:t>
      </w:r>
      <w:r w:rsidR="00B7602A" w:rsidRPr="00B7602A">
        <w:rPr>
          <w:rFonts w:ascii="Times New Roman" w:eastAsia="Times New Roman" w:hAnsi="Times New Roman" w:cs="Times New Roman"/>
          <w:i/>
          <w:lang w:val="pt-BR"/>
        </w:rPr>
        <w:t>Cultura Literária no Período Colonial Brasileiro</w:t>
      </w:r>
      <w:r w:rsidR="00B7602A">
        <w:rPr>
          <w:rFonts w:ascii="Times New Roman" w:eastAsia="Times New Roman" w:hAnsi="Times New Roman" w:cs="Times New Roman"/>
          <w:lang w:val="pt-BR"/>
        </w:rPr>
        <w:t>,</w:t>
      </w:r>
      <w:r w:rsidR="00B7602A" w:rsidRPr="00B7602A">
        <w:rPr>
          <w:rFonts w:ascii="Times New Roman" w:eastAsia="Times New Roman" w:hAnsi="Times New Roman" w:cs="Times New Roman"/>
          <w:lang w:val="pt-BR"/>
        </w:rPr>
        <w:t xml:space="preserve"> 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>Cultura Literária no Brasil Oitocentista</w:t>
      </w:r>
      <w:r w:rsidR="00C04622">
        <w:rPr>
          <w:rFonts w:ascii="Times New Roman" w:eastAsia="Times New Roman" w:hAnsi="Times New Roman" w:cs="Times New Roman"/>
          <w:lang w:val="pt-BR"/>
        </w:rPr>
        <w:t xml:space="preserve">, </w:t>
      </w:r>
      <w:r w:rsidR="00B7602A" w:rsidRPr="00B7602A">
        <w:rPr>
          <w:rFonts w:ascii="Times New Roman" w:eastAsia="Times New Roman" w:hAnsi="Times New Roman" w:cs="Times New Roman"/>
          <w:i/>
          <w:lang w:val="pt-BR"/>
        </w:rPr>
        <w:t>Estudos da Oralidade I – BACH</w:t>
      </w:r>
      <w:r w:rsidR="00B7602A">
        <w:rPr>
          <w:rFonts w:ascii="Times New Roman" w:eastAsia="Times New Roman" w:hAnsi="Times New Roman" w:cs="Times New Roman"/>
          <w:lang w:val="pt-BR"/>
        </w:rPr>
        <w:t xml:space="preserve">, </w:t>
      </w:r>
      <w:r w:rsidR="00B7602A" w:rsidRPr="00B7602A">
        <w:rPr>
          <w:rFonts w:ascii="Times New Roman" w:eastAsia="Times New Roman" w:hAnsi="Times New Roman" w:cs="Times New Roman"/>
          <w:i/>
          <w:lang w:val="pt-BR"/>
        </w:rPr>
        <w:t>História Social da Escrita e da Leitura – BACH</w:t>
      </w:r>
      <w:r w:rsidR="00B7602A">
        <w:rPr>
          <w:rFonts w:ascii="Times New Roman" w:eastAsia="Times New Roman" w:hAnsi="Times New Roman" w:cs="Times New Roman"/>
          <w:lang w:val="pt-BR"/>
        </w:rPr>
        <w:t xml:space="preserve">, 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>Correntes críticas da Literatura</w:t>
      </w:r>
      <w:r w:rsidR="00C04622">
        <w:rPr>
          <w:rFonts w:ascii="Times New Roman" w:eastAsia="Times New Roman" w:hAnsi="Times New Roman" w:cs="Times New Roman"/>
          <w:lang w:val="pt-BR"/>
        </w:rPr>
        <w:t xml:space="preserve">, 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>Cultura greco-latina</w:t>
      </w:r>
      <w:r w:rsidR="00C04622">
        <w:rPr>
          <w:rFonts w:ascii="Times New Roman" w:eastAsia="Times New Roman" w:hAnsi="Times New Roman" w:cs="Times New Roman"/>
          <w:lang w:val="pt-BR"/>
        </w:rPr>
        <w:t xml:space="preserve"> </w:t>
      </w:r>
      <w:r w:rsidR="00C04622" w:rsidRPr="00C04622">
        <w:rPr>
          <w:rFonts w:ascii="Times New Roman" w:eastAsia="Times New Roman" w:hAnsi="Times New Roman" w:cs="Times New Roman"/>
          <w:lang w:val="pt-BR"/>
        </w:rPr>
        <w:t>(Optativa)</w:t>
      </w:r>
      <w:r w:rsidR="00C04622">
        <w:rPr>
          <w:rFonts w:ascii="Times New Roman" w:eastAsia="Times New Roman" w:hAnsi="Times New Roman" w:cs="Times New Roman"/>
          <w:lang w:val="pt-BR"/>
        </w:rPr>
        <w:t xml:space="preserve">, 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>Literatura e Outros Códigos</w:t>
      </w:r>
      <w:r w:rsidR="00C04622">
        <w:rPr>
          <w:rFonts w:ascii="Times New Roman" w:eastAsia="Times New Roman" w:hAnsi="Times New Roman" w:cs="Times New Roman"/>
          <w:lang w:val="pt-BR"/>
        </w:rPr>
        <w:t xml:space="preserve">, 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>Oficina de Produção de Texto II</w:t>
      </w:r>
      <w:r w:rsidR="00C04622">
        <w:rPr>
          <w:rFonts w:ascii="Times New Roman" w:eastAsia="Times New Roman" w:hAnsi="Times New Roman" w:cs="Times New Roman"/>
          <w:lang w:val="pt-BR"/>
        </w:rPr>
        <w:t xml:space="preserve">, </w:t>
      </w:r>
      <w:r w:rsidR="00B7602A" w:rsidRPr="00B7602A">
        <w:rPr>
          <w:rFonts w:ascii="Times New Roman" w:eastAsia="Times New Roman" w:hAnsi="Times New Roman" w:cs="Times New Roman"/>
          <w:i/>
          <w:lang w:val="pt-BR"/>
        </w:rPr>
        <w:t>Estudos Linguísticos e Gramaticais IV – Gramática História</w:t>
      </w:r>
      <w:r w:rsidR="00B7602A">
        <w:rPr>
          <w:rFonts w:ascii="Times New Roman" w:eastAsia="Times New Roman" w:hAnsi="Times New Roman" w:cs="Times New Roman"/>
          <w:lang w:val="pt-BR"/>
        </w:rPr>
        <w:t xml:space="preserve">, </w:t>
      </w:r>
      <w:r w:rsidR="00B7602A" w:rsidRPr="00B7602A">
        <w:rPr>
          <w:rFonts w:ascii="Times New Roman" w:eastAsia="Times New Roman" w:hAnsi="Times New Roman" w:cs="Times New Roman"/>
          <w:i/>
          <w:lang w:val="pt-BR"/>
        </w:rPr>
        <w:t>Estágio Supervisionado I</w:t>
      </w:r>
      <w:r w:rsidR="00B7602A">
        <w:rPr>
          <w:rFonts w:ascii="Times New Roman" w:eastAsia="Times New Roman" w:hAnsi="Times New Roman" w:cs="Times New Roman"/>
          <w:lang w:val="pt-BR"/>
        </w:rPr>
        <w:t xml:space="preserve"> </w:t>
      </w:r>
      <w:r w:rsidR="00B7602A" w:rsidRPr="00B7602A">
        <w:rPr>
          <w:rFonts w:ascii="Times New Roman" w:eastAsia="Times New Roman" w:hAnsi="Times New Roman" w:cs="Times New Roman"/>
          <w:lang w:val="pt-BR"/>
        </w:rPr>
        <w:t>(Bacharelado)</w:t>
      </w:r>
      <w:r w:rsidR="00B7602A">
        <w:rPr>
          <w:rFonts w:ascii="Times New Roman" w:eastAsia="Times New Roman" w:hAnsi="Times New Roman" w:cs="Times New Roman"/>
          <w:lang w:val="pt-BR"/>
        </w:rPr>
        <w:t xml:space="preserve">, </w:t>
      </w:r>
      <w:r w:rsidR="00B7602A" w:rsidRPr="00B7602A">
        <w:rPr>
          <w:rFonts w:ascii="Times New Roman" w:eastAsia="Times New Roman" w:hAnsi="Times New Roman" w:cs="Times New Roman"/>
          <w:i/>
          <w:lang w:val="pt-BR"/>
        </w:rPr>
        <w:t>Estudos Linguísticos e Gramaticais</w:t>
      </w:r>
      <w:r w:rsidR="00B7602A">
        <w:rPr>
          <w:rFonts w:ascii="Times New Roman" w:eastAsia="Times New Roman" w:hAnsi="Times New Roman" w:cs="Times New Roman"/>
          <w:i/>
          <w:lang w:val="pt-BR"/>
        </w:rPr>
        <w:t xml:space="preserve"> </w:t>
      </w:r>
      <w:r w:rsidR="00B7602A" w:rsidRPr="00B7602A">
        <w:rPr>
          <w:rFonts w:ascii="Times New Roman" w:eastAsia="Times New Roman" w:hAnsi="Times New Roman" w:cs="Times New Roman"/>
          <w:i/>
          <w:lang w:val="pt-BR"/>
        </w:rPr>
        <w:t>V – Semântica</w:t>
      </w:r>
      <w:r w:rsidR="00B7602A">
        <w:rPr>
          <w:rFonts w:ascii="Times New Roman" w:eastAsia="Times New Roman" w:hAnsi="Times New Roman" w:cs="Times New Roman"/>
          <w:lang w:val="pt-BR"/>
        </w:rPr>
        <w:t xml:space="preserve">, 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 xml:space="preserve">Abordagens Especiais em Análise do Texto Literário e Ensino </w:t>
      </w:r>
      <w:r w:rsidR="00C04622">
        <w:rPr>
          <w:rFonts w:ascii="Times New Roman" w:eastAsia="Times New Roman" w:hAnsi="Times New Roman" w:cs="Times New Roman"/>
          <w:i/>
          <w:lang w:val="pt-BR"/>
        </w:rPr>
        <w:t>–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 xml:space="preserve"> LIC</w:t>
      </w:r>
      <w:r w:rsidR="00C04622">
        <w:rPr>
          <w:rFonts w:ascii="Times New Roman" w:eastAsia="Times New Roman" w:hAnsi="Times New Roman" w:cs="Times New Roman"/>
          <w:lang w:val="pt-BR"/>
        </w:rPr>
        <w:t xml:space="preserve">, 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 xml:space="preserve">Diálogos Interartísticos </w:t>
      </w:r>
      <w:r w:rsidR="00C04622">
        <w:rPr>
          <w:rFonts w:ascii="Times New Roman" w:eastAsia="Times New Roman" w:hAnsi="Times New Roman" w:cs="Times New Roman"/>
          <w:i/>
          <w:lang w:val="pt-BR"/>
        </w:rPr>
        <w:t>–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 xml:space="preserve"> BACH</w:t>
      </w:r>
      <w:r w:rsidR="00C04622">
        <w:rPr>
          <w:rFonts w:ascii="Times New Roman" w:eastAsia="Times New Roman" w:hAnsi="Times New Roman" w:cs="Times New Roman"/>
          <w:lang w:val="pt-BR"/>
        </w:rPr>
        <w:t xml:space="preserve">, 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 xml:space="preserve">Geografias da Escrita </w:t>
      </w:r>
      <w:r w:rsidR="00C04622">
        <w:rPr>
          <w:rFonts w:ascii="Times New Roman" w:eastAsia="Times New Roman" w:hAnsi="Times New Roman" w:cs="Times New Roman"/>
          <w:i/>
          <w:lang w:val="pt-BR"/>
        </w:rPr>
        <w:t>–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 xml:space="preserve"> BACH</w:t>
      </w:r>
      <w:r w:rsidR="00C04622">
        <w:rPr>
          <w:rFonts w:ascii="Times New Roman" w:eastAsia="Times New Roman" w:hAnsi="Times New Roman" w:cs="Times New Roman"/>
          <w:lang w:val="pt-BR"/>
        </w:rPr>
        <w:t xml:space="preserve">, 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>Diálogos Intermídias – BACH</w:t>
      </w:r>
      <w:r w:rsidR="00C04622">
        <w:rPr>
          <w:rFonts w:ascii="Times New Roman" w:eastAsia="Times New Roman" w:hAnsi="Times New Roman" w:cs="Times New Roman"/>
          <w:lang w:val="pt-BR"/>
        </w:rPr>
        <w:t xml:space="preserve">,  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 xml:space="preserve">Estudos da Oralidade II </w:t>
      </w:r>
      <w:r w:rsidR="00C04622">
        <w:rPr>
          <w:rFonts w:ascii="Times New Roman" w:eastAsia="Times New Roman" w:hAnsi="Times New Roman" w:cs="Times New Roman"/>
          <w:i/>
          <w:lang w:val="pt-BR"/>
        </w:rPr>
        <w:t>–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 xml:space="preserve"> BACH</w:t>
      </w:r>
      <w:r w:rsidR="00C04622">
        <w:rPr>
          <w:rFonts w:ascii="Times New Roman" w:eastAsia="Times New Roman" w:hAnsi="Times New Roman" w:cs="Times New Roman"/>
          <w:lang w:val="pt-BR"/>
        </w:rPr>
        <w:t xml:space="preserve">, </w:t>
      </w:r>
      <w:r w:rsidR="00C04622" w:rsidRPr="00C04622">
        <w:rPr>
          <w:rFonts w:ascii="Times New Roman" w:eastAsia="Times New Roman" w:hAnsi="Times New Roman" w:cs="Times New Roman"/>
          <w:i/>
          <w:lang w:val="pt-BR"/>
        </w:rPr>
        <w:t>Estudos de Literatura Africana</w:t>
      </w:r>
      <w:r w:rsidR="00C04622">
        <w:rPr>
          <w:rFonts w:ascii="Times New Roman" w:eastAsia="Times New Roman" w:hAnsi="Times New Roman" w:cs="Times New Roman"/>
          <w:lang w:val="pt-BR"/>
        </w:rPr>
        <w:t xml:space="preserve">, </w:t>
      </w:r>
      <w:r w:rsidR="004A054A" w:rsidRPr="004A054A">
        <w:rPr>
          <w:rFonts w:ascii="Times New Roman" w:eastAsia="Times New Roman" w:hAnsi="Times New Roman" w:cs="Times New Roman"/>
          <w:i/>
          <w:lang w:val="pt-BR"/>
        </w:rPr>
        <w:t>Estágio Supervisionado III</w:t>
      </w:r>
      <w:r w:rsidR="004A054A">
        <w:rPr>
          <w:rFonts w:ascii="Times New Roman" w:eastAsia="Times New Roman" w:hAnsi="Times New Roman" w:cs="Times New Roman"/>
          <w:lang w:val="pt-BR"/>
        </w:rPr>
        <w:t xml:space="preserve"> </w:t>
      </w:r>
      <w:r w:rsidR="004A054A" w:rsidRPr="004A054A">
        <w:rPr>
          <w:rFonts w:ascii="Times New Roman" w:eastAsia="Times New Roman" w:hAnsi="Times New Roman" w:cs="Times New Roman"/>
          <w:lang w:val="pt-BR"/>
        </w:rPr>
        <w:t>(Licenciatura)</w:t>
      </w:r>
      <w:r w:rsidR="004A054A">
        <w:rPr>
          <w:rFonts w:ascii="Times New Roman" w:eastAsia="Times New Roman" w:hAnsi="Times New Roman" w:cs="Times New Roman"/>
          <w:lang w:val="pt-BR"/>
        </w:rPr>
        <w:t xml:space="preserve">, </w:t>
      </w:r>
      <w:r w:rsidR="00B7602A" w:rsidRPr="00B7602A">
        <w:rPr>
          <w:rFonts w:ascii="Times New Roman" w:eastAsia="Times New Roman" w:hAnsi="Times New Roman" w:cs="Times New Roman"/>
          <w:i/>
          <w:lang w:val="pt-BR"/>
        </w:rPr>
        <w:t xml:space="preserve">Tópicos Especiais em Literatura I </w:t>
      </w:r>
      <w:r w:rsidR="00B7602A">
        <w:rPr>
          <w:rFonts w:ascii="Times New Roman" w:eastAsia="Times New Roman" w:hAnsi="Times New Roman" w:cs="Times New Roman"/>
          <w:i/>
          <w:lang w:val="pt-BR"/>
        </w:rPr>
        <w:t>–</w:t>
      </w:r>
      <w:r w:rsidR="00B7602A" w:rsidRPr="00B7602A">
        <w:rPr>
          <w:rFonts w:ascii="Times New Roman" w:eastAsia="Times New Roman" w:hAnsi="Times New Roman" w:cs="Times New Roman"/>
          <w:i/>
          <w:lang w:val="pt-BR"/>
        </w:rPr>
        <w:t xml:space="preserve"> BACH</w:t>
      </w:r>
      <w:r w:rsidR="00B7602A">
        <w:rPr>
          <w:rFonts w:ascii="Times New Roman" w:eastAsia="Times New Roman" w:hAnsi="Times New Roman" w:cs="Times New Roman"/>
          <w:lang w:val="pt-BR"/>
        </w:rPr>
        <w:t xml:space="preserve">, </w:t>
      </w:r>
      <w:r w:rsidR="00537E13">
        <w:rPr>
          <w:rFonts w:ascii="Times New Roman" w:eastAsia="Times New Roman" w:hAnsi="Times New Roman" w:cs="Times New Roman"/>
          <w:lang w:val="pt-BR"/>
        </w:rPr>
        <w:t xml:space="preserve"> </w:t>
      </w:r>
      <w:r w:rsidR="004A054A" w:rsidRPr="004A054A">
        <w:rPr>
          <w:rFonts w:ascii="Times New Roman" w:eastAsia="Times New Roman" w:hAnsi="Times New Roman" w:cs="Times New Roman"/>
          <w:i/>
          <w:lang w:val="pt-BR"/>
        </w:rPr>
        <w:t>Estágio Supervisionado IV</w:t>
      </w:r>
      <w:r w:rsidR="004A054A">
        <w:rPr>
          <w:rFonts w:ascii="Times New Roman" w:eastAsia="Times New Roman" w:hAnsi="Times New Roman" w:cs="Times New Roman"/>
          <w:lang w:val="pt-BR"/>
        </w:rPr>
        <w:t xml:space="preserve"> </w:t>
      </w:r>
      <w:r w:rsidR="004A054A" w:rsidRPr="004A054A">
        <w:rPr>
          <w:rFonts w:ascii="Times New Roman" w:eastAsia="Times New Roman" w:hAnsi="Times New Roman" w:cs="Times New Roman"/>
          <w:lang w:val="pt-BR"/>
        </w:rPr>
        <w:t>(Licenciatura)</w:t>
      </w:r>
      <w:r w:rsidR="004A054A">
        <w:rPr>
          <w:rFonts w:ascii="Times New Roman" w:eastAsia="Times New Roman" w:hAnsi="Times New Roman" w:cs="Times New Roman"/>
          <w:lang w:val="pt-BR"/>
        </w:rPr>
        <w:t xml:space="preserve">, </w:t>
      </w:r>
      <w:r w:rsidR="004A054A" w:rsidRPr="004A054A">
        <w:rPr>
          <w:rFonts w:ascii="Times New Roman" w:eastAsia="Times New Roman" w:hAnsi="Times New Roman" w:cs="Times New Roman"/>
          <w:i/>
          <w:lang w:val="pt-BR"/>
        </w:rPr>
        <w:t xml:space="preserve">Abordagens especiais em língua, </w:t>
      </w:r>
      <w:r w:rsidR="004A054A">
        <w:rPr>
          <w:rFonts w:ascii="Times New Roman" w:eastAsia="Times New Roman" w:hAnsi="Times New Roman" w:cs="Times New Roman"/>
          <w:i/>
          <w:lang w:val="pt-BR"/>
        </w:rPr>
        <w:t>literatura, cultura</w:t>
      </w:r>
      <w:r w:rsidR="004A054A" w:rsidRPr="004A054A">
        <w:rPr>
          <w:rFonts w:ascii="Times New Roman" w:eastAsia="Times New Roman" w:hAnsi="Times New Roman" w:cs="Times New Roman"/>
          <w:i/>
          <w:lang w:val="pt-BR"/>
        </w:rPr>
        <w:t xml:space="preserve"> digit</w:t>
      </w:r>
      <w:r w:rsidR="004A054A">
        <w:rPr>
          <w:rFonts w:ascii="Times New Roman" w:eastAsia="Times New Roman" w:hAnsi="Times New Roman" w:cs="Times New Roman"/>
          <w:i/>
          <w:lang w:val="pt-BR"/>
        </w:rPr>
        <w:t>al</w:t>
      </w:r>
      <w:r w:rsidR="004A054A" w:rsidRPr="004A054A">
        <w:rPr>
          <w:rFonts w:ascii="Times New Roman" w:eastAsia="Times New Roman" w:hAnsi="Times New Roman" w:cs="Times New Roman"/>
          <w:i/>
          <w:lang w:val="pt-BR"/>
        </w:rPr>
        <w:t xml:space="preserve"> e ensino </w:t>
      </w:r>
      <w:r w:rsidR="004A054A">
        <w:rPr>
          <w:rFonts w:ascii="Times New Roman" w:eastAsia="Times New Roman" w:hAnsi="Times New Roman" w:cs="Times New Roman"/>
          <w:i/>
          <w:lang w:val="pt-BR"/>
        </w:rPr>
        <w:t>–</w:t>
      </w:r>
      <w:r w:rsidR="004A054A" w:rsidRPr="004A054A">
        <w:rPr>
          <w:rFonts w:ascii="Times New Roman" w:eastAsia="Times New Roman" w:hAnsi="Times New Roman" w:cs="Times New Roman"/>
          <w:i/>
          <w:lang w:val="pt-BR"/>
        </w:rPr>
        <w:t xml:space="preserve"> LIC</w:t>
      </w:r>
      <w:r w:rsidR="004A054A">
        <w:rPr>
          <w:rFonts w:ascii="Times New Roman" w:eastAsia="Times New Roman" w:hAnsi="Times New Roman" w:cs="Times New Roman"/>
          <w:lang w:val="pt-BR"/>
        </w:rPr>
        <w:t xml:space="preserve"> e </w:t>
      </w:r>
      <w:r w:rsidR="004A054A" w:rsidRPr="004A054A">
        <w:rPr>
          <w:rFonts w:ascii="Times New Roman" w:eastAsia="Times New Roman" w:hAnsi="Times New Roman" w:cs="Times New Roman"/>
          <w:i/>
          <w:lang w:val="pt-BR"/>
        </w:rPr>
        <w:t>Tópicos Especiais em Literatura II</w:t>
      </w:r>
      <w:r w:rsidR="004A054A">
        <w:rPr>
          <w:rFonts w:ascii="Times New Roman" w:eastAsia="Times New Roman" w:hAnsi="Times New Roman" w:cs="Times New Roman"/>
          <w:lang w:val="pt-BR"/>
        </w:rPr>
        <w:t>.</w:t>
      </w:r>
      <w:r w:rsidR="004A054A" w:rsidRPr="004A054A">
        <w:rPr>
          <w:rFonts w:ascii="Times New Roman" w:eastAsia="Times New Roman" w:hAnsi="Times New Roman" w:cs="Times New Roman"/>
          <w:lang w:val="pt-BR"/>
        </w:rPr>
        <w:t xml:space="preserve"> </w:t>
      </w:r>
      <w:r w:rsidR="004A054A">
        <w:rPr>
          <w:rFonts w:ascii="Times New Roman" w:eastAsia="Times New Roman" w:hAnsi="Times New Roman" w:cs="Times New Roman"/>
          <w:lang w:val="pt-BR"/>
        </w:rPr>
        <w:t xml:space="preserve"> </w:t>
      </w:r>
      <w:r w:rsidR="00497871">
        <w:rPr>
          <w:rFonts w:ascii="Times New Roman" w:eastAsia="Times New Roman" w:hAnsi="Times New Roman" w:cs="Times New Roman"/>
          <w:lang w:val="pt-BR"/>
        </w:rPr>
        <w:t xml:space="preserve">A professora Carla da Silva </w:t>
      </w:r>
      <w:proofErr w:type="spellStart"/>
      <w:r w:rsidR="00497871">
        <w:rPr>
          <w:rFonts w:ascii="Times New Roman" w:eastAsia="Times New Roman" w:hAnsi="Times New Roman" w:cs="Times New Roman"/>
          <w:lang w:val="pt-BR"/>
        </w:rPr>
        <w:t>Miguelote</w:t>
      </w:r>
      <w:proofErr w:type="spellEnd"/>
      <w:r w:rsidR="00497871">
        <w:rPr>
          <w:rFonts w:ascii="Times New Roman" w:eastAsia="Times New Roman" w:hAnsi="Times New Roman" w:cs="Times New Roman"/>
          <w:lang w:val="pt-BR"/>
        </w:rPr>
        <w:t>, Diretora da Escola de Letras, ficou responsável por apresentar o detalhamento da proposta de oferta de disciplinas para 2020.1 (distribuição de carga horária, professores/as colaboradores/as</w:t>
      </w:r>
      <w:r w:rsidR="00534380">
        <w:rPr>
          <w:rFonts w:ascii="Times New Roman" w:eastAsia="Times New Roman" w:hAnsi="Times New Roman" w:cs="Times New Roman"/>
          <w:lang w:val="pt-BR"/>
        </w:rPr>
        <w:t>, planos de cursos emergenciais</w:t>
      </w:r>
      <w:r w:rsidR="00497871">
        <w:rPr>
          <w:rFonts w:ascii="Times New Roman" w:eastAsia="Times New Roman" w:hAnsi="Times New Roman" w:cs="Times New Roman"/>
          <w:lang w:val="pt-BR"/>
        </w:rPr>
        <w:t xml:space="preserve"> etc.) na reunião conjunta de colegiado, subsequente a esta, às quinze horas</w:t>
      </w:r>
      <w:r w:rsidR="00537E13">
        <w:rPr>
          <w:rFonts w:ascii="Times New Roman" w:eastAsia="Times New Roman" w:hAnsi="Times New Roman" w:cs="Times New Roman"/>
          <w:lang w:val="pt-BR"/>
        </w:rPr>
        <w:t>. Sem mais assuntos a tratar, as coordenadoras</w:t>
      </w:r>
      <w:r w:rsidRPr="00944193">
        <w:rPr>
          <w:rFonts w:ascii="Times New Roman" w:eastAsia="Times New Roman" w:hAnsi="Times New Roman" w:cs="Times New Roman"/>
          <w:lang w:val="pt-BR"/>
        </w:rPr>
        <w:t xml:space="preserve"> </w:t>
      </w:r>
      <w:r w:rsidR="00537E13">
        <w:rPr>
          <w:rFonts w:ascii="Times New Roman" w:eastAsia="Times New Roman" w:hAnsi="Times New Roman" w:cs="Times New Roman"/>
          <w:lang w:val="pt-BR"/>
        </w:rPr>
        <w:t>encerraram</w:t>
      </w:r>
      <w:r w:rsidRPr="00944193">
        <w:rPr>
          <w:rFonts w:ascii="Times New Roman" w:eastAsia="Times New Roman" w:hAnsi="Times New Roman" w:cs="Times New Roman"/>
          <w:lang w:val="pt-BR"/>
        </w:rPr>
        <w:t xml:space="preserve"> a reunião e foi lavrada a presente ata, que vai assinada pela</w:t>
      </w:r>
      <w:r w:rsidR="00A76E15">
        <w:rPr>
          <w:rFonts w:ascii="Times New Roman" w:eastAsia="Times New Roman" w:hAnsi="Times New Roman" w:cs="Times New Roman"/>
          <w:lang w:val="pt-BR"/>
        </w:rPr>
        <w:t>s</w:t>
      </w:r>
      <w:r w:rsidRPr="00944193">
        <w:rPr>
          <w:rFonts w:ascii="Times New Roman" w:eastAsia="Times New Roman" w:hAnsi="Times New Roman" w:cs="Times New Roman"/>
          <w:lang w:val="pt-BR"/>
        </w:rPr>
        <w:t xml:space="preserve"> </w:t>
      </w:r>
      <w:r w:rsidR="00A76E15">
        <w:rPr>
          <w:rFonts w:ascii="Times New Roman" w:eastAsia="Times New Roman" w:hAnsi="Times New Roman" w:cs="Times New Roman"/>
          <w:lang w:val="pt-BR"/>
        </w:rPr>
        <w:t>mesmas, as professoras Júlia Vasconcelos Studart, coordenadora do</w:t>
      </w:r>
      <w:r w:rsidR="00D970FC">
        <w:rPr>
          <w:rFonts w:ascii="Times New Roman" w:eastAsia="Times New Roman" w:hAnsi="Times New Roman" w:cs="Times New Roman"/>
          <w:lang w:val="pt-BR"/>
        </w:rPr>
        <w:t xml:space="preserve"> Curso de B</w:t>
      </w:r>
      <w:r w:rsidR="00A76E15">
        <w:rPr>
          <w:rFonts w:ascii="Times New Roman" w:eastAsia="Times New Roman" w:hAnsi="Times New Roman" w:cs="Times New Roman"/>
          <w:lang w:val="pt-BR"/>
        </w:rPr>
        <w:t>acharelado em L</w:t>
      </w:r>
      <w:r w:rsidR="00D970FC">
        <w:rPr>
          <w:rFonts w:ascii="Times New Roman" w:eastAsia="Times New Roman" w:hAnsi="Times New Roman" w:cs="Times New Roman"/>
          <w:lang w:val="pt-BR"/>
        </w:rPr>
        <w:t>etras, e Elizabeth Sara Lewis, coordenadora do Curso de</w:t>
      </w:r>
      <w:r w:rsidR="00A76E15">
        <w:rPr>
          <w:rFonts w:ascii="Times New Roman" w:eastAsia="Times New Roman" w:hAnsi="Times New Roman" w:cs="Times New Roman"/>
          <w:lang w:val="pt-BR"/>
        </w:rPr>
        <w:t xml:space="preserve"> Licenciatura em Letras</w:t>
      </w:r>
      <w:r w:rsidRPr="00944193">
        <w:rPr>
          <w:rFonts w:ascii="Times New Roman" w:eastAsia="Times New Roman" w:hAnsi="Times New Roman" w:cs="Times New Roman"/>
          <w:lang w:val="pt-BR"/>
        </w:rPr>
        <w:t>.</w:t>
      </w:r>
    </w:p>
    <w:p w14:paraId="7FF6C12C" w14:textId="77777777" w:rsidR="00944193" w:rsidRDefault="00944193" w:rsidP="00944193">
      <w:pPr>
        <w:spacing w:line="360" w:lineRule="auto"/>
        <w:jc w:val="both"/>
        <w:rPr>
          <w:rFonts w:ascii="Times New Roman" w:eastAsia="Times New Roman" w:hAnsi="Times New Roman" w:cs="Times New Roman"/>
          <w:lang w:val="pt-BR"/>
        </w:rPr>
      </w:pPr>
    </w:p>
    <w:p w14:paraId="193E8A48" w14:textId="77777777" w:rsidR="00205B14" w:rsidRPr="00D0668D" w:rsidRDefault="00205B14" w:rsidP="00205B14">
      <w:pPr>
        <w:widowControl w:val="0"/>
        <w:autoSpaceDE w:val="0"/>
        <w:autoSpaceDN w:val="0"/>
        <w:adjustRightInd w:val="0"/>
        <w:jc w:val="right"/>
        <w:rPr>
          <w:rFonts w:ascii="Cambria" w:hAnsi="Cambria" w:cs="Cambria"/>
          <w:lang w:val="pt-BR"/>
        </w:rPr>
      </w:pPr>
      <w:r>
        <w:rPr>
          <w:rFonts w:ascii="Cambria" w:hAnsi="Cambria" w:cs="Cambria"/>
          <w:noProof/>
        </w:rPr>
        <w:drawing>
          <wp:inline distT="0" distB="0" distL="0" distR="0" wp14:anchorId="2BA9E210" wp14:editId="2F524EDD">
            <wp:extent cx="2146803" cy="4095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03" cy="40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BBBBC" w14:textId="77777777" w:rsidR="00205B14" w:rsidRPr="00D0668D" w:rsidRDefault="00205B14" w:rsidP="00205B14">
      <w:pPr>
        <w:widowControl w:val="0"/>
        <w:autoSpaceDE w:val="0"/>
        <w:autoSpaceDN w:val="0"/>
        <w:adjustRightInd w:val="0"/>
        <w:jc w:val="right"/>
        <w:rPr>
          <w:rFonts w:ascii="Cambria" w:hAnsi="Cambria" w:cs="Cambria"/>
          <w:lang w:val="pt-BR"/>
        </w:rPr>
      </w:pPr>
      <w:r w:rsidRPr="00D0668D">
        <w:rPr>
          <w:rFonts w:ascii="Cambria" w:hAnsi="Cambria" w:cs="Cambria"/>
          <w:lang w:val="pt-BR"/>
        </w:rPr>
        <w:t>Elizabeth Sara Lewis</w:t>
      </w:r>
    </w:p>
    <w:p w14:paraId="676DCB06" w14:textId="77777777" w:rsidR="00205B14" w:rsidRPr="00D0668D" w:rsidRDefault="00205B14" w:rsidP="00205B14">
      <w:pPr>
        <w:widowControl w:val="0"/>
        <w:autoSpaceDE w:val="0"/>
        <w:autoSpaceDN w:val="0"/>
        <w:adjustRightInd w:val="0"/>
        <w:jc w:val="right"/>
        <w:rPr>
          <w:rFonts w:ascii="Cambria" w:hAnsi="Cambria" w:cs="Cambria"/>
          <w:color w:val="000000"/>
          <w:lang w:val="pt-BR"/>
        </w:rPr>
      </w:pPr>
      <w:r w:rsidRPr="00D0668D">
        <w:rPr>
          <w:rFonts w:ascii="Cambria" w:hAnsi="Cambria" w:cs="Cambria"/>
          <w:color w:val="000000"/>
          <w:lang w:val="pt-BR"/>
        </w:rPr>
        <w:t xml:space="preserve">(matrícula </w:t>
      </w:r>
      <w:proofErr w:type="spellStart"/>
      <w:r w:rsidRPr="00D0668D">
        <w:rPr>
          <w:rFonts w:ascii="Cambria" w:hAnsi="Cambria" w:cs="Cambria"/>
          <w:color w:val="000000"/>
          <w:lang w:val="pt-BR"/>
        </w:rPr>
        <w:t>Siape</w:t>
      </w:r>
      <w:proofErr w:type="spellEnd"/>
      <w:r w:rsidRPr="00D0668D">
        <w:rPr>
          <w:rFonts w:ascii="Cambria" w:hAnsi="Cambria" w:cs="Cambria"/>
          <w:color w:val="000000"/>
          <w:lang w:val="pt-BR"/>
        </w:rPr>
        <w:t xml:space="preserve"> 2117362)</w:t>
      </w:r>
    </w:p>
    <w:p w14:paraId="7A129A11" w14:textId="77777777" w:rsidR="00205B14" w:rsidRPr="00D0668D" w:rsidRDefault="00205B14" w:rsidP="00205B14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ambria"/>
          <w:lang w:val="pt-BR"/>
        </w:rPr>
      </w:pPr>
    </w:p>
    <w:p w14:paraId="36AD65CD" w14:textId="77777777" w:rsidR="00205B14" w:rsidRPr="00D0668D" w:rsidRDefault="00205B14" w:rsidP="00205B14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mbria" w:hAnsi="Cambria" w:cs="Cambria"/>
          <w:lang w:val="pt-BR"/>
        </w:rPr>
      </w:pPr>
      <w:r>
        <w:rPr>
          <w:rFonts w:ascii="Cambria" w:hAnsi="Cambria" w:cs="Cambria"/>
          <w:noProof/>
        </w:rPr>
        <w:drawing>
          <wp:inline distT="0" distB="0" distL="0" distR="0" wp14:anchorId="03A83FF7" wp14:editId="68AAABBD">
            <wp:extent cx="1716337" cy="474867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738" cy="47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74B68" w14:textId="77777777" w:rsidR="00205B14" w:rsidRPr="00D0668D" w:rsidRDefault="00205B14" w:rsidP="00205B14">
      <w:pPr>
        <w:widowControl w:val="0"/>
        <w:autoSpaceDE w:val="0"/>
        <w:autoSpaceDN w:val="0"/>
        <w:adjustRightInd w:val="0"/>
        <w:jc w:val="right"/>
        <w:rPr>
          <w:rFonts w:ascii="Cambria" w:hAnsi="Cambria" w:cs="Cambria"/>
          <w:lang w:val="pt-BR"/>
        </w:rPr>
      </w:pPr>
      <w:r w:rsidRPr="00D0668D">
        <w:rPr>
          <w:rFonts w:ascii="Cambria" w:hAnsi="Cambria" w:cs="Cambria"/>
          <w:lang w:val="pt-BR"/>
        </w:rPr>
        <w:t>Júlia Vasconcelos Studart</w:t>
      </w:r>
    </w:p>
    <w:p w14:paraId="140F4305" w14:textId="768B56A9" w:rsidR="00DD4283" w:rsidRPr="00205B14" w:rsidRDefault="00205B14" w:rsidP="00205B14">
      <w:pPr>
        <w:widowControl w:val="0"/>
        <w:autoSpaceDE w:val="0"/>
        <w:autoSpaceDN w:val="0"/>
        <w:adjustRightInd w:val="0"/>
        <w:jc w:val="right"/>
        <w:rPr>
          <w:rFonts w:ascii="Cambria" w:hAnsi="Cambria" w:cs="Cambria"/>
          <w:lang w:val="pt-BR"/>
        </w:rPr>
      </w:pPr>
      <w:r w:rsidRPr="00D0668D">
        <w:rPr>
          <w:rFonts w:ascii="Cambria" w:hAnsi="Cambria" w:cs="Cambria"/>
          <w:lang w:val="pt-BR"/>
        </w:rPr>
        <w:t>(matrícula Siape 2073584)</w:t>
      </w:r>
    </w:p>
    <w:p w14:paraId="7B7EA0E4" w14:textId="77777777" w:rsidR="00994F37" w:rsidRPr="00944193" w:rsidRDefault="00994F37" w:rsidP="00944193">
      <w:pPr>
        <w:spacing w:line="360" w:lineRule="auto"/>
        <w:jc w:val="both"/>
      </w:pPr>
    </w:p>
    <w:sectPr w:rsidR="00994F37" w:rsidRPr="00944193" w:rsidSect="00B56D5C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9C784" w14:textId="77777777" w:rsidR="00497871" w:rsidRDefault="00497871" w:rsidP="0093038F">
      <w:r>
        <w:separator/>
      </w:r>
    </w:p>
  </w:endnote>
  <w:endnote w:type="continuationSeparator" w:id="0">
    <w:p w14:paraId="5C33181E" w14:textId="77777777" w:rsidR="00497871" w:rsidRDefault="00497871" w:rsidP="0093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rodview">
    <w:altName w:val="Times New Roman"/>
    <w:panose1 w:val="00000000000000000000"/>
    <w:charset w:val="00"/>
    <w:family w:val="roman"/>
    <w:notTrueType/>
    <w:pitch w:val="default"/>
    <w:sig w:usb0="00F50008" w:usb1="00000121" w:usb2="00000007" w:usb3="21A72016" w:csb0="000002B0" w:csb1="0062EF54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B74BE" w14:textId="77777777" w:rsidR="00497871" w:rsidRDefault="00497871" w:rsidP="00185CA2">
    <w:pPr>
      <w:jc w:val="center"/>
      <w:rPr>
        <w:rFonts w:ascii="Times New Roman" w:eastAsia="Times New Roman" w:hAnsi="Times New Roman" w:cs="Times New Roman"/>
        <w:sz w:val="20"/>
        <w:szCs w:val="20"/>
        <w:lang w:val="pt-BR"/>
      </w:rPr>
    </w:pPr>
  </w:p>
  <w:p w14:paraId="385C6464" w14:textId="63AD7924" w:rsidR="00497871" w:rsidRDefault="00497871" w:rsidP="00185CA2">
    <w:pPr>
      <w:jc w:val="center"/>
      <w:rPr>
        <w:rFonts w:ascii="Times New Roman" w:eastAsia="Times New Roman" w:hAnsi="Times New Roman" w:cs="Times New Roman"/>
        <w:sz w:val="20"/>
        <w:szCs w:val="20"/>
        <w:lang w:val="pt-BR"/>
      </w:rPr>
    </w:pPr>
    <w:r>
      <w:rPr>
        <w:rFonts w:ascii="Times New Roman" w:eastAsia="Times New Roman" w:hAnsi="Times New Roman" w:cs="Times New Roman"/>
        <w:sz w:val="20"/>
        <w:szCs w:val="20"/>
        <w:lang w:val="pt-BR"/>
      </w:rPr>
      <w:t>___________________________________________________________________________________</w:t>
    </w:r>
  </w:p>
  <w:p w14:paraId="037DCEBC" w14:textId="77777777" w:rsidR="00497871" w:rsidRDefault="00497871" w:rsidP="00185CA2">
    <w:pPr>
      <w:jc w:val="center"/>
      <w:rPr>
        <w:rFonts w:ascii="Times New Roman" w:eastAsia="Times New Roman" w:hAnsi="Times New Roman" w:cs="Times New Roman"/>
        <w:sz w:val="20"/>
        <w:szCs w:val="20"/>
        <w:lang w:val="pt-BR"/>
      </w:rPr>
    </w:pPr>
    <w:r w:rsidRPr="0093038F">
      <w:rPr>
        <w:rFonts w:ascii="Times New Roman" w:eastAsia="Times New Roman" w:hAnsi="Times New Roman" w:cs="Times New Roman"/>
        <w:sz w:val="20"/>
        <w:szCs w:val="20"/>
        <w:lang w:val="pt-BR"/>
      </w:rPr>
      <w:t xml:space="preserve">Av. Pasteur, 436 – fundos / 5º andar – Urca – CEP. 20.290-240 </w:t>
    </w:r>
  </w:p>
  <w:p w14:paraId="1E462172" w14:textId="0C70BE3E" w:rsidR="00497871" w:rsidRPr="0093038F" w:rsidRDefault="00497871" w:rsidP="00185CA2">
    <w:pPr>
      <w:jc w:val="center"/>
      <w:rPr>
        <w:rFonts w:ascii="Times New Roman" w:eastAsia="Times New Roman" w:hAnsi="Times New Roman" w:cs="Times New Roman"/>
        <w:sz w:val="20"/>
        <w:szCs w:val="20"/>
        <w:lang w:val="pt-BR"/>
      </w:rPr>
    </w:pPr>
    <w:r w:rsidRPr="0093038F">
      <w:rPr>
        <w:rFonts w:ascii="Times New Roman" w:eastAsia="Times New Roman" w:hAnsi="Times New Roman" w:cs="Times New Roman"/>
        <w:sz w:val="20"/>
        <w:szCs w:val="20"/>
        <w:lang w:val="pt-BR"/>
      </w:rPr>
      <w:t>Tel. 2542-2526 - e-mail: secretaria.escoladeletras@unirio.br</w:t>
    </w:r>
  </w:p>
  <w:p w14:paraId="5F9DBC3A" w14:textId="77777777" w:rsidR="00497871" w:rsidRDefault="0049787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6085D" w14:textId="77777777" w:rsidR="00497871" w:rsidRDefault="00497871" w:rsidP="0093038F">
      <w:r>
        <w:separator/>
      </w:r>
    </w:p>
  </w:footnote>
  <w:footnote w:type="continuationSeparator" w:id="0">
    <w:p w14:paraId="37EA2778" w14:textId="77777777" w:rsidR="00497871" w:rsidRDefault="00497871" w:rsidP="009303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E2A29" w14:textId="0F76E0F5" w:rsidR="00497871" w:rsidRDefault="00497871" w:rsidP="0093038F">
    <w:pPr>
      <w:tabs>
        <w:tab w:val="left" w:pos="3434"/>
        <w:tab w:val="center" w:pos="425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69B03F02" wp14:editId="5B2BAD01">
          <wp:extent cx="503062" cy="46736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74" t="2945" r="14345" b="8363"/>
                  <a:stretch>
                    <a:fillRect/>
                  </a:stretch>
                </pic:blipFill>
                <pic:spPr bwMode="auto">
                  <a:xfrm>
                    <a:off x="0" y="0"/>
                    <a:ext cx="503459" cy="467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51023" w14:textId="77777777" w:rsidR="00497871" w:rsidRDefault="00497871" w:rsidP="0093038F">
    <w:pPr>
      <w:tabs>
        <w:tab w:val="left" w:pos="3434"/>
        <w:tab w:val="center" w:pos="4252"/>
      </w:tabs>
      <w:rPr>
        <w:color w:val="000000"/>
      </w:rPr>
    </w:pPr>
  </w:p>
  <w:p w14:paraId="02543918" w14:textId="06122066" w:rsidR="00497871" w:rsidRPr="00185CA2" w:rsidRDefault="00497871" w:rsidP="0093038F">
    <w:pPr>
      <w:pStyle w:val="BodyText"/>
      <w:ind w:left="-567"/>
      <w:rPr>
        <w:rFonts w:ascii="Arial" w:hAnsi="Arial" w:cs="Arial"/>
        <w:b w:val="0"/>
        <w:sz w:val="26"/>
        <w:szCs w:val="26"/>
      </w:rPr>
    </w:pPr>
    <w:r w:rsidRPr="00185CA2">
      <w:rPr>
        <w:rFonts w:ascii="Arial" w:hAnsi="Arial" w:cs="Arial"/>
        <w:b w:val="0"/>
        <w:sz w:val="26"/>
        <w:szCs w:val="26"/>
      </w:rPr>
      <w:t>UNIVERSIDADE FEDERAL DO ESTADO DO RIO DE JANEIRO -UNIRIO</w:t>
    </w:r>
  </w:p>
  <w:p w14:paraId="741F0B28" w14:textId="77777777" w:rsidR="00497871" w:rsidRPr="00185CA2" w:rsidRDefault="00497871" w:rsidP="0093038F">
    <w:pPr>
      <w:jc w:val="center"/>
      <w:rPr>
        <w:rFonts w:ascii="Arial" w:hAnsi="Arial" w:cs="Arial"/>
        <w:bCs/>
        <w:sz w:val="26"/>
        <w:szCs w:val="26"/>
      </w:rPr>
    </w:pPr>
    <w:r w:rsidRPr="00185CA2">
      <w:rPr>
        <w:rFonts w:ascii="Arial" w:hAnsi="Arial" w:cs="Arial"/>
        <w:bCs/>
        <w:sz w:val="26"/>
        <w:szCs w:val="26"/>
      </w:rPr>
      <w:t>CENTRO DE LETRAS E ARTES</w:t>
    </w:r>
  </w:p>
  <w:p w14:paraId="65FBFBA3" w14:textId="77777777" w:rsidR="00497871" w:rsidRPr="00185CA2" w:rsidRDefault="00497871" w:rsidP="0093038F">
    <w:pPr>
      <w:jc w:val="center"/>
      <w:rPr>
        <w:rFonts w:ascii="Arial" w:hAnsi="Arial" w:cs="Arial"/>
        <w:bCs/>
        <w:sz w:val="26"/>
        <w:szCs w:val="26"/>
      </w:rPr>
    </w:pPr>
    <w:r w:rsidRPr="00185CA2">
      <w:rPr>
        <w:rFonts w:ascii="Arial" w:hAnsi="Arial" w:cs="Arial"/>
        <w:bCs/>
        <w:sz w:val="26"/>
        <w:szCs w:val="26"/>
      </w:rPr>
      <w:t>ESCOLA DE LETRAS</w:t>
    </w:r>
  </w:p>
  <w:p w14:paraId="173E3C33" w14:textId="77777777" w:rsidR="00497871" w:rsidRDefault="004978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93"/>
    <w:rsid w:val="0008254F"/>
    <w:rsid w:val="00185CA2"/>
    <w:rsid w:val="0020274E"/>
    <w:rsid w:val="00205B14"/>
    <w:rsid w:val="003A1957"/>
    <w:rsid w:val="00476BE3"/>
    <w:rsid w:val="00497871"/>
    <w:rsid w:val="004A054A"/>
    <w:rsid w:val="004B2921"/>
    <w:rsid w:val="00534380"/>
    <w:rsid w:val="00537E13"/>
    <w:rsid w:val="00871006"/>
    <w:rsid w:val="0093038F"/>
    <w:rsid w:val="00944193"/>
    <w:rsid w:val="00953E1B"/>
    <w:rsid w:val="00994F37"/>
    <w:rsid w:val="00A76E15"/>
    <w:rsid w:val="00AE4F85"/>
    <w:rsid w:val="00B56D5C"/>
    <w:rsid w:val="00B7602A"/>
    <w:rsid w:val="00C04622"/>
    <w:rsid w:val="00C712BE"/>
    <w:rsid w:val="00CA52D9"/>
    <w:rsid w:val="00D970FC"/>
    <w:rsid w:val="00DD4283"/>
    <w:rsid w:val="00E65FB0"/>
    <w:rsid w:val="00F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3822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3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38F"/>
  </w:style>
  <w:style w:type="paragraph" w:styleId="Footer">
    <w:name w:val="footer"/>
    <w:basedOn w:val="Normal"/>
    <w:link w:val="FooterChar"/>
    <w:uiPriority w:val="99"/>
    <w:unhideWhenUsed/>
    <w:rsid w:val="009303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38F"/>
  </w:style>
  <w:style w:type="paragraph" w:styleId="BodyText">
    <w:name w:val="Body Text"/>
    <w:basedOn w:val="Normal"/>
    <w:link w:val="BodyTextChar"/>
    <w:rsid w:val="0093038F"/>
    <w:pPr>
      <w:jc w:val="center"/>
    </w:pPr>
    <w:rPr>
      <w:rFonts w:ascii="brodview" w:eastAsia="Times New Roman" w:hAnsi="brodview" w:cs="Times New Roman"/>
      <w:b/>
      <w:color w:val="000000"/>
      <w:sz w:val="28"/>
      <w:lang w:val="pt-BR" w:eastAsia="pt-BR"/>
    </w:rPr>
  </w:style>
  <w:style w:type="character" w:customStyle="1" w:styleId="BodyTextChar">
    <w:name w:val="Body Text Char"/>
    <w:basedOn w:val="DefaultParagraphFont"/>
    <w:link w:val="BodyText"/>
    <w:rsid w:val="0093038F"/>
    <w:rPr>
      <w:rFonts w:ascii="brodview" w:eastAsia="Times New Roman" w:hAnsi="brodview" w:cs="Times New Roman"/>
      <w:b/>
      <w:color w:val="000000"/>
      <w:sz w:val="28"/>
      <w:lang w:val="pt-BR"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3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8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3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38F"/>
  </w:style>
  <w:style w:type="paragraph" w:styleId="Footer">
    <w:name w:val="footer"/>
    <w:basedOn w:val="Normal"/>
    <w:link w:val="FooterChar"/>
    <w:uiPriority w:val="99"/>
    <w:unhideWhenUsed/>
    <w:rsid w:val="009303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38F"/>
  </w:style>
  <w:style w:type="paragraph" w:styleId="BodyText">
    <w:name w:val="Body Text"/>
    <w:basedOn w:val="Normal"/>
    <w:link w:val="BodyTextChar"/>
    <w:rsid w:val="0093038F"/>
    <w:pPr>
      <w:jc w:val="center"/>
    </w:pPr>
    <w:rPr>
      <w:rFonts w:ascii="brodview" w:eastAsia="Times New Roman" w:hAnsi="brodview" w:cs="Times New Roman"/>
      <w:b/>
      <w:color w:val="000000"/>
      <w:sz w:val="28"/>
      <w:lang w:val="pt-BR" w:eastAsia="pt-BR"/>
    </w:rPr>
  </w:style>
  <w:style w:type="character" w:customStyle="1" w:styleId="BodyTextChar">
    <w:name w:val="Body Text Char"/>
    <w:basedOn w:val="DefaultParagraphFont"/>
    <w:link w:val="BodyText"/>
    <w:rsid w:val="0093038F"/>
    <w:rPr>
      <w:rFonts w:ascii="brodview" w:eastAsia="Times New Roman" w:hAnsi="brodview" w:cs="Times New Roman"/>
      <w:b/>
      <w:color w:val="000000"/>
      <w:sz w:val="28"/>
      <w:lang w:val="pt-BR"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3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523</Words>
  <Characters>2986</Characters>
  <Application>Microsoft Macintosh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Studart</dc:creator>
  <cp:keywords/>
  <dc:description/>
  <cp:lastModifiedBy>Júlia Studart</cp:lastModifiedBy>
  <cp:revision>19</cp:revision>
  <dcterms:created xsi:type="dcterms:W3CDTF">2020-09-14T12:49:00Z</dcterms:created>
  <dcterms:modified xsi:type="dcterms:W3CDTF">2021-03-26T20:12:00Z</dcterms:modified>
</cp:coreProperties>
</file>