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071"/>
        <w:gridCol w:w="1349"/>
        <w:gridCol w:w="540"/>
        <w:gridCol w:w="2868"/>
      </w:tblGrid>
      <w:tr w:rsidR="00AD4E40" w:rsidRPr="00D93F89">
        <w:trPr>
          <w:trHeight w:val="245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806D4" w:rsidRPr="00D93F89" w:rsidRDefault="009768CA" w:rsidP="00AD4E40">
            <w:pPr>
              <w:pStyle w:val="Default"/>
              <w:spacing w:before="120" w:line="360" w:lineRule="auto"/>
              <w:rPr>
                <w:rFonts w:asciiTheme="minorHAnsi" w:hAnsiTheme="minorHAnsi" w:cstheme="minorHAnsi"/>
                <w:b/>
              </w:rPr>
            </w:pPr>
            <w:r w:rsidRPr="00D93F8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7728" behindDoc="0" locked="0" layoutInCell="1" allowOverlap="1" wp14:anchorId="0DAFD0B8" wp14:editId="2CE6D0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-12700</wp:posOffset>
                  </wp:positionV>
                  <wp:extent cx="855980" cy="855980"/>
                  <wp:effectExtent l="0" t="0" r="1270" b="1270"/>
                  <wp:wrapSquare wrapText="bothSides"/>
                  <wp:docPr id="2" name="Imagem 2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06D4" w:rsidRPr="00D93F89">
              <w:rPr>
                <w:rFonts w:asciiTheme="minorHAnsi" w:hAnsiTheme="minorHAnsi" w:cstheme="minorHAnsi"/>
                <w:b/>
              </w:rPr>
              <w:t>UNIVERSIDADE FEDERAL DO ESTADO DO RIO DE JANEIRO (UNIRIO)</w:t>
            </w:r>
          </w:p>
          <w:p w:rsidR="00AD4E40" w:rsidRPr="00D93F89" w:rsidRDefault="00AD4E40" w:rsidP="00AD4E40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93F89">
              <w:rPr>
                <w:rFonts w:asciiTheme="minorHAnsi" w:hAnsiTheme="minorHAnsi" w:cstheme="minorHAnsi"/>
                <w:b/>
              </w:rPr>
              <w:t>CENTRO LETRAS E ARTES</w:t>
            </w:r>
          </w:p>
          <w:p w:rsidR="00AD4E40" w:rsidRPr="00D93F89" w:rsidRDefault="00AD4E40" w:rsidP="00AD4E40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93F89">
              <w:rPr>
                <w:rFonts w:asciiTheme="minorHAnsi" w:hAnsiTheme="minorHAnsi" w:cstheme="minorHAnsi"/>
                <w:b/>
              </w:rPr>
              <w:t xml:space="preserve">INSTITUTO VILLA-LOBOS </w:t>
            </w:r>
          </w:p>
        </w:tc>
      </w:tr>
      <w:tr w:rsidR="00AD4E40" w:rsidRPr="00D93F89">
        <w:trPr>
          <w:trHeight w:val="24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D4E40" w:rsidRPr="00D93F89" w:rsidRDefault="00AD4E40" w:rsidP="00AD4E40">
            <w:pPr>
              <w:pStyle w:val="Default"/>
              <w:spacing w:before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3F89">
              <w:rPr>
                <w:rFonts w:asciiTheme="minorHAnsi" w:hAnsiTheme="minorHAnsi" w:cstheme="minorHAnsi"/>
                <w:b/>
              </w:rPr>
              <w:t xml:space="preserve">PROGRAMA DE DISCIPLINA </w:t>
            </w:r>
          </w:p>
        </w:tc>
      </w:tr>
      <w:tr w:rsidR="00AD4E40" w:rsidRPr="00D93F89">
        <w:trPr>
          <w:trHeight w:val="224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D4E40" w:rsidRPr="00D93F89" w:rsidRDefault="00AD4E40" w:rsidP="005C7487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D93F89">
              <w:rPr>
                <w:rFonts w:asciiTheme="minorHAnsi" w:hAnsiTheme="minorHAnsi" w:cstheme="minorHAnsi"/>
                <w:b/>
              </w:rPr>
              <w:t>CURSO</w:t>
            </w:r>
            <w:r w:rsidRPr="00D93F89">
              <w:rPr>
                <w:rFonts w:asciiTheme="minorHAnsi" w:hAnsiTheme="minorHAnsi" w:cstheme="minorHAnsi"/>
              </w:rPr>
              <w:t xml:space="preserve">: </w:t>
            </w:r>
            <w:r w:rsidR="00373BE8" w:rsidRPr="00D93F89">
              <w:rPr>
                <w:rFonts w:asciiTheme="minorHAnsi" w:hAnsiTheme="minorHAnsi" w:cstheme="minorHAnsi"/>
              </w:rPr>
              <w:t>Graduação em M</w:t>
            </w:r>
            <w:r w:rsidRPr="00D93F89">
              <w:rPr>
                <w:rFonts w:asciiTheme="minorHAnsi" w:hAnsiTheme="minorHAnsi" w:cstheme="minorHAnsi"/>
              </w:rPr>
              <w:t>úsica</w:t>
            </w:r>
            <w:r w:rsidR="005B038C" w:rsidRPr="00D93F89">
              <w:rPr>
                <w:rFonts w:asciiTheme="minorHAnsi" w:hAnsiTheme="minorHAnsi" w:cstheme="minorHAnsi"/>
              </w:rPr>
              <w:t xml:space="preserve"> (Licenciatura em Música e Bacharelado</w:t>
            </w:r>
            <w:r w:rsidR="005C7487">
              <w:rPr>
                <w:rFonts w:asciiTheme="minorHAnsi" w:hAnsiTheme="minorHAnsi" w:cstheme="minorHAnsi"/>
              </w:rPr>
              <w:t>s</w:t>
            </w:r>
            <w:r w:rsidR="005B038C" w:rsidRPr="00D93F89">
              <w:rPr>
                <w:rFonts w:asciiTheme="minorHAnsi" w:hAnsiTheme="minorHAnsi" w:cstheme="minorHAnsi"/>
              </w:rPr>
              <w:t>)</w:t>
            </w:r>
          </w:p>
        </w:tc>
      </w:tr>
      <w:tr w:rsidR="00AD4E40" w:rsidRPr="00D93F89">
        <w:trPr>
          <w:trHeight w:val="233"/>
        </w:trPr>
        <w:tc>
          <w:tcPr>
            <w:tcW w:w="982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D4E40" w:rsidRPr="00D93F89" w:rsidRDefault="00AD4E40" w:rsidP="00242690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D93F89">
              <w:rPr>
                <w:rFonts w:asciiTheme="minorHAnsi" w:hAnsiTheme="minorHAnsi" w:cstheme="minorHAnsi"/>
                <w:b/>
              </w:rPr>
              <w:t>DEPARTAMENTO</w:t>
            </w:r>
            <w:r w:rsidRPr="00D93F89">
              <w:rPr>
                <w:rFonts w:asciiTheme="minorHAnsi" w:hAnsiTheme="minorHAnsi" w:cstheme="minorHAnsi"/>
              </w:rPr>
              <w:t xml:space="preserve">: </w:t>
            </w:r>
            <w:r w:rsidR="00242690" w:rsidRPr="00D93F89">
              <w:rPr>
                <w:rFonts w:asciiTheme="minorHAnsi" w:hAnsiTheme="minorHAnsi" w:cstheme="minorHAnsi"/>
              </w:rPr>
              <w:t>Departamento de Educação Musical.</w:t>
            </w:r>
          </w:p>
        </w:tc>
      </w:tr>
      <w:tr w:rsidR="00AD4E40" w:rsidRPr="00D93F89">
        <w:trPr>
          <w:trHeight w:val="214"/>
        </w:trPr>
        <w:tc>
          <w:tcPr>
            <w:tcW w:w="6960" w:type="dxa"/>
            <w:gridSpan w:val="3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D4E40" w:rsidRPr="00D93F89" w:rsidRDefault="00AD4E40" w:rsidP="00F7331E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D93F89">
              <w:rPr>
                <w:rFonts w:asciiTheme="minorHAnsi" w:hAnsiTheme="minorHAnsi" w:cstheme="minorHAnsi"/>
                <w:b/>
              </w:rPr>
              <w:t>DISCIPLINA</w:t>
            </w:r>
            <w:r w:rsidRPr="00D93F89">
              <w:rPr>
                <w:rFonts w:asciiTheme="minorHAnsi" w:hAnsiTheme="minorHAnsi" w:cstheme="minorHAnsi"/>
              </w:rPr>
              <w:t xml:space="preserve">: </w:t>
            </w:r>
            <w:r w:rsidR="00037311" w:rsidRPr="00037311">
              <w:rPr>
                <w:rFonts w:asciiTheme="minorHAnsi" w:hAnsiTheme="minorHAnsi" w:cstheme="minorHAnsi"/>
              </w:rPr>
              <w:t>História da Música Popular Brasileira I</w:t>
            </w:r>
            <w:r w:rsidR="0003731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868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AD4E40" w:rsidRPr="00D93F89" w:rsidRDefault="00AD4E40" w:rsidP="00037311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93F89">
              <w:rPr>
                <w:rFonts w:asciiTheme="minorHAnsi" w:hAnsiTheme="minorHAnsi" w:cstheme="minorHAnsi"/>
                <w:b/>
              </w:rPr>
              <w:t>SIGLA:</w:t>
            </w:r>
            <w:r w:rsidR="00037311">
              <w:rPr>
                <w:rFonts w:asciiTheme="minorHAnsi" w:hAnsiTheme="minorHAnsi" w:cstheme="minorHAnsi"/>
                <w:b/>
              </w:rPr>
              <w:t xml:space="preserve"> HMPB II</w:t>
            </w:r>
          </w:p>
        </w:tc>
      </w:tr>
      <w:tr w:rsidR="00AD4E40" w:rsidRPr="00D93F89">
        <w:trPr>
          <w:trHeight w:val="249"/>
        </w:trPr>
        <w:tc>
          <w:tcPr>
            <w:tcW w:w="5071" w:type="dxa"/>
            <w:tcBorders>
              <w:left w:val="single" w:sz="8" w:space="0" w:color="000000"/>
              <w:right w:val="single" w:sz="4" w:space="0" w:color="auto"/>
            </w:tcBorders>
          </w:tcPr>
          <w:p w:rsidR="00AD4E40" w:rsidRPr="00D93F89" w:rsidRDefault="00AD4E40" w:rsidP="00F7331E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D93F89">
              <w:rPr>
                <w:rFonts w:asciiTheme="minorHAnsi" w:hAnsiTheme="minorHAnsi" w:cstheme="minorHAnsi"/>
                <w:b/>
              </w:rPr>
              <w:t>CÓDIGO</w:t>
            </w:r>
            <w:r w:rsidRPr="00D93F89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4757" w:type="dxa"/>
            <w:gridSpan w:val="3"/>
            <w:tcBorders>
              <w:left w:val="single" w:sz="4" w:space="0" w:color="auto"/>
              <w:right w:val="single" w:sz="8" w:space="0" w:color="000000"/>
            </w:tcBorders>
          </w:tcPr>
          <w:p w:rsidR="00AD4E40" w:rsidRPr="00D93F89" w:rsidRDefault="00AD4E40" w:rsidP="00AD4E40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D93F89">
              <w:rPr>
                <w:rFonts w:asciiTheme="minorHAnsi" w:hAnsiTheme="minorHAnsi" w:cstheme="minorHAnsi"/>
                <w:b/>
              </w:rPr>
              <w:t>CARGA HORÁRIA</w:t>
            </w:r>
            <w:r w:rsidRPr="00D93F89">
              <w:rPr>
                <w:rFonts w:asciiTheme="minorHAnsi" w:hAnsiTheme="minorHAnsi" w:cstheme="minorHAnsi"/>
              </w:rPr>
              <w:t>:</w:t>
            </w:r>
            <w:r w:rsidR="00242690" w:rsidRPr="00D93F89">
              <w:rPr>
                <w:rFonts w:asciiTheme="minorHAnsi" w:hAnsiTheme="minorHAnsi" w:cstheme="minorHAnsi"/>
              </w:rPr>
              <w:t xml:space="preserve">30 </w:t>
            </w:r>
            <w:proofErr w:type="spellStart"/>
            <w:r w:rsidR="00242690" w:rsidRPr="00D93F89">
              <w:rPr>
                <w:rFonts w:asciiTheme="minorHAnsi" w:hAnsiTheme="minorHAnsi" w:cstheme="minorHAnsi"/>
              </w:rPr>
              <w:t>Hrs</w:t>
            </w:r>
            <w:proofErr w:type="spellEnd"/>
          </w:p>
        </w:tc>
      </w:tr>
      <w:tr w:rsidR="00AD4E40" w:rsidRPr="00D93F89">
        <w:trPr>
          <w:trHeight w:val="214"/>
        </w:trPr>
        <w:tc>
          <w:tcPr>
            <w:tcW w:w="5071" w:type="dxa"/>
            <w:tcBorders>
              <w:top w:val="nil"/>
              <w:left w:val="single" w:sz="8" w:space="0" w:color="000000"/>
              <w:right w:val="single" w:sz="4" w:space="0" w:color="auto"/>
            </w:tcBorders>
            <w:vAlign w:val="center"/>
          </w:tcPr>
          <w:p w:rsidR="00AD4E40" w:rsidRPr="00D93F89" w:rsidRDefault="00AD4E40" w:rsidP="00AD4E40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D93F89">
              <w:rPr>
                <w:rFonts w:asciiTheme="minorHAnsi" w:hAnsiTheme="minorHAnsi" w:cstheme="minorHAnsi"/>
                <w:b/>
              </w:rPr>
              <w:t>Número de CRÉDITOS</w:t>
            </w:r>
            <w:r w:rsidRPr="00D93F89">
              <w:rPr>
                <w:rFonts w:asciiTheme="minorHAnsi" w:hAnsiTheme="minorHAnsi" w:cstheme="minorHAnsi"/>
              </w:rPr>
              <w:t>:</w:t>
            </w:r>
            <w:r w:rsidR="00C7179F" w:rsidRPr="00D93F89">
              <w:rPr>
                <w:rFonts w:asciiTheme="minorHAnsi" w:hAnsiTheme="minorHAnsi" w:cstheme="minorHAnsi"/>
              </w:rPr>
              <w:t xml:space="preserve"> </w:t>
            </w:r>
            <w:r w:rsidR="00242690" w:rsidRPr="00D93F89">
              <w:rPr>
                <w:rFonts w:asciiTheme="minorHAnsi" w:hAnsiTheme="minorHAnsi" w:cstheme="minorHAnsi"/>
              </w:rPr>
              <w:t>2 Teóricos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:rsidR="00AD4E40" w:rsidRPr="00D93F89" w:rsidRDefault="00AD4E40" w:rsidP="00037311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D93F89">
              <w:rPr>
                <w:rFonts w:asciiTheme="minorHAnsi" w:hAnsiTheme="minorHAnsi" w:cstheme="minorHAnsi"/>
                <w:b/>
              </w:rPr>
              <w:t>PRÉ-REQUISITOS</w:t>
            </w:r>
            <w:r w:rsidRPr="00D93F89">
              <w:rPr>
                <w:rFonts w:asciiTheme="minorHAnsi" w:hAnsiTheme="minorHAnsi" w:cstheme="minorHAnsi"/>
              </w:rPr>
              <w:t>:</w:t>
            </w:r>
            <w:r w:rsidR="00242690" w:rsidRPr="00D93F89">
              <w:rPr>
                <w:rFonts w:asciiTheme="minorHAnsi" w:hAnsiTheme="minorHAnsi" w:cstheme="minorHAnsi"/>
              </w:rPr>
              <w:t xml:space="preserve"> </w:t>
            </w:r>
            <w:r w:rsidR="00037311">
              <w:rPr>
                <w:rFonts w:asciiTheme="minorHAnsi" w:hAnsiTheme="minorHAnsi" w:cstheme="minorHAnsi"/>
              </w:rPr>
              <w:t xml:space="preserve">HMPB I </w:t>
            </w:r>
          </w:p>
        </w:tc>
      </w:tr>
      <w:tr w:rsidR="00AD4E40" w:rsidRPr="00D93F89" w:rsidTr="00394BED">
        <w:trPr>
          <w:trHeight w:val="4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37311" w:rsidRPr="00D93F89" w:rsidRDefault="00426F31" w:rsidP="00037311">
            <w:pPr>
              <w:pStyle w:val="Default"/>
              <w:rPr>
                <w:rFonts w:asciiTheme="minorHAnsi" w:hAnsiTheme="minorHAnsi" w:cstheme="minorHAnsi"/>
              </w:rPr>
            </w:pPr>
            <w:bookmarkStart w:id="0" w:name="_Hlk149285857"/>
            <w:r w:rsidRPr="00D93F89">
              <w:rPr>
                <w:rFonts w:asciiTheme="minorHAnsi" w:hAnsiTheme="minorHAnsi" w:cstheme="minorHAnsi"/>
                <w:b/>
              </w:rPr>
              <w:t xml:space="preserve">EMENTA: </w:t>
            </w:r>
            <w:r w:rsidR="009818F1" w:rsidRPr="009818F1">
              <w:rPr>
                <w:rFonts w:asciiTheme="minorHAnsi" w:hAnsiTheme="minorHAnsi" w:cstheme="minorHAnsi"/>
              </w:rPr>
              <w:t>Estudo</w:t>
            </w:r>
            <w:r w:rsidR="009818F1">
              <w:rPr>
                <w:rFonts w:asciiTheme="minorHAnsi" w:hAnsiTheme="minorHAnsi" w:cstheme="minorHAnsi"/>
                <w:b/>
              </w:rPr>
              <w:t xml:space="preserve"> </w:t>
            </w:r>
            <w:r w:rsidR="009818F1" w:rsidRPr="009818F1">
              <w:rPr>
                <w:rFonts w:asciiTheme="minorHAnsi" w:hAnsiTheme="minorHAnsi" w:cstheme="minorHAnsi"/>
              </w:rPr>
              <w:t>socia</w:t>
            </w:r>
            <w:r w:rsidR="009818F1">
              <w:rPr>
                <w:rFonts w:asciiTheme="minorHAnsi" w:hAnsiTheme="minorHAnsi" w:cstheme="minorHAnsi"/>
              </w:rPr>
              <w:t xml:space="preserve">l da História da Música Popular Brasileira a partir de meados da década de 1940 até a contemporaneidade. </w:t>
            </w:r>
            <w:r w:rsidR="009818F1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AD4E40" w:rsidRPr="00D93F89" w:rsidRDefault="00AD4E40" w:rsidP="00427FD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bookmarkEnd w:id="0"/>
      <w:tr w:rsidR="00AD4E40" w:rsidRPr="00D93F89">
        <w:trPr>
          <w:trHeight w:val="19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D4E40" w:rsidRDefault="00AD4E40" w:rsidP="00037311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93F89">
              <w:rPr>
                <w:rFonts w:asciiTheme="minorHAnsi" w:hAnsiTheme="minorHAnsi" w:cstheme="minorHAnsi"/>
                <w:b/>
              </w:rPr>
              <w:t>OBJETIVOS DA DISCIPLINA</w:t>
            </w:r>
          </w:p>
          <w:p w:rsidR="00DC198B" w:rsidRPr="00D93F89" w:rsidRDefault="00DC198B" w:rsidP="006E1A20">
            <w:pPr>
              <w:pStyle w:val="Default"/>
              <w:rPr>
                <w:rFonts w:asciiTheme="minorHAnsi" w:hAnsiTheme="minorHAnsi" w:cstheme="minorHAnsi"/>
              </w:rPr>
            </w:pPr>
            <w:r w:rsidRPr="00DC198B">
              <w:rPr>
                <w:rFonts w:asciiTheme="minorHAnsi" w:hAnsiTheme="minorHAnsi" w:cstheme="minorHAnsi"/>
              </w:rPr>
              <w:t xml:space="preserve">Capacitar o aluno a </w:t>
            </w:r>
            <w:r>
              <w:rPr>
                <w:rFonts w:asciiTheme="minorHAnsi" w:hAnsiTheme="minorHAnsi" w:cstheme="minorHAnsi"/>
              </w:rPr>
              <w:t xml:space="preserve">relacionar as </w:t>
            </w:r>
            <w:r w:rsidR="005C5BDD">
              <w:rPr>
                <w:rFonts w:asciiTheme="minorHAnsi" w:hAnsiTheme="minorHAnsi" w:cstheme="minorHAnsi"/>
              </w:rPr>
              <w:t xml:space="preserve">diversas </w:t>
            </w:r>
            <w:r>
              <w:rPr>
                <w:rFonts w:asciiTheme="minorHAnsi" w:hAnsiTheme="minorHAnsi" w:cstheme="minorHAnsi"/>
              </w:rPr>
              <w:t xml:space="preserve">músicas populares brasileiras </w:t>
            </w:r>
            <w:r w:rsidR="005C5BDD">
              <w:rPr>
                <w:rFonts w:asciiTheme="minorHAnsi" w:hAnsiTheme="minorHAnsi" w:cstheme="minorHAnsi"/>
              </w:rPr>
              <w:t xml:space="preserve">a seus múltiplos contextos </w:t>
            </w:r>
            <w:r w:rsidR="009F45C1">
              <w:rPr>
                <w:rFonts w:asciiTheme="minorHAnsi" w:hAnsiTheme="minorHAnsi" w:cstheme="minorHAnsi"/>
              </w:rPr>
              <w:t xml:space="preserve">– históricos, políticos, </w:t>
            </w:r>
            <w:r w:rsidR="005A7D52">
              <w:rPr>
                <w:rFonts w:asciiTheme="minorHAnsi" w:hAnsiTheme="minorHAnsi" w:cstheme="minorHAnsi"/>
              </w:rPr>
              <w:t xml:space="preserve">culturais, </w:t>
            </w:r>
            <w:r w:rsidR="009F45C1">
              <w:rPr>
                <w:rFonts w:asciiTheme="minorHAnsi" w:hAnsiTheme="minorHAnsi" w:cstheme="minorHAnsi"/>
              </w:rPr>
              <w:t>econômicos, sociais</w:t>
            </w:r>
            <w:r w:rsidR="00E5030C">
              <w:rPr>
                <w:rFonts w:asciiTheme="minorHAnsi" w:hAnsiTheme="minorHAnsi" w:cstheme="minorHAnsi"/>
              </w:rPr>
              <w:t xml:space="preserve">, </w:t>
            </w:r>
            <w:r w:rsidR="00A87D5C">
              <w:rPr>
                <w:rFonts w:asciiTheme="minorHAnsi" w:hAnsiTheme="minorHAnsi" w:cstheme="minorHAnsi"/>
              </w:rPr>
              <w:t xml:space="preserve">tecnológicos, etc., </w:t>
            </w:r>
            <w:r w:rsidRPr="00DC198B">
              <w:rPr>
                <w:rFonts w:asciiTheme="minorHAnsi" w:hAnsiTheme="minorHAnsi" w:cstheme="minorHAnsi"/>
              </w:rPr>
              <w:t>interpretando-os criticamente</w:t>
            </w:r>
            <w:r w:rsidR="006E1A20">
              <w:rPr>
                <w:rFonts w:asciiTheme="minorHAnsi" w:hAnsiTheme="minorHAnsi" w:cstheme="minorHAnsi"/>
              </w:rPr>
              <w:t xml:space="preserve"> a partir das transformações </w:t>
            </w:r>
            <w:r w:rsidRPr="00DC198B">
              <w:rPr>
                <w:rFonts w:asciiTheme="minorHAnsi" w:hAnsiTheme="minorHAnsi" w:cstheme="minorHAnsi"/>
              </w:rPr>
              <w:t>da sociedade brasileira e mundial</w:t>
            </w:r>
            <w:r w:rsidR="005A7D52">
              <w:rPr>
                <w:rFonts w:asciiTheme="minorHAnsi" w:hAnsiTheme="minorHAnsi" w:cstheme="minorHAnsi"/>
              </w:rPr>
              <w:t xml:space="preserve"> em cada período histórico</w:t>
            </w:r>
            <w:r w:rsidRPr="00DC198B">
              <w:rPr>
                <w:rFonts w:asciiTheme="minorHAnsi" w:hAnsiTheme="minorHAnsi" w:cstheme="minorHAnsi"/>
              </w:rPr>
              <w:t>.</w:t>
            </w:r>
          </w:p>
        </w:tc>
      </w:tr>
      <w:tr w:rsidR="00AD4E40" w:rsidRPr="00D93F89">
        <w:trPr>
          <w:trHeight w:val="21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D4E40" w:rsidRDefault="00AD4E40" w:rsidP="00037311">
            <w:pPr>
              <w:pStyle w:val="Default"/>
              <w:rPr>
                <w:rFonts w:asciiTheme="minorHAnsi" w:hAnsiTheme="minorHAnsi" w:cstheme="minorHAnsi"/>
              </w:rPr>
            </w:pPr>
            <w:r w:rsidRPr="00D93F89">
              <w:rPr>
                <w:rFonts w:asciiTheme="minorHAnsi" w:hAnsiTheme="minorHAnsi" w:cstheme="minorHAnsi"/>
                <w:b/>
              </w:rPr>
              <w:t>METODOLOGIA</w:t>
            </w:r>
            <w:r w:rsidRPr="00D93F89">
              <w:rPr>
                <w:rFonts w:asciiTheme="minorHAnsi" w:hAnsiTheme="minorHAnsi" w:cstheme="minorHAnsi"/>
              </w:rPr>
              <w:t xml:space="preserve">:  </w:t>
            </w:r>
          </w:p>
          <w:p w:rsidR="006E1A20" w:rsidRPr="00D93F89" w:rsidRDefault="006E1A20" w:rsidP="00A6066C">
            <w:pPr>
              <w:pStyle w:val="Default"/>
              <w:rPr>
                <w:rFonts w:asciiTheme="minorHAnsi" w:hAnsiTheme="minorHAnsi" w:cstheme="minorHAnsi"/>
              </w:rPr>
            </w:pPr>
            <w:r w:rsidRPr="006E1A20">
              <w:rPr>
                <w:rFonts w:asciiTheme="minorHAnsi" w:hAnsiTheme="minorHAnsi" w:cstheme="minorHAnsi"/>
              </w:rPr>
              <w:t xml:space="preserve">Aulas expositivas; </w:t>
            </w:r>
            <w:bookmarkStart w:id="1" w:name="_GoBack"/>
            <w:r w:rsidR="00A6066C" w:rsidRPr="00A6066C">
              <w:rPr>
                <w:rFonts w:asciiTheme="minorHAnsi" w:hAnsiTheme="minorHAnsi" w:cstheme="minorHAnsi"/>
              </w:rPr>
              <w:t>textos</w:t>
            </w:r>
            <w:r w:rsidR="00A6066C">
              <w:rPr>
                <w:rFonts w:asciiTheme="minorHAnsi" w:hAnsiTheme="minorHAnsi" w:cstheme="minorHAnsi"/>
              </w:rPr>
              <w:t xml:space="preserve"> para leitura</w:t>
            </w:r>
            <w:bookmarkEnd w:id="1"/>
            <w:r w:rsidR="00A6066C" w:rsidRPr="00A6066C">
              <w:rPr>
                <w:rFonts w:asciiTheme="minorHAnsi" w:hAnsiTheme="minorHAnsi" w:cstheme="minorHAnsi"/>
              </w:rPr>
              <w:t xml:space="preserve">; </w:t>
            </w:r>
            <w:r w:rsidRPr="006E1A20">
              <w:rPr>
                <w:rFonts w:asciiTheme="minorHAnsi" w:hAnsiTheme="minorHAnsi" w:cstheme="minorHAnsi"/>
              </w:rPr>
              <w:t>projeção comentada de filmes; seminários; debates.</w:t>
            </w:r>
          </w:p>
        </w:tc>
      </w:tr>
      <w:tr w:rsidR="00AD4E40" w:rsidRPr="00D93F89">
        <w:trPr>
          <w:trHeight w:val="24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4E40" w:rsidRPr="00D93F89" w:rsidRDefault="00AD4E40" w:rsidP="00AD4E40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D93F89">
              <w:rPr>
                <w:rFonts w:asciiTheme="minorHAnsi" w:hAnsiTheme="minorHAnsi" w:cstheme="minorHAnsi"/>
                <w:b/>
              </w:rPr>
              <w:t>CONTEÚDO PROGRAMÁTICO</w:t>
            </w:r>
            <w:r w:rsidRPr="00D93F89">
              <w:rPr>
                <w:rFonts w:asciiTheme="minorHAnsi" w:hAnsiTheme="minorHAnsi" w:cstheme="minorHAnsi"/>
              </w:rPr>
              <w:t xml:space="preserve">: </w:t>
            </w:r>
          </w:p>
          <w:p w:rsidR="00BB001A" w:rsidRDefault="000B4ACB" w:rsidP="00037311">
            <w:pPr>
              <w:ind w:left="35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Músicas nordestinas</w:t>
            </w:r>
            <w:r w:rsidR="00047327">
              <w:rPr>
                <w:rFonts w:asciiTheme="minorHAnsi" w:hAnsiTheme="minorHAnsi" w:cstheme="minorHAnsi"/>
              </w:rPr>
              <w:t xml:space="preserve"> </w:t>
            </w:r>
            <w:r w:rsidR="00047327" w:rsidRPr="00047327">
              <w:rPr>
                <w:rFonts w:asciiTheme="minorHAnsi" w:hAnsiTheme="minorHAnsi" w:cstheme="minorHAnsi"/>
              </w:rPr>
              <w:t>(Luiz Gonzaga, Jackson do Pandeiro, entre outros)</w:t>
            </w:r>
            <w:r>
              <w:rPr>
                <w:rFonts w:asciiTheme="minorHAnsi" w:hAnsiTheme="minorHAnsi" w:cstheme="minorHAnsi"/>
              </w:rPr>
              <w:t>, cariocas e outras no contexto da urbanização/industrialização da década de 1940;</w:t>
            </w:r>
          </w:p>
          <w:p w:rsidR="00531373" w:rsidRDefault="006C5380" w:rsidP="00037311">
            <w:pPr>
              <w:ind w:left="35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Samba-canção, </w:t>
            </w:r>
            <w:r w:rsidR="00531373" w:rsidRPr="00531373">
              <w:rPr>
                <w:rFonts w:asciiTheme="minorHAnsi" w:hAnsiTheme="minorHAnsi" w:cstheme="minorHAnsi"/>
              </w:rPr>
              <w:t xml:space="preserve">Bossa </w:t>
            </w:r>
            <w:r w:rsidR="00391200">
              <w:rPr>
                <w:rFonts w:asciiTheme="minorHAnsi" w:hAnsiTheme="minorHAnsi" w:cstheme="minorHAnsi"/>
              </w:rPr>
              <w:t>N</w:t>
            </w:r>
            <w:r w:rsidR="00531373" w:rsidRPr="00531373">
              <w:rPr>
                <w:rFonts w:asciiTheme="minorHAnsi" w:hAnsiTheme="minorHAnsi" w:cstheme="minorHAnsi"/>
              </w:rPr>
              <w:t>ova, canção de protesto</w:t>
            </w:r>
            <w:r w:rsidR="007E7EBB">
              <w:rPr>
                <w:rFonts w:asciiTheme="minorHAnsi" w:hAnsiTheme="minorHAnsi" w:cstheme="minorHAnsi"/>
              </w:rPr>
              <w:t>,</w:t>
            </w:r>
            <w:r w:rsidR="00531373" w:rsidRPr="00531373">
              <w:rPr>
                <w:rFonts w:asciiTheme="minorHAnsi" w:hAnsiTheme="minorHAnsi" w:cstheme="minorHAnsi"/>
              </w:rPr>
              <w:t xml:space="preserve"> MPB</w:t>
            </w:r>
            <w:r w:rsidR="007E7EBB">
              <w:rPr>
                <w:rFonts w:asciiTheme="minorHAnsi" w:hAnsiTheme="minorHAnsi" w:cstheme="minorHAnsi"/>
              </w:rPr>
              <w:t xml:space="preserve">, </w:t>
            </w:r>
            <w:r w:rsidR="00531373" w:rsidRPr="00531373">
              <w:rPr>
                <w:rFonts w:asciiTheme="minorHAnsi" w:hAnsiTheme="minorHAnsi" w:cstheme="minorHAnsi"/>
              </w:rPr>
              <w:t>samba, música romântica, música sertaneja</w:t>
            </w:r>
            <w:r w:rsidR="007B287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entre desenvolvimentismo e reformismo nos anos 1950 e 1960;</w:t>
            </w:r>
          </w:p>
          <w:p w:rsidR="007E7EBB" w:rsidRDefault="007E7EBB" w:rsidP="00037311">
            <w:pPr>
              <w:ind w:left="355"/>
              <w:jc w:val="both"/>
              <w:rPr>
                <w:rFonts w:asciiTheme="minorHAnsi" w:hAnsiTheme="minorHAnsi" w:cstheme="minorHAnsi"/>
              </w:rPr>
            </w:pPr>
            <w:r w:rsidRPr="007E7EBB">
              <w:rPr>
                <w:rFonts w:asciiTheme="minorHAnsi" w:hAnsiTheme="minorHAnsi" w:cstheme="minorHAnsi"/>
              </w:rPr>
              <w:t>MPB, Jovem Guarda, Tropicália; Festivais da MPB, Bailes Funk, Soul, Black nos subúrbios; Equipes de Som; Soul no Renascença; “</w:t>
            </w:r>
            <w:proofErr w:type="gramStart"/>
            <w:r w:rsidRPr="007E7EBB">
              <w:rPr>
                <w:rFonts w:asciiTheme="minorHAnsi" w:hAnsiTheme="minorHAnsi" w:cstheme="minorHAnsi"/>
              </w:rPr>
              <w:t>brega”-</w:t>
            </w:r>
            <w:proofErr w:type="gramEnd"/>
            <w:r w:rsidRPr="007E7EBB">
              <w:rPr>
                <w:rFonts w:asciiTheme="minorHAnsi" w:hAnsiTheme="minorHAnsi" w:cstheme="minorHAnsi"/>
              </w:rPr>
              <w:t>romântico,</w:t>
            </w:r>
            <w:r w:rsidR="00D20C0E">
              <w:rPr>
                <w:rFonts w:asciiTheme="minorHAnsi" w:hAnsiTheme="minorHAnsi" w:cstheme="minorHAnsi"/>
              </w:rPr>
              <w:t xml:space="preserve"> Clube da Esquina,</w:t>
            </w:r>
            <w:r w:rsidR="00937EDD">
              <w:rPr>
                <w:rFonts w:asciiTheme="minorHAnsi" w:hAnsiTheme="minorHAnsi" w:cstheme="minorHAnsi"/>
              </w:rPr>
              <w:t xml:space="preserve"> nos tempos da </w:t>
            </w:r>
            <w:bookmarkStart w:id="2" w:name="_Hlk198553619"/>
            <w:r w:rsidR="00937EDD">
              <w:rPr>
                <w:rFonts w:asciiTheme="minorHAnsi" w:hAnsiTheme="minorHAnsi" w:cstheme="minorHAnsi"/>
              </w:rPr>
              <w:t>ditadura civil-militar, 1964-1985</w:t>
            </w:r>
            <w:bookmarkEnd w:id="2"/>
            <w:r w:rsidR="00937EDD">
              <w:rPr>
                <w:rFonts w:asciiTheme="minorHAnsi" w:hAnsiTheme="minorHAnsi" w:cstheme="minorHAnsi"/>
              </w:rPr>
              <w:t>.</w:t>
            </w:r>
          </w:p>
          <w:p w:rsidR="003C23C5" w:rsidRDefault="00771179" w:rsidP="00037311">
            <w:pPr>
              <w:ind w:left="35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Segmentação da indústria fonográfica: </w:t>
            </w:r>
            <w:proofErr w:type="spellStart"/>
            <w:r w:rsidR="001A20C0">
              <w:rPr>
                <w:rFonts w:asciiTheme="minorHAnsi" w:hAnsiTheme="minorHAnsi" w:cstheme="minorHAnsi"/>
              </w:rPr>
              <w:t>BRock</w:t>
            </w:r>
            <w:proofErr w:type="spellEnd"/>
            <w:r w:rsidR="001A20C0">
              <w:rPr>
                <w:rFonts w:asciiTheme="minorHAnsi" w:hAnsiTheme="minorHAnsi" w:cstheme="minorHAnsi"/>
              </w:rPr>
              <w:t xml:space="preserve">, </w:t>
            </w:r>
            <w:r w:rsidRPr="00771179">
              <w:rPr>
                <w:rFonts w:asciiTheme="minorHAnsi" w:hAnsiTheme="minorHAnsi" w:cstheme="minorHAnsi"/>
              </w:rPr>
              <w:t>música sertaneja</w:t>
            </w:r>
            <w:r w:rsidR="00E94186">
              <w:rPr>
                <w:rFonts w:asciiTheme="minorHAnsi" w:hAnsiTheme="minorHAnsi" w:cstheme="minorHAnsi"/>
              </w:rPr>
              <w:t>,</w:t>
            </w:r>
            <w:r w:rsidRPr="00771179">
              <w:rPr>
                <w:rFonts w:asciiTheme="minorHAnsi" w:hAnsiTheme="minorHAnsi" w:cstheme="minorHAnsi"/>
              </w:rPr>
              <w:t xml:space="preserve"> regional, infantil, </w:t>
            </w:r>
            <w:r w:rsidR="003C23C5" w:rsidRPr="007E7EBB">
              <w:rPr>
                <w:rFonts w:asciiTheme="minorHAnsi" w:hAnsiTheme="minorHAnsi" w:cstheme="minorHAnsi"/>
              </w:rPr>
              <w:t>“</w:t>
            </w:r>
            <w:proofErr w:type="gramStart"/>
            <w:r w:rsidR="003C23C5" w:rsidRPr="007E7EBB">
              <w:rPr>
                <w:rFonts w:asciiTheme="minorHAnsi" w:hAnsiTheme="minorHAnsi" w:cstheme="minorHAnsi"/>
              </w:rPr>
              <w:t>brega”</w:t>
            </w:r>
            <w:r w:rsidRPr="00771179">
              <w:rPr>
                <w:rFonts w:asciiTheme="minorHAnsi" w:hAnsiTheme="minorHAnsi" w:cstheme="minorHAnsi"/>
              </w:rPr>
              <w:t>-</w:t>
            </w:r>
            <w:proofErr w:type="gramEnd"/>
            <w:r w:rsidRPr="00771179">
              <w:rPr>
                <w:rFonts w:asciiTheme="minorHAnsi" w:hAnsiTheme="minorHAnsi" w:cstheme="minorHAnsi"/>
              </w:rPr>
              <w:t>romântico</w:t>
            </w:r>
            <w:r w:rsidR="003C23C5">
              <w:rPr>
                <w:rFonts w:asciiTheme="minorHAnsi" w:hAnsiTheme="minorHAnsi" w:cstheme="minorHAnsi"/>
              </w:rPr>
              <w:t>, rap, funk, etc.</w:t>
            </w:r>
            <w:r w:rsidRPr="00771179">
              <w:rPr>
                <w:rFonts w:asciiTheme="minorHAnsi" w:hAnsiTheme="minorHAnsi" w:cstheme="minorHAnsi"/>
              </w:rPr>
              <w:t xml:space="preserve"> </w:t>
            </w:r>
            <w:r w:rsidR="00F83C8E">
              <w:rPr>
                <w:rFonts w:asciiTheme="minorHAnsi" w:hAnsiTheme="minorHAnsi" w:cstheme="minorHAnsi"/>
              </w:rPr>
              <w:t>nos anos 1980.</w:t>
            </w:r>
          </w:p>
          <w:p w:rsidR="00452080" w:rsidRDefault="00E94186" w:rsidP="00037311">
            <w:pPr>
              <w:ind w:left="35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Transformações na produção, circulação e consumo trazidas pelas tecnologias digitais</w:t>
            </w:r>
            <w:r w:rsidR="00452080">
              <w:rPr>
                <w:rFonts w:asciiTheme="minorHAnsi" w:hAnsiTheme="minorHAnsi" w:cstheme="minorHAnsi"/>
              </w:rPr>
              <w:t>: arquivos digitais, streaming, etc.</w:t>
            </w:r>
          </w:p>
          <w:p w:rsidR="00771179" w:rsidRDefault="00452080" w:rsidP="00037311">
            <w:pPr>
              <w:ind w:left="35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E94186">
              <w:rPr>
                <w:rFonts w:asciiTheme="minorHAnsi" w:hAnsiTheme="minorHAnsi" w:cstheme="minorHAnsi"/>
              </w:rPr>
              <w:t xml:space="preserve"> </w:t>
            </w:r>
          </w:p>
          <w:p w:rsidR="000B4ACB" w:rsidRPr="00D93F89" w:rsidRDefault="000B4ACB" w:rsidP="00037311">
            <w:pPr>
              <w:ind w:left="355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4E40" w:rsidRPr="00D93F89">
        <w:trPr>
          <w:trHeight w:val="26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4E40" w:rsidRPr="00D93F89" w:rsidRDefault="00AD4E40" w:rsidP="009818F1">
            <w:pPr>
              <w:pStyle w:val="Default"/>
              <w:rPr>
                <w:rFonts w:asciiTheme="minorHAnsi" w:hAnsiTheme="minorHAnsi" w:cstheme="minorHAnsi"/>
              </w:rPr>
            </w:pPr>
            <w:r w:rsidRPr="00D93F89">
              <w:rPr>
                <w:rFonts w:asciiTheme="minorHAnsi" w:hAnsiTheme="minorHAnsi" w:cstheme="minorHAnsi"/>
                <w:b/>
              </w:rPr>
              <w:t>AVALIAÇÃO</w:t>
            </w:r>
            <w:r w:rsidRPr="00D93F89">
              <w:rPr>
                <w:rFonts w:asciiTheme="minorHAnsi" w:hAnsiTheme="minorHAnsi" w:cstheme="minorHAnsi"/>
              </w:rPr>
              <w:t xml:space="preserve">: </w:t>
            </w:r>
            <w:r w:rsidR="00037311">
              <w:rPr>
                <w:rFonts w:asciiTheme="minorHAnsi" w:hAnsiTheme="minorHAnsi" w:cstheme="minorHAnsi"/>
              </w:rPr>
              <w:t>Provas</w:t>
            </w:r>
            <w:r w:rsidR="009818F1">
              <w:rPr>
                <w:rFonts w:asciiTheme="minorHAnsi" w:hAnsiTheme="minorHAnsi" w:cstheme="minorHAnsi"/>
              </w:rPr>
              <w:t xml:space="preserve"> escritas</w:t>
            </w:r>
            <w:r w:rsidR="00037311">
              <w:rPr>
                <w:rFonts w:asciiTheme="minorHAnsi" w:hAnsiTheme="minorHAnsi" w:cstheme="minorHAnsi"/>
              </w:rPr>
              <w:t>, apresentações</w:t>
            </w:r>
            <w:r w:rsidR="009818F1">
              <w:rPr>
                <w:rFonts w:asciiTheme="minorHAnsi" w:hAnsiTheme="minorHAnsi" w:cstheme="minorHAnsi"/>
              </w:rPr>
              <w:t xml:space="preserve"> de seminários, arguições orais</w:t>
            </w:r>
            <w:r w:rsidR="00373BE8" w:rsidRPr="00D93F89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AD4E40" w:rsidRPr="001B59B4">
        <w:trPr>
          <w:trHeight w:val="333"/>
        </w:trPr>
        <w:tc>
          <w:tcPr>
            <w:tcW w:w="9828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5E72" w:rsidRPr="001B59B4" w:rsidRDefault="00AD4E40" w:rsidP="00A378EF">
            <w:pPr>
              <w:pStyle w:val="Default"/>
              <w:spacing w:after="40" w:line="360" w:lineRule="auto"/>
              <w:rPr>
                <w:rFonts w:asciiTheme="minorHAnsi" w:hAnsiTheme="minorHAnsi" w:cstheme="minorHAnsi"/>
                <w:b/>
              </w:rPr>
            </w:pPr>
            <w:r w:rsidRPr="001B59B4">
              <w:rPr>
                <w:rFonts w:asciiTheme="minorHAnsi" w:hAnsiTheme="minorHAnsi" w:cstheme="minorHAnsi"/>
                <w:b/>
              </w:rPr>
              <w:t>BIBLIOGRAFIA</w:t>
            </w:r>
            <w:r w:rsidR="00B45E72" w:rsidRPr="001B59B4">
              <w:rPr>
                <w:rFonts w:asciiTheme="minorHAnsi" w:hAnsiTheme="minorHAnsi" w:cstheme="minorHAnsi"/>
                <w:b/>
              </w:rPr>
              <w:t xml:space="preserve"> BÁSICA</w:t>
            </w:r>
          </w:p>
          <w:p w:rsidR="00FA0FC3" w:rsidRDefault="00FA0FC3" w:rsidP="00E34573">
            <w:pPr>
              <w:spacing w:after="40"/>
              <w:rPr>
                <w:rFonts w:asciiTheme="minorHAnsi" w:hAnsiTheme="minorHAnsi" w:cstheme="minorHAnsi"/>
              </w:rPr>
            </w:pPr>
            <w:r w:rsidRPr="00FA0FC3">
              <w:rPr>
                <w:rFonts w:asciiTheme="minorHAnsi" w:hAnsiTheme="minorHAnsi" w:cstheme="minorHAnsi"/>
              </w:rPr>
              <w:t xml:space="preserve">ARAÚJO, Paulo Cesar de. </w:t>
            </w:r>
            <w:r w:rsidRPr="00FA0FC3">
              <w:rPr>
                <w:rFonts w:asciiTheme="minorHAnsi" w:hAnsiTheme="minorHAnsi" w:cstheme="minorHAnsi"/>
                <w:i/>
              </w:rPr>
              <w:t xml:space="preserve">Eu não sou cachorro não: </w:t>
            </w:r>
            <w:r w:rsidRPr="00FA0FC3">
              <w:rPr>
                <w:rFonts w:asciiTheme="minorHAnsi" w:hAnsiTheme="minorHAnsi" w:cstheme="minorHAnsi"/>
              </w:rPr>
              <w:t xml:space="preserve">memória da canção popular </w:t>
            </w:r>
            <w:r>
              <w:rPr>
                <w:rFonts w:asciiTheme="minorHAnsi" w:hAnsiTheme="minorHAnsi" w:cstheme="minorHAnsi"/>
              </w:rPr>
              <w:t>“</w:t>
            </w:r>
            <w:r w:rsidRPr="00FA0FC3">
              <w:rPr>
                <w:rFonts w:asciiTheme="minorHAnsi" w:hAnsiTheme="minorHAnsi" w:cstheme="minorHAnsi"/>
              </w:rPr>
              <w:t>cafona</w:t>
            </w:r>
            <w:r>
              <w:rPr>
                <w:rFonts w:asciiTheme="minorHAnsi" w:hAnsiTheme="minorHAnsi" w:cstheme="minorHAnsi"/>
              </w:rPr>
              <w:t xml:space="preserve">” (1968-1978). 1999. </w:t>
            </w:r>
            <w:r w:rsidRPr="00FA0FC3">
              <w:rPr>
                <w:rFonts w:asciiTheme="minorHAnsi" w:hAnsiTheme="minorHAnsi" w:cstheme="minorHAnsi"/>
              </w:rPr>
              <w:t xml:space="preserve">Dissertação </w:t>
            </w:r>
            <w:r>
              <w:rPr>
                <w:rFonts w:asciiTheme="minorHAnsi" w:hAnsiTheme="minorHAnsi" w:cstheme="minorHAnsi"/>
              </w:rPr>
              <w:t>(</w:t>
            </w:r>
            <w:r w:rsidRPr="00FA0FC3">
              <w:rPr>
                <w:rFonts w:asciiTheme="minorHAnsi" w:hAnsiTheme="minorHAnsi" w:cstheme="minorHAnsi"/>
              </w:rPr>
              <w:t>Mestrado em Memória Social e Documento</w:t>
            </w:r>
            <w:r>
              <w:rPr>
                <w:rFonts w:asciiTheme="minorHAnsi" w:hAnsiTheme="minorHAnsi" w:cstheme="minorHAnsi"/>
              </w:rPr>
              <w:t>)</w:t>
            </w:r>
            <w:r w:rsidRPr="00FA0FC3">
              <w:rPr>
                <w:rFonts w:asciiTheme="minorHAnsi" w:hAnsiTheme="minorHAnsi" w:cstheme="minorHAnsi"/>
              </w:rPr>
              <w:t xml:space="preserve"> – Universidade Federal do Estado do Rio de Janeiro, Rio de Janeiro, </w:t>
            </w:r>
            <w:r>
              <w:rPr>
                <w:rFonts w:asciiTheme="minorHAnsi" w:hAnsiTheme="minorHAnsi" w:cstheme="minorHAnsi"/>
              </w:rPr>
              <w:t>1999.</w:t>
            </w:r>
          </w:p>
          <w:p w:rsidR="009636C0" w:rsidRDefault="009636C0" w:rsidP="00E34573">
            <w:pPr>
              <w:spacing w:after="40"/>
              <w:rPr>
                <w:rFonts w:asciiTheme="minorHAnsi" w:hAnsiTheme="minorHAnsi" w:cstheme="minorHAnsi"/>
              </w:rPr>
            </w:pPr>
            <w:r w:rsidRPr="009636C0">
              <w:rPr>
                <w:rFonts w:asciiTheme="minorHAnsi" w:hAnsiTheme="minorHAnsi" w:cstheme="minorHAnsi"/>
              </w:rPr>
              <w:t>BAHIANA, Ana Maria. Nada será como antes: a música popular brasileira nos anos 70. Ed. Civilização Brasileira, 1980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9636C0" w:rsidRDefault="009636C0" w:rsidP="00E34573">
            <w:pPr>
              <w:spacing w:after="40"/>
              <w:rPr>
                <w:rFonts w:asciiTheme="minorHAnsi" w:hAnsiTheme="minorHAnsi" w:cstheme="minorHAnsi"/>
              </w:rPr>
            </w:pPr>
            <w:r w:rsidRPr="009636C0">
              <w:rPr>
                <w:rFonts w:asciiTheme="minorHAnsi" w:hAnsiTheme="minorHAnsi" w:cstheme="minorHAnsi"/>
              </w:rPr>
              <w:t>BORGES, Márcio. Os sonhos não envelhecem. A história do Clube da Esquina. São Paulo, Geração Editorial, 1996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73770D" w:rsidRDefault="0073770D" w:rsidP="00E34573">
            <w:pPr>
              <w:spacing w:after="40"/>
              <w:rPr>
                <w:rFonts w:asciiTheme="minorHAnsi" w:hAnsiTheme="minorHAnsi" w:cstheme="minorHAnsi"/>
              </w:rPr>
            </w:pPr>
            <w:r w:rsidRPr="0073770D">
              <w:rPr>
                <w:rFonts w:asciiTheme="minorHAnsi" w:hAnsiTheme="minorHAnsi" w:cstheme="minorHAnsi"/>
              </w:rPr>
              <w:lastRenderedPageBreak/>
              <w:t xml:space="preserve">CALDAS, </w:t>
            </w:r>
            <w:proofErr w:type="spellStart"/>
            <w:r w:rsidRPr="0073770D">
              <w:rPr>
                <w:rFonts w:asciiTheme="minorHAnsi" w:hAnsiTheme="minorHAnsi" w:cstheme="minorHAnsi"/>
              </w:rPr>
              <w:t>Waldenyr</w:t>
            </w:r>
            <w:proofErr w:type="spellEnd"/>
            <w:r w:rsidRPr="0073770D">
              <w:rPr>
                <w:rFonts w:asciiTheme="minorHAnsi" w:hAnsiTheme="minorHAnsi" w:cstheme="minorHAnsi"/>
              </w:rPr>
              <w:t>. Acorde na aurora: m</w:t>
            </w:r>
            <w:r>
              <w:rPr>
                <w:rFonts w:asciiTheme="minorHAnsi" w:hAnsiTheme="minorHAnsi" w:cstheme="minorHAnsi"/>
              </w:rPr>
              <w:t>ú</w:t>
            </w:r>
            <w:r w:rsidRPr="0073770D">
              <w:rPr>
                <w:rFonts w:asciiTheme="minorHAnsi" w:hAnsiTheme="minorHAnsi" w:cstheme="minorHAnsi"/>
              </w:rPr>
              <w:t>sica sertaneja e ind</w:t>
            </w:r>
            <w:r>
              <w:rPr>
                <w:rFonts w:asciiTheme="minorHAnsi" w:hAnsiTheme="minorHAnsi" w:cstheme="minorHAnsi"/>
              </w:rPr>
              <w:t>ú</w:t>
            </w:r>
            <w:r w:rsidRPr="0073770D">
              <w:rPr>
                <w:rFonts w:asciiTheme="minorHAnsi" w:hAnsiTheme="minorHAnsi" w:cstheme="minorHAnsi"/>
              </w:rPr>
              <w:t xml:space="preserve">stria cultural. </w:t>
            </w:r>
            <w:r>
              <w:rPr>
                <w:rFonts w:asciiTheme="minorHAnsi" w:hAnsiTheme="minorHAnsi" w:cstheme="minorHAnsi"/>
              </w:rPr>
              <w:t xml:space="preserve">1976. </w:t>
            </w:r>
            <w:r w:rsidRPr="0073770D">
              <w:rPr>
                <w:rFonts w:asciiTheme="minorHAnsi" w:hAnsiTheme="minorHAnsi" w:cstheme="minorHAnsi"/>
              </w:rPr>
              <w:t xml:space="preserve">Dissertação </w:t>
            </w:r>
            <w:r>
              <w:rPr>
                <w:rFonts w:asciiTheme="minorHAnsi" w:hAnsiTheme="minorHAnsi" w:cstheme="minorHAnsi"/>
              </w:rPr>
              <w:t>(</w:t>
            </w:r>
            <w:r w:rsidRPr="0073770D">
              <w:rPr>
                <w:rFonts w:asciiTheme="minorHAnsi" w:hAnsiTheme="minorHAnsi" w:cstheme="minorHAnsi"/>
              </w:rPr>
              <w:t>Mestrado em Sociologia</w:t>
            </w:r>
            <w:r>
              <w:rPr>
                <w:rFonts w:asciiTheme="minorHAnsi" w:hAnsiTheme="minorHAnsi" w:cstheme="minorHAnsi"/>
              </w:rPr>
              <w:t>)</w:t>
            </w:r>
            <w:r w:rsidRPr="0073770D">
              <w:rPr>
                <w:rFonts w:asciiTheme="minorHAnsi" w:hAnsiTheme="minorHAnsi" w:cstheme="minorHAnsi"/>
              </w:rPr>
              <w:t xml:space="preserve"> – Faculdade de Filoso</w:t>
            </w:r>
            <w:r>
              <w:rPr>
                <w:rFonts w:asciiTheme="minorHAnsi" w:hAnsiTheme="minorHAnsi" w:cstheme="minorHAnsi"/>
              </w:rPr>
              <w:t>f</w:t>
            </w:r>
            <w:r w:rsidRPr="0073770D">
              <w:rPr>
                <w:rFonts w:asciiTheme="minorHAnsi" w:hAnsiTheme="minorHAnsi" w:cstheme="minorHAnsi"/>
              </w:rPr>
              <w:t xml:space="preserve">ia, Letras e Ciências </w:t>
            </w:r>
            <w:r>
              <w:rPr>
                <w:rFonts w:asciiTheme="minorHAnsi" w:hAnsiTheme="minorHAnsi" w:cstheme="minorHAnsi"/>
              </w:rPr>
              <w:t>H</w:t>
            </w:r>
            <w:r w:rsidRPr="0073770D">
              <w:rPr>
                <w:rFonts w:asciiTheme="minorHAnsi" w:hAnsiTheme="minorHAnsi" w:cstheme="minorHAnsi"/>
              </w:rPr>
              <w:t xml:space="preserve">umanas, Universidade de São Paulo, </w:t>
            </w:r>
            <w:r>
              <w:rPr>
                <w:rFonts w:asciiTheme="minorHAnsi" w:hAnsiTheme="minorHAnsi" w:cstheme="minorHAnsi"/>
              </w:rPr>
              <w:t>1976.</w:t>
            </w:r>
          </w:p>
          <w:p w:rsidR="006917D7" w:rsidRDefault="000034B9" w:rsidP="00E34573">
            <w:pPr>
              <w:spacing w:after="40"/>
              <w:rPr>
                <w:rFonts w:asciiTheme="minorHAnsi" w:hAnsiTheme="minorHAnsi" w:cstheme="minorHAnsi"/>
              </w:rPr>
            </w:pPr>
            <w:r w:rsidRPr="000034B9">
              <w:rPr>
                <w:rFonts w:asciiTheme="minorHAnsi" w:hAnsiTheme="minorHAnsi" w:cstheme="minorHAnsi"/>
              </w:rPr>
              <w:t xml:space="preserve">FAVARETTO, Celso Fernando. Tropicália: alegoria, alegria. </w:t>
            </w:r>
            <w:r>
              <w:rPr>
                <w:rFonts w:asciiTheme="minorHAnsi" w:hAnsiTheme="minorHAnsi" w:cstheme="minorHAnsi"/>
              </w:rPr>
              <w:t xml:space="preserve">1978. </w:t>
            </w:r>
            <w:r w:rsidRPr="000034B9">
              <w:rPr>
                <w:rFonts w:asciiTheme="minorHAnsi" w:hAnsiTheme="minorHAnsi" w:cstheme="minorHAnsi"/>
              </w:rPr>
              <w:t xml:space="preserve">Tese </w:t>
            </w:r>
            <w:r>
              <w:rPr>
                <w:rFonts w:asciiTheme="minorHAnsi" w:hAnsiTheme="minorHAnsi" w:cstheme="minorHAnsi"/>
              </w:rPr>
              <w:t>(</w:t>
            </w:r>
            <w:r w:rsidRPr="000034B9">
              <w:rPr>
                <w:rFonts w:asciiTheme="minorHAnsi" w:hAnsiTheme="minorHAnsi" w:cstheme="minorHAnsi"/>
              </w:rPr>
              <w:t>Doutorado em Filoso</w:t>
            </w:r>
            <w:r>
              <w:rPr>
                <w:rFonts w:asciiTheme="minorHAnsi" w:hAnsiTheme="minorHAnsi" w:cstheme="minorHAnsi"/>
              </w:rPr>
              <w:t>fia)</w:t>
            </w:r>
            <w:r w:rsidRPr="000034B9">
              <w:rPr>
                <w:rFonts w:asciiTheme="minorHAnsi" w:hAnsiTheme="minorHAnsi" w:cstheme="minorHAnsi"/>
              </w:rPr>
              <w:t xml:space="preserve"> – Faculdade de Filoso</w:t>
            </w:r>
            <w:r>
              <w:rPr>
                <w:rFonts w:asciiTheme="minorHAnsi" w:hAnsiTheme="minorHAnsi" w:cstheme="minorHAnsi"/>
              </w:rPr>
              <w:t>f</w:t>
            </w:r>
            <w:r w:rsidRPr="000034B9">
              <w:rPr>
                <w:rFonts w:asciiTheme="minorHAnsi" w:hAnsiTheme="minorHAnsi" w:cstheme="minorHAnsi"/>
              </w:rPr>
              <w:t xml:space="preserve">ia, Letras e Ciências </w:t>
            </w:r>
            <w:r>
              <w:rPr>
                <w:rFonts w:asciiTheme="minorHAnsi" w:hAnsiTheme="minorHAnsi" w:cstheme="minorHAnsi"/>
              </w:rPr>
              <w:t>H</w:t>
            </w:r>
            <w:r w:rsidRPr="000034B9">
              <w:rPr>
                <w:rFonts w:asciiTheme="minorHAnsi" w:hAnsiTheme="minorHAnsi" w:cstheme="minorHAnsi"/>
              </w:rPr>
              <w:t xml:space="preserve">umanas, Universidade de São </w:t>
            </w:r>
            <w:r>
              <w:rPr>
                <w:rFonts w:asciiTheme="minorHAnsi" w:hAnsiTheme="minorHAnsi" w:cstheme="minorHAnsi"/>
              </w:rPr>
              <w:t>Pau</w:t>
            </w:r>
            <w:r w:rsidRPr="000034B9">
              <w:rPr>
                <w:rFonts w:asciiTheme="minorHAnsi" w:hAnsiTheme="minorHAnsi" w:cstheme="minorHAnsi"/>
              </w:rPr>
              <w:t xml:space="preserve">lo, São Paulo, </w:t>
            </w:r>
            <w:r>
              <w:rPr>
                <w:rFonts w:asciiTheme="minorHAnsi" w:hAnsiTheme="minorHAnsi" w:cstheme="minorHAnsi"/>
              </w:rPr>
              <w:t>1978.</w:t>
            </w:r>
          </w:p>
          <w:p w:rsidR="00D77946" w:rsidRDefault="00D77946" w:rsidP="00E34573">
            <w:pPr>
              <w:spacing w:after="40"/>
              <w:rPr>
                <w:rFonts w:asciiTheme="minorHAnsi" w:hAnsiTheme="minorHAnsi" w:cstheme="minorHAnsi"/>
              </w:rPr>
            </w:pPr>
            <w:r w:rsidRPr="00D77946">
              <w:rPr>
                <w:rFonts w:asciiTheme="minorHAnsi" w:hAnsiTheme="minorHAnsi" w:cstheme="minorHAnsi"/>
              </w:rPr>
              <w:t>CAMPOS, Augusto (</w:t>
            </w:r>
            <w:proofErr w:type="spellStart"/>
            <w:r w:rsidRPr="00D77946">
              <w:rPr>
                <w:rFonts w:asciiTheme="minorHAnsi" w:hAnsiTheme="minorHAnsi" w:cstheme="minorHAnsi"/>
              </w:rPr>
              <w:t>org</w:t>
            </w:r>
            <w:proofErr w:type="spellEnd"/>
            <w:r w:rsidRPr="00D77946">
              <w:rPr>
                <w:rFonts w:asciiTheme="minorHAnsi" w:hAnsiTheme="minorHAnsi" w:cstheme="minorHAnsi"/>
              </w:rPr>
              <w:t>). O balanço da Bossa e outras bossas. São Paulo, Perspectiva, 1974, 2ªed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8B1EE4" w:rsidRDefault="008B1EE4" w:rsidP="00E34573">
            <w:pPr>
              <w:spacing w:after="40"/>
              <w:rPr>
                <w:rFonts w:asciiTheme="minorHAnsi" w:hAnsiTheme="minorHAnsi" w:cstheme="minorHAnsi"/>
              </w:rPr>
            </w:pPr>
            <w:r w:rsidRPr="008B1EE4">
              <w:rPr>
                <w:rFonts w:asciiTheme="minorHAnsi" w:hAnsiTheme="minorHAnsi" w:cstheme="minorHAnsi"/>
              </w:rPr>
              <w:t>LOPES, Nei. O negro do RJ e sua tradição musical, Rio de Janeiro, 1988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E34573" w:rsidRPr="00E34573" w:rsidRDefault="00E34573" w:rsidP="00E34573">
            <w:pPr>
              <w:spacing w:after="40"/>
              <w:rPr>
                <w:rFonts w:asciiTheme="minorHAnsi" w:hAnsiTheme="minorHAnsi" w:cstheme="minorHAnsi"/>
              </w:rPr>
            </w:pPr>
            <w:r w:rsidRPr="00E34573">
              <w:rPr>
                <w:rFonts w:asciiTheme="minorHAnsi" w:hAnsiTheme="minorHAnsi" w:cstheme="minorHAnsi"/>
              </w:rPr>
              <w:t xml:space="preserve">MARTINS, </w:t>
            </w:r>
            <w:proofErr w:type="spellStart"/>
            <w:r w:rsidRPr="00E34573">
              <w:rPr>
                <w:rFonts w:asciiTheme="minorHAnsi" w:hAnsiTheme="minorHAnsi" w:cstheme="minorHAnsi"/>
              </w:rPr>
              <w:t>Franklyn</w:t>
            </w:r>
            <w:proofErr w:type="spellEnd"/>
            <w:r w:rsidRPr="00E34573">
              <w:rPr>
                <w:rFonts w:asciiTheme="minorHAnsi" w:hAnsiTheme="minorHAnsi" w:cstheme="minorHAnsi"/>
              </w:rPr>
              <w:t xml:space="preserve">. </w:t>
            </w:r>
            <w:r w:rsidRPr="00FF7D94">
              <w:rPr>
                <w:rFonts w:asciiTheme="minorHAnsi" w:hAnsiTheme="minorHAnsi" w:cstheme="minorHAnsi"/>
                <w:i/>
              </w:rPr>
              <w:t>Quem foi que inventou o Brasil?</w:t>
            </w:r>
            <w:r w:rsidRPr="00E34573">
              <w:rPr>
                <w:rFonts w:asciiTheme="minorHAnsi" w:hAnsiTheme="minorHAnsi" w:cstheme="minorHAnsi"/>
              </w:rPr>
              <w:t xml:space="preserve"> Volume I. Rio de Janeiro: Nova Fronteira, 2015.</w:t>
            </w:r>
          </w:p>
          <w:p w:rsidR="00E34573" w:rsidRPr="00E34573" w:rsidRDefault="00E34573" w:rsidP="00E34573">
            <w:pPr>
              <w:spacing w:after="40"/>
              <w:rPr>
                <w:rFonts w:asciiTheme="minorHAnsi" w:hAnsiTheme="minorHAnsi" w:cstheme="minorHAnsi"/>
              </w:rPr>
            </w:pPr>
            <w:r w:rsidRPr="00E34573">
              <w:rPr>
                <w:rFonts w:asciiTheme="minorHAnsi" w:hAnsiTheme="minorHAnsi" w:cstheme="minorHAnsi"/>
              </w:rPr>
              <w:t xml:space="preserve">MARTINS, </w:t>
            </w:r>
            <w:proofErr w:type="spellStart"/>
            <w:r w:rsidRPr="00E34573">
              <w:rPr>
                <w:rFonts w:asciiTheme="minorHAnsi" w:hAnsiTheme="minorHAnsi" w:cstheme="minorHAnsi"/>
              </w:rPr>
              <w:t>Franklyn</w:t>
            </w:r>
            <w:proofErr w:type="spellEnd"/>
            <w:r w:rsidRPr="00E34573">
              <w:rPr>
                <w:rFonts w:asciiTheme="minorHAnsi" w:hAnsiTheme="minorHAnsi" w:cstheme="minorHAnsi"/>
              </w:rPr>
              <w:t xml:space="preserve">. </w:t>
            </w:r>
            <w:r w:rsidRPr="00FF7D94">
              <w:rPr>
                <w:rFonts w:asciiTheme="minorHAnsi" w:hAnsiTheme="minorHAnsi" w:cstheme="minorHAnsi"/>
                <w:i/>
              </w:rPr>
              <w:t>Quem foi que inventou o Brasil?</w:t>
            </w:r>
            <w:r w:rsidRPr="00E34573">
              <w:rPr>
                <w:rFonts w:asciiTheme="minorHAnsi" w:hAnsiTheme="minorHAnsi" w:cstheme="minorHAnsi"/>
              </w:rPr>
              <w:t xml:space="preserve"> Volume II. Rio de Janeiro: Nova Fronteira, 2015.</w:t>
            </w:r>
          </w:p>
          <w:p w:rsidR="005E18CE" w:rsidRDefault="00E34573" w:rsidP="00E34573">
            <w:pPr>
              <w:spacing w:after="40"/>
              <w:rPr>
                <w:rFonts w:asciiTheme="minorHAnsi" w:hAnsiTheme="minorHAnsi" w:cstheme="minorHAnsi"/>
              </w:rPr>
            </w:pPr>
            <w:r w:rsidRPr="00E34573">
              <w:rPr>
                <w:rFonts w:asciiTheme="minorHAnsi" w:hAnsiTheme="minorHAnsi" w:cstheme="minorHAnsi"/>
              </w:rPr>
              <w:t xml:space="preserve">MARTINS, </w:t>
            </w:r>
            <w:proofErr w:type="spellStart"/>
            <w:r w:rsidRPr="00E34573">
              <w:rPr>
                <w:rFonts w:asciiTheme="minorHAnsi" w:hAnsiTheme="minorHAnsi" w:cstheme="minorHAnsi"/>
              </w:rPr>
              <w:t>Franklyn</w:t>
            </w:r>
            <w:proofErr w:type="spellEnd"/>
            <w:r w:rsidRPr="00E34573">
              <w:rPr>
                <w:rFonts w:asciiTheme="minorHAnsi" w:hAnsiTheme="minorHAnsi" w:cstheme="minorHAnsi"/>
              </w:rPr>
              <w:t xml:space="preserve">. </w:t>
            </w:r>
            <w:r w:rsidRPr="00FF7D94">
              <w:rPr>
                <w:rFonts w:asciiTheme="minorHAnsi" w:hAnsiTheme="minorHAnsi" w:cstheme="minorHAnsi"/>
                <w:i/>
              </w:rPr>
              <w:t>Quem foi que inventou o Brasil?</w:t>
            </w:r>
            <w:r w:rsidRPr="00E34573">
              <w:rPr>
                <w:rFonts w:asciiTheme="minorHAnsi" w:hAnsiTheme="minorHAnsi" w:cstheme="minorHAnsi"/>
              </w:rPr>
              <w:t xml:space="preserve"> Volume IIII. Rio de Janeiro: Nova Fronteira, 2015.</w:t>
            </w:r>
          </w:p>
          <w:p w:rsidR="008B1EE4" w:rsidRDefault="008B1EE4" w:rsidP="00E34573">
            <w:pPr>
              <w:spacing w:after="40"/>
              <w:rPr>
                <w:rFonts w:asciiTheme="minorHAnsi" w:hAnsiTheme="minorHAnsi" w:cstheme="minorHAnsi"/>
              </w:rPr>
            </w:pPr>
            <w:r w:rsidRPr="008B1EE4">
              <w:rPr>
                <w:rFonts w:asciiTheme="minorHAnsi" w:hAnsiTheme="minorHAnsi" w:cstheme="minorHAnsi"/>
              </w:rPr>
              <w:t>MELLO, José Eduardo Homem &amp; SEVERIANO, Jairo. A canção no tempo (</w:t>
            </w:r>
            <w:proofErr w:type="spellStart"/>
            <w:r w:rsidRPr="008B1EE4">
              <w:rPr>
                <w:rFonts w:asciiTheme="minorHAnsi" w:hAnsiTheme="minorHAnsi" w:cstheme="minorHAnsi"/>
              </w:rPr>
              <w:t>vls</w:t>
            </w:r>
            <w:proofErr w:type="spellEnd"/>
            <w:r w:rsidRPr="008B1EE4">
              <w:rPr>
                <w:rFonts w:asciiTheme="minorHAnsi" w:hAnsiTheme="minorHAnsi" w:cstheme="minorHAnsi"/>
              </w:rPr>
              <w:t xml:space="preserve">. 1 e 2). São Paulo, Editora </w:t>
            </w:r>
            <w:proofErr w:type="gramStart"/>
            <w:r w:rsidRPr="008B1EE4">
              <w:rPr>
                <w:rFonts w:asciiTheme="minorHAnsi" w:hAnsiTheme="minorHAnsi" w:cstheme="minorHAnsi"/>
              </w:rPr>
              <w:t>34 ,</w:t>
            </w:r>
            <w:proofErr w:type="gramEnd"/>
            <w:r w:rsidRPr="008B1EE4">
              <w:rPr>
                <w:rFonts w:asciiTheme="minorHAnsi" w:hAnsiTheme="minorHAnsi" w:cstheme="minorHAnsi"/>
              </w:rPr>
              <w:t xml:space="preserve"> 1998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C7082C" w:rsidRDefault="00C7082C" w:rsidP="00E34573">
            <w:pPr>
              <w:spacing w:after="40"/>
              <w:rPr>
                <w:rFonts w:asciiTheme="minorHAnsi" w:hAnsiTheme="minorHAnsi" w:cstheme="minorHAnsi"/>
              </w:rPr>
            </w:pPr>
            <w:r w:rsidRPr="00C7082C">
              <w:rPr>
                <w:rFonts w:asciiTheme="minorHAnsi" w:hAnsiTheme="minorHAnsi" w:cstheme="minorHAnsi"/>
              </w:rPr>
              <w:t xml:space="preserve">NAPOLITANO, Marcos. Seguindo a canção: engajamento político e indústria cultural na MPB – 1959/1969. São Paulo: Anna </w:t>
            </w:r>
            <w:proofErr w:type="spellStart"/>
            <w:r w:rsidRPr="00C7082C">
              <w:rPr>
                <w:rFonts w:asciiTheme="minorHAnsi" w:hAnsiTheme="minorHAnsi" w:cstheme="minorHAnsi"/>
              </w:rPr>
              <w:t>Blume</w:t>
            </w:r>
            <w:proofErr w:type="spellEnd"/>
            <w:r w:rsidRPr="00C7082C">
              <w:rPr>
                <w:rFonts w:asciiTheme="minorHAnsi" w:hAnsiTheme="minorHAnsi" w:cstheme="minorHAnsi"/>
              </w:rPr>
              <w:t>/FAPESP, 2001.</w:t>
            </w:r>
          </w:p>
          <w:p w:rsidR="00C7082C" w:rsidRDefault="00D04EB1" w:rsidP="00E34573">
            <w:pPr>
              <w:spacing w:after="40"/>
              <w:rPr>
                <w:rFonts w:asciiTheme="minorHAnsi" w:hAnsiTheme="minorHAnsi" w:cstheme="minorHAnsi"/>
              </w:rPr>
            </w:pPr>
            <w:r w:rsidRPr="00D04EB1">
              <w:rPr>
                <w:rFonts w:asciiTheme="minorHAnsi" w:hAnsiTheme="minorHAnsi" w:cstheme="minorHAnsi"/>
              </w:rPr>
              <w:t>NEPOMUCENO, Rosa. Música Caipira: da roça ao rodeio. São Paulo, Editora 34, 1999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424E5F" w:rsidRDefault="00424E5F" w:rsidP="00E34573">
            <w:pPr>
              <w:spacing w:after="40"/>
              <w:rPr>
                <w:rFonts w:asciiTheme="minorHAnsi" w:hAnsiTheme="minorHAnsi" w:cstheme="minorHAnsi"/>
              </w:rPr>
            </w:pPr>
            <w:r w:rsidRPr="00424E5F">
              <w:rPr>
                <w:rFonts w:asciiTheme="minorHAnsi" w:hAnsiTheme="minorHAnsi" w:cstheme="minorHAnsi"/>
              </w:rPr>
              <w:t xml:space="preserve">TINHORÃO, José Ramos. </w:t>
            </w:r>
            <w:r w:rsidRPr="00424E5F">
              <w:rPr>
                <w:rFonts w:asciiTheme="minorHAnsi" w:hAnsiTheme="minorHAnsi" w:cstheme="minorHAnsi"/>
                <w:i/>
              </w:rPr>
              <w:t>História social da música popular brasileira</w:t>
            </w:r>
            <w:r w:rsidRPr="00424E5F">
              <w:rPr>
                <w:rFonts w:asciiTheme="minorHAnsi" w:hAnsiTheme="minorHAnsi" w:cstheme="minorHAnsi"/>
              </w:rPr>
              <w:t>. São Paulo: Ed. 34, 1998.</w:t>
            </w:r>
          </w:p>
          <w:p w:rsidR="00D04EB1" w:rsidRPr="001B59B4" w:rsidRDefault="00D04EB1" w:rsidP="00E34573">
            <w:pPr>
              <w:spacing w:after="40"/>
              <w:rPr>
                <w:rFonts w:asciiTheme="minorHAnsi" w:hAnsiTheme="minorHAnsi" w:cstheme="minorHAnsi"/>
              </w:rPr>
            </w:pPr>
            <w:r w:rsidRPr="00D04EB1">
              <w:rPr>
                <w:rFonts w:asciiTheme="minorHAnsi" w:hAnsiTheme="minorHAnsi" w:cstheme="minorHAnsi"/>
              </w:rPr>
              <w:t xml:space="preserve">WISNIK, José Miguel et </w:t>
            </w:r>
            <w:proofErr w:type="spellStart"/>
            <w:r w:rsidRPr="00D04EB1">
              <w:rPr>
                <w:rFonts w:asciiTheme="minorHAnsi" w:hAnsiTheme="minorHAnsi" w:cstheme="minorHAnsi"/>
              </w:rPr>
              <w:t>alli</w:t>
            </w:r>
            <w:proofErr w:type="spellEnd"/>
            <w:r w:rsidRPr="00D04EB1">
              <w:rPr>
                <w:rFonts w:asciiTheme="minorHAnsi" w:hAnsiTheme="minorHAnsi" w:cstheme="minorHAnsi"/>
              </w:rPr>
              <w:t>. Anos 70: música popular. Rio de Janeiro, Europa, 1979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AD4E40" w:rsidRPr="00D93F89">
        <w:trPr>
          <w:trHeight w:val="346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AD4E40" w:rsidRPr="00D93F89" w:rsidRDefault="00AD4E40" w:rsidP="00202C3A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93F89">
              <w:rPr>
                <w:rFonts w:asciiTheme="minorHAnsi" w:hAnsiTheme="minorHAnsi" w:cstheme="minorHAnsi"/>
                <w:b/>
              </w:rPr>
              <w:lastRenderedPageBreak/>
              <w:t>Professor responsável</w:t>
            </w:r>
            <w:r w:rsidRPr="00D93F89">
              <w:rPr>
                <w:rFonts w:asciiTheme="minorHAnsi" w:hAnsiTheme="minorHAnsi" w:cstheme="minorHAnsi"/>
              </w:rPr>
              <w:t>:</w:t>
            </w:r>
            <w:r w:rsidR="00202C3A" w:rsidRPr="00D93F89">
              <w:rPr>
                <w:rFonts w:asciiTheme="minorHAnsi" w:hAnsiTheme="minorHAnsi" w:cstheme="minorHAnsi"/>
              </w:rPr>
              <w:t xml:space="preserve"> </w:t>
            </w:r>
            <w:r w:rsidR="005E18CE" w:rsidRPr="00D93F89">
              <w:rPr>
                <w:rFonts w:asciiTheme="minorHAnsi" w:hAnsiTheme="minorHAnsi" w:cstheme="minorHAnsi"/>
              </w:rPr>
              <w:t xml:space="preserve">Prof. Dr. </w:t>
            </w:r>
            <w:r w:rsidR="00202C3A" w:rsidRPr="00D93F89">
              <w:rPr>
                <w:rFonts w:asciiTheme="minorHAnsi" w:hAnsiTheme="minorHAnsi" w:cstheme="minorHAnsi"/>
              </w:rPr>
              <w:t>Álvaro Neder</w:t>
            </w:r>
          </w:p>
        </w:tc>
      </w:tr>
      <w:tr w:rsidR="00AD4E40" w:rsidRPr="00D93F89">
        <w:trPr>
          <w:trHeight w:val="236"/>
        </w:trPr>
        <w:tc>
          <w:tcPr>
            <w:tcW w:w="6420" w:type="dxa"/>
            <w:gridSpan w:val="2"/>
            <w:tcBorders>
              <w:left w:val="single" w:sz="8" w:space="0" w:color="000000"/>
              <w:bottom w:val="single" w:sz="13" w:space="0" w:color="5E5E5E"/>
              <w:right w:val="single" w:sz="4" w:space="0" w:color="auto"/>
            </w:tcBorders>
            <w:vAlign w:val="center"/>
          </w:tcPr>
          <w:p w:rsidR="00AD4E40" w:rsidRPr="00D93F89" w:rsidRDefault="00AD4E40" w:rsidP="00AD4E40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D93F89">
              <w:rPr>
                <w:rFonts w:asciiTheme="minorHAnsi" w:hAnsiTheme="minorHAnsi" w:cstheme="minorHAnsi"/>
                <w:b/>
              </w:rPr>
              <w:t>Assinatura</w:t>
            </w:r>
            <w:r w:rsidRPr="00D93F89">
              <w:rPr>
                <w:rFonts w:asciiTheme="minorHAnsi" w:hAnsiTheme="minorHAnsi" w:cstheme="minorHAnsi"/>
              </w:rP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  <w:bottom w:val="single" w:sz="13" w:space="0" w:color="5E5E5E"/>
              <w:right w:val="single" w:sz="8" w:space="0" w:color="000000"/>
            </w:tcBorders>
            <w:vAlign w:val="center"/>
          </w:tcPr>
          <w:p w:rsidR="00AD4E40" w:rsidRPr="00D93F89" w:rsidRDefault="00AD4E40" w:rsidP="009818F1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93F89">
              <w:rPr>
                <w:rFonts w:asciiTheme="minorHAnsi" w:hAnsiTheme="minorHAnsi" w:cstheme="minorHAnsi"/>
                <w:b/>
              </w:rPr>
              <w:t>Data:</w:t>
            </w:r>
            <w:r w:rsidR="00663783" w:rsidRPr="00D93F89">
              <w:rPr>
                <w:rFonts w:asciiTheme="minorHAnsi" w:hAnsiTheme="minorHAnsi" w:cstheme="minorHAnsi"/>
                <w:b/>
              </w:rPr>
              <w:t xml:space="preserve"> </w:t>
            </w:r>
            <w:r w:rsidR="009818F1">
              <w:rPr>
                <w:rFonts w:asciiTheme="minorHAnsi" w:hAnsiTheme="minorHAnsi" w:cstheme="minorHAnsi"/>
                <w:b/>
              </w:rPr>
              <w:t>19</w:t>
            </w:r>
            <w:r w:rsidR="00202C3A" w:rsidRPr="00D93F89">
              <w:rPr>
                <w:rFonts w:asciiTheme="minorHAnsi" w:hAnsiTheme="minorHAnsi" w:cstheme="minorHAnsi"/>
                <w:b/>
              </w:rPr>
              <w:t>/</w:t>
            </w:r>
            <w:r w:rsidR="009818F1">
              <w:rPr>
                <w:rFonts w:asciiTheme="minorHAnsi" w:hAnsiTheme="minorHAnsi" w:cstheme="minorHAnsi"/>
                <w:b/>
              </w:rPr>
              <w:t>05</w:t>
            </w:r>
            <w:r w:rsidR="00202C3A" w:rsidRPr="00D93F89">
              <w:rPr>
                <w:rFonts w:asciiTheme="minorHAnsi" w:hAnsiTheme="minorHAnsi" w:cstheme="minorHAnsi"/>
                <w:b/>
              </w:rPr>
              <w:t>/202</w:t>
            </w:r>
            <w:r w:rsidR="009818F1">
              <w:rPr>
                <w:rFonts w:asciiTheme="minorHAnsi" w:hAnsiTheme="minorHAnsi" w:cstheme="minorHAnsi"/>
                <w:b/>
              </w:rPr>
              <w:t>5</w:t>
            </w:r>
          </w:p>
        </w:tc>
      </w:tr>
    </w:tbl>
    <w:p w:rsidR="00AD4E40" w:rsidRPr="00D93F89" w:rsidRDefault="00AD4E40" w:rsidP="00AD4E40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:rsidR="00AD4E40" w:rsidRPr="00D93F89" w:rsidRDefault="00AD4E40" w:rsidP="00AD4E40">
      <w:pPr>
        <w:spacing w:line="360" w:lineRule="auto"/>
        <w:rPr>
          <w:rFonts w:asciiTheme="minorHAnsi" w:hAnsiTheme="minorHAnsi" w:cstheme="minorHAnsi"/>
        </w:rPr>
      </w:pPr>
    </w:p>
    <w:sectPr w:rsidR="00AD4E40" w:rsidRPr="00D93F89" w:rsidSect="00AD4E40"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2836FAA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432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egacy w:legacy="1" w:legacySpace="120" w:legacyIndent="504"/>
      <w:lvlJc w:val="left"/>
      <w:pPr>
        <w:ind w:left="1224" w:hanging="504"/>
      </w:p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728" w:hanging="648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3EB62E84"/>
    <w:lvl w:ilvl="0">
      <w:numFmt w:val="decimal"/>
      <w:lvlText w:val="*"/>
      <w:lvlJc w:val="left"/>
    </w:lvl>
  </w:abstractNum>
  <w:abstractNum w:abstractNumId="2">
    <w:nsid w:val="1B4E3662"/>
    <w:multiLevelType w:val="multilevel"/>
    <w:tmpl w:val="86529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AD"/>
    <w:rsid w:val="000034B9"/>
    <w:rsid w:val="000205E6"/>
    <w:rsid w:val="00037311"/>
    <w:rsid w:val="00047327"/>
    <w:rsid w:val="00076231"/>
    <w:rsid w:val="000B4ACB"/>
    <w:rsid w:val="000C3F07"/>
    <w:rsid w:val="0010207E"/>
    <w:rsid w:val="001376CD"/>
    <w:rsid w:val="001550C9"/>
    <w:rsid w:val="00157523"/>
    <w:rsid w:val="00182AC5"/>
    <w:rsid w:val="001A20C0"/>
    <w:rsid w:val="001B59B4"/>
    <w:rsid w:val="00202C3A"/>
    <w:rsid w:val="002141A0"/>
    <w:rsid w:val="00242690"/>
    <w:rsid w:val="002428C5"/>
    <w:rsid w:val="00270139"/>
    <w:rsid w:val="002728DA"/>
    <w:rsid w:val="0028705D"/>
    <w:rsid w:val="002C1505"/>
    <w:rsid w:val="002C546B"/>
    <w:rsid w:val="002C56FA"/>
    <w:rsid w:val="003532B2"/>
    <w:rsid w:val="00372CE1"/>
    <w:rsid w:val="00373BE8"/>
    <w:rsid w:val="00391200"/>
    <w:rsid w:val="00394BED"/>
    <w:rsid w:val="0039797A"/>
    <w:rsid w:val="003C23C5"/>
    <w:rsid w:val="00424E5F"/>
    <w:rsid w:val="00426F31"/>
    <w:rsid w:val="00427FD1"/>
    <w:rsid w:val="00452080"/>
    <w:rsid w:val="004768E7"/>
    <w:rsid w:val="00482FB2"/>
    <w:rsid w:val="00487F83"/>
    <w:rsid w:val="004A0344"/>
    <w:rsid w:val="004C308E"/>
    <w:rsid w:val="004D7C13"/>
    <w:rsid w:val="004E0775"/>
    <w:rsid w:val="004E3E54"/>
    <w:rsid w:val="00504DAD"/>
    <w:rsid w:val="00514A8B"/>
    <w:rsid w:val="00531373"/>
    <w:rsid w:val="00541BC1"/>
    <w:rsid w:val="00542D56"/>
    <w:rsid w:val="005A7D52"/>
    <w:rsid w:val="005B0220"/>
    <w:rsid w:val="005B038C"/>
    <w:rsid w:val="005B0F3E"/>
    <w:rsid w:val="005B4C31"/>
    <w:rsid w:val="005B5190"/>
    <w:rsid w:val="005C5BDD"/>
    <w:rsid w:val="005C7487"/>
    <w:rsid w:val="005D546F"/>
    <w:rsid w:val="005E18CE"/>
    <w:rsid w:val="00615889"/>
    <w:rsid w:val="00630C98"/>
    <w:rsid w:val="00663783"/>
    <w:rsid w:val="006917D7"/>
    <w:rsid w:val="00694BAD"/>
    <w:rsid w:val="006A239F"/>
    <w:rsid w:val="006C5380"/>
    <w:rsid w:val="006E1A20"/>
    <w:rsid w:val="006F399C"/>
    <w:rsid w:val="006F3E69"/>
    <w:rsid w:val="00711868"/>
    <w:rsid w:val="00713930"/>
    <w:rsid w:val="0073770D"/>
    <w:rsid w:val="00745528"/>
    <w:rsid w:val="00751A9F"/>
    <w:rsid w:val="00771179"/>
    <w:rsid w:val="007A1D8C"/>
    <w:rsid w:val="007B2873"/>
    <w:rsid w:val="007B44AF"/>
    <w:rsid w:val="007C4734"/>
    <w:rsid w:val="007E7EBB"/>
    <w:rsid w:val="0080705C"/>
    <w:rsid w:val="008125C8"/>
    <w:rsid w:val="00850AB9"/>
    <w:rsid w:val="00852813"/>
    <w:rsid w:val="00864C68"/>
    <w:rsid w:val="00877070"/>
    <w:rsid w:val="008978BE"/>
    <w:rsid w:val="008A0AC7"/>
    <w:rsid w:val="008A2D16"/>
    <w:rsid w:val="008B1EE4"/>
    <w:rsid w:val="008C78FB"/>
    <w:rsid w:val="008F6836"/>
    <w:rsid w:val="009037FC"/>
    <w:rsid w:val="00907876"/>
    <w:rsid w:val="00937EDD"/>
    <w:rsid w:val="0094162D"/>
    <w:rsid w:val="009636C0"/>
    <w:rsid w:val="009768CA"/>
    <w:rsid w:val="009818F1"/>
    <w:rsid w:val="009A338A"/>
    <w:rsid w:val="009C36AB"/>
    <w:rsid w:val="009E1B0E"/>
    <w:rsid w:val="009E550D"/>
    <w:rsid w:val="009F45C1"/>
    <w:rsid w:val="00A378EF"/>
    <w:rsid w:val="00A6066C"/>
    <w:rsid w:val="00A709BD"/>
    <w:rsid w:val="00A87D5C"/>
    <w:rsid w:val="00AA3D06"/>
    <w:rsid w:val="00AB253D"/>
    <w:rsid w:val="00AD4E40"/>
    <w:rsid w:val="00AE2077"/>
    <w:rsid w:val="00B23C35"/>
    <w:rsid w:val="00B31D49"/>
    <w:rsid w:val="00B45E72"/>
    <w:rsid w:val="00B806D4"/>
    <w:rsid w:val="00BB001A"/>
    <w:rsid w:val="00BB3C41"/>
    <w:rsid w:val="00BC58BF"/>
    <w:rsid w:val="00BF266B"/>
    <w:rsid w:val="00C20A06"/>
    <w:rsid w:val="00C426F5"/>
    <w:rsid w:val="00C63AC7"/>
    <w:rsid w:val="00C7082C"/>
    <w:rsid w:val="00C7179F"/>
    <w:rsid w:val="00C82FDE"/>
    <w:rsid w:val="00CA7E10"/>
    <w:rsid w:val="00CD211A"/>
    <w:rsid w:val="00CD2F77"/>
    <w:rsid w:val="00D046DE"/>
    <w:rsid w:val="00D04EB1"/>
    <w:rsid w:val="00D1034B"/>
    <w:rsid w:val="00D20C0E"/>
    <w:rsid w:val="00D7768B"/>
    <w:rsid w:val="00D77946"/>
    <w:rsid w:val="00D864DB"/>
    <w:rsid w:val="00D93F89"/>
    <w:rsid w:val="00DB64F6"/>
    <w:rsid w:val="00DC1279"/>
    <w:rsid w:val="00DC183A"/>
    <w:rsid w:val="00DC198B"/>
    <w:rsid w:val="00DE0C33"/>
    <w:rsid w:val="00E02797"/>
    <w:rsid w:val="00E1746F"/>
    <w:rsid w:val="00E245CA"/>
    <w:rsid w:val="00E34573"/>
    <w:rsid w:val="00E42546"/>
    <w:rsid w:val="00E45182"/>
    <w:rsid w:val="00E5030C"/>
    <w:rsid w:val="00E6712D"/>
    <w:rsid w:val="00E85115"/>
    <w:rsid w:val="00E94186"/>
    <w:rsid w:val="00EB4410"/>
    <w:rsid w:val="00EB4430"/>
    <w:rsid w:val="00EB5BCE"/>
    <w:rsid w:val="00EC76C3"/>
    <w:rsid w:val="00EE4F17"/>
    <w:rsid w:val="00EF4E9D"/>
    <w:rsid w:val="00F003C1"/>
    <w:rsid w:val="00F356CD"/>
    <w:rsid w:val="00F370BB"/>
    <w:rsid w:val="00F426FC"/>
    <w:rsid w:val="00F44101"/>
    <w:rsid w:val="00F7331E"/>
    <w:rsid w:val="00F74ABA"/>
    <w:rsid w:val="00F83C8E"/>
    <w:rsid w:val="00FA0FC3"/>
    <w:rsid w:val="00FD359F"/>
    <w:rsid w:val="00FD64A5"/>
    <w:rsid w:val="00FE2B18"/>
    <w:rsid w:val="00FF7D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727E6-313F-49FB-8129-74ABDDB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B70E5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CentralizadoSuperiorSimplesAutomtica075ptLargur">
    <w:name w:val="Estilo Centralizado Superior: (Simples Automática  075 pt Largur..."/>
    <w:basedOn w:val="Normal"/>
    <w:autoRedefine/>
    <w:rsid w:val="00B70E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EstiloSubTtulo11Itlico">
    <w:name w:val="Estilo SubTítulo 1.1 + Itálico"/>
    <w:basedOn w:val="Normal"/>
    <w:autoRedefine/>
    <w:rsid w:val="00B70E5B"/>
    <w:pPr>
      <w:tabs>
        <w:tab w:val="left" w:pos="-1985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overflowPunct w:val="0"/>
      <w:autoSpaceDE w:val="0"/>
      <w:autoSpaceDN w:val="0"/>
      <w:adjustRightInd w:val="0"/>
      <w:ind w:left="1276" w:hanging="283"/>
      <w:jc w:val="both"/>
      <w:textAlignment w:val="baseline"/>
    </w:pPr>
    <w:rPr>
      <w:i/>
      <w:iCs/>
      <w:szCs w:val="20"/>
    </w:rPr>
  </w:style>
  <w:style w:type="paragraph" w:customStyle="1" w:styleId="EstiloTtulo3Depoisde6pt">
    <w:name w:val="Estilo Título 3 + Depois de:  6 pt"/>
    <w:basedOn w:val="Ttulo3"/>
    <w:autoRedefine/>
    <w:rsid w:val="00B70E5B"/>
    <w:pPr>
      <w:tabs>
        <w:tab w:val="left" w:pos="1440"/>
      </w:tabs>
      <w:overflowPunct w:val="0"/>
      <w:autoSpaceDE w:val="0"/>
      <w:autoSpaceDN w:val="0"/>
      <w:adjustRightInd w:val="0"/>
      <w:spacing w:after="120"/>
      <w:textAlignment w:val="baseline"/>
    </w:pPr>
    <w:rPr>
      <w:rFonts w:cs="Times New Roman"/>
      <w:szCs w:val="20"/>
    </w:rPr>
  </w:style>
  <w:style w:type="paragraph" w:customStyle="1" w:styleId="Default">
    <w:name w:val="Default"/>
    <w:rsid w:val="00F750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semiHidden/>
    <w:rsid w:val="009F435F"/>
    <w:rPr>
      <w:sz w:val="16"/>
      <w:szCs w:val="16"/>
    </w:rPr>
  </w:style>
  <w:style w:type="paragraph" w:styleId="Textodecomentrio">
    <w:name w:val="annotation text"/>
    <w:basedOn w:val="Normal"/>
    <w:semiHidden/>
    <w:rsid w:val="009F43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9F435F"/>
    <w:rPr>
      <w:b/>
      <w:bCs/>
    </w:rPr>
  </w:style>
  <w:style w:type="paragraph" w:styleId="Textodebalo">
    <w:name w:val="Balloon Text"/>
    <w:basedOn w:val="Normal"/>
    <w:semiHidden/>
    <w:rsid w:val="009F435F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5E18CE"/>
    <w:pPr>
      <w:autoSpaceDE w:val="0"/>
      <w:autoSpaceDN w:val="0"/>
    </w:pPr>
    <w:rPr>
      <w:rFonts w:ascii="Tms Rmn" w:hAnsi="Tms Rmn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rsid w:val="005E18CE"/>
    <w:rPr>
      <w:rFonts w:ascii="Tms Rmn" w:hAnsi="Tms Rmn"/>
      <w:lang w:val="en-US"/>
    </w:rPr>
  </w:style>
  <w:style w:type="paragraph" w:styleId="Corpodetexto">
    <w:name w:val="Body Text"/>
    <w:basedOn w:val="Normal"/>
    <w:link w:val="CorpodetextoChar"/>
    <w:rsid w:val="005E18CE"/>
    <w:pPr>
      <w:autoSpaceDE w:val="0"/>
      <w:autoSpaceDN w:val="0"/>
      <w:spacing w:line="360" w:lineRule="auto"/>
    </w:pPr>
    <w:rPr>
      <w:rFonts w:ascii="Tms Rmn" w:hAnsi="Tms Rmn"/>
      <w:sz w:val="20"/>
    </w:rPr>
  </w:style>
  <w:style w:type="character" w:customStyle="1" w:styleId="CorpodetextoChar">
    <w:name w:val="Corpo de texto Char"/>
    <w:basedOn w:val="Fontepargpadro"/>
    <w:link w:val="Corpodetexto"/>
    <w:rsid w:val="005E18CE"/>
    <w:rPr>
      <w:rFonts w:ascii="Tms Rmn" w:hAnsi="Tms Rm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592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Secretaria/Formularios/Formulário de Ementa de Disciplina</vt:lpstr>
      <vt:lpstr>Secretaria/Formularios/Formulário de Ementa de Disciplina</vt:lpstr>
    </vt:vector>
  </TitlesOfParts>
  <Company>UNIRIO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Secretaria/Formularios/Formulário de Ementa de Disciplina</dc:title>
  <dc:subject/>
  <dc:creator>DMP</dc:creator>
  <cp:keywords/>
  <dc:description/>
  <cp:lastModifiedBy>Alvaro Neder</cp:lastModifiedBy>
  <cp:revision>11</cp:revision>
  <dcterms:created xsi:type="dcterms:W3CDTF">2025-05-19T15:58:00Z</dcterms:created>
  <dcterms:modified xsi:type="dcterms:W3CDTF">2025-05-19T17:27:00Z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amento">
    <vt:lpwstr>DMP</vt:lpwstr>
  </property>
  <property fmtid="{D5CDD505-2E9C-101B-9397-08002B2CF9AE}" pid="3" name="Objetivo">
    <vt:lpwstr>Com Base ORDEM DE SERVIÇO PROEG Nº 002, DE 13 MARÇO DE 2000</vt:lpwstr>
  </property>
  <property fmtid="{D5CDD505-2E9C-101B-9397-08002B2CF9AE}" pid="4" name="Proprietário">
    <vt:lpwstr>Com Base ORDEM DE SERVIÇO PROEG Nº 002, DE 13 MARÇO DE 2000</vt:lpwstr>
  </property>
</Properties>
</file>