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pt-PT"/>
        </w:rPr>
        <w:t>PROGRAMA DE P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pt-PT"/>
        </w:rPr>
        <w:t>Ó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pt-PT"/>
        </w:rPr>
        <w:t>S GRADUA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pt-PT"/>
        </w:rPr>
        <w:t>O EM ARTES C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pt-PT"/>
        </w:rPr>
        <w:t>Ê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pt-PT"/>
        </w:rPr>
        <w:t>NICAS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pt-PT"/>
        </w:rPr>
        <w:t>UNIRIO</w: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222222"/>
          <w:sz w:val="22"/>
          <w:szCs w:val="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SOLICITA</w:t>
      </w:r>
      <w:r>
        <w:rPr>
          <w:rFonts w:ascii="Helvetica Neue" w:hAnsi="Helvetica Neue" w:hint="default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Helvetica Neue" w:hAnsi="Helvetica Neue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DE APOIO FINANCEIRO PROEX PARA EVENTOS</w:t>
      </w:r>
    </w:p>
    <w:p>
      <w:pPr>
        <w:pStyle w:val="Normal.0"/>
        <w:jc w:val="center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[Todos os campos devem ser preenchidos]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14:textFill>
            <w14:solidFill>
              <w14:srgbClr w14:val="C0504D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Docentes com bolsa de Produtividade em Pesquisa do CNPq, Bolsa Cientista do Nosso Estado da FAPERJ e Bolsa Jovem Cientista do Nosso Estado da FAPERJ e discentes que ainda n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ã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o se qualificaram n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ã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o s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ã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o eleg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veis para apoio financeiro.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14:textFill>
            <w14:solidFill>
              <w14:srgbClr w14:val="C0504D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As solicita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çõ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 xml:space="preserve">es devem ser encaminhadas 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 xml:space="preserve">à 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Comiss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ã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o de Gest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ã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o com 45 dias de anteced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ê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ncia ao evento. A comiss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ã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o de Gest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ã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o tem 30 dias para examinar as solicita</w:t>
      </w:r>
      <w:r>
        <w:rPr>
          <w:rFonts w:ascii="Helvetica Neue" w:hAnsi="Helvetica Neue" w:hint="default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>çõ</w:t>
      </w:r>
      <w:r>
        <w:rPr>
          <w:rFonts w:ascii="Helvetica Neue" w:hAnsi="Helvetica Neue"/>
          <w:b w:val="1"/>
          <w:bCs w:val="1"/>
          <w:outline w:val="0"/>
          <w:color w:val="c0504d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C0504D"/>
            </w14:solidFill>
          </w14:textFill>
        </w:rPr>
        <w:t xml:space="preserve">es. </w:t>
      </w:r>
      <w:r>
        <w:rPr>
          <w:rFonts w:ascii="Helvetica" w:hAnsi="Helvetica"/>
          <w:b w:val="1"/>
          <w:bCs w:val="1"/>
          <w:outline w:val="0"/>
          <w:color w:val="c0504d"/>
          <w:sz w:val="22"/>
          <w:szCs w:val="22"/>
          <w:u w:color="202124"/>
          <w:rtl w:val="0"/>
          <w:lang w:val="pt-PT"/>
          <w14:textFill>
            <w14:solidFill>
              <w14:srgbClr w14:val="C0504D"/>
            </w14:solidFill>
          </w14:textFill>
        </w:rPr>
        <w:t>Na aprecia</w:t>
      </w:r>
      <w:r>
        <w:rPr>
          <w:rFonts w:ascii="Helvetica" w:hAnsi="Helvetica" w:hint="default"/>
          <w:b w:val="1"/>
          <w:bCs w:val="1"/>
          <w:outline w:val="0"/>
          <w:color w:val="c0504d"/>
          <w:sz w:val="22"/>
          <w:szCs w:val="22"/>
          <w:u w:color="202124"/>
          <w:rtl w:val="0"/>
          <w:lang w:val="pt-PT"/>
          <w14:textFill>
            <w14:solidFill>
              <w14:srgbClr w14:val="C0504D"/>
            </w14:solidFill>
          </w14:textFill>
        </w:rPr>
        <w:t>çã</w:t>
      </w:r>
      <w:r>
        <w:rPr>
          <w:rFonts w:ascii="Helvetica" w:hAnsi="Helvetica"/>
          <w:b w:val="1"/>
          <w:bCs w:val="1"/>
          <w:outline w:val="0"/>
          <w:color w:val="c0504d"/>
          <w:sz w:val="22"/>
          <w:szCs w:val="22"/>
          <w:u w:color="202124"/>
          <w:rtl w:val="0"/>
          <w:lang w:val="pt-PT"/>
          <w14:textFill>
            <w14:solidFill>
              <w14:srgbClr w14:val="C0504D"/>
            </w14:solidFill>
          </w14:textFill>
        </w:rPr>
        <w:t>o dos pedidos de apoio ser</w:t>
      </w:r>
      <w:r>
        <w:rPr>
          <w:rFonts w:ascii="Helvetica" w:hAnsi="Helvetica" w:hint="default"/>
          <w:b w:val="1"/>
          <w:bCs w:val="1"/>
          <w:outline w:val="0"/>
          <w:color w:val="c0504d"/>
          <w:sz w:val="22"/>
          <w:szCs w:val="22"/>
          <w:u w:color="202124"/>
          <w:rtl w:val="0"/>
          <w:lang w:val="pt-PT"/>
          <w14:textFill>
            <w14:solidFill>
              <w14:srgbClr w14:val="C0504D"/>
            </w14:solidFill>
          </w14:textFill>
        </w:rPr>
        <w:t xml:space="preserve">á </w:t>
      </w:r>
      <w:r>
        <w:rPr>
          <w:rFonts w:ascii="Helvetica" w:hAnsi="Helvetica"/>
          <w:b w:val="1"/>
          <w:bCs w:val="1"/>
          <w:outline w:val="0"/>
          <w:color w:val="c0504d"/>
          <w:sz w:val="22"/>
          <w:szCs w:val="22"/>
          <w:u w:color="202124"/>
          <w:rtl w:val="0"/>
          <w:lang w:val="pt-PT"/>
          <w14:textFill>
            <w14:solidFill>
              <w14:srgbClr w14:val="C0504D"/>
            </w14:solidFill>
          </w14:textFill>
        </w:rPr>
        <w:t>levado em considera</w:t>
      </w:r>
      <w:r>
        <w:rPr>
          <w:rFonts w:ascii="Helvetica" w:hAnsi="Helvetica" w:hint="default"/>
          <w:b w:val="1"/>
          <w:bCs w:val="1"/>
          <w:outline w:val="0"/>
          <w:color w:val="c0504d"/>
          <w:sz w:val="22"/>
          <w:szCs w:val="22"/>
          <w:u w:color="202124"/>
          <w:rtl w:val="0"/>
          <w:lang w:val="pt-PT"/>
          <w14:textFill>
            <w14:solidFill>
              <w14:srgbClr w14:val="C0504D"/>
            </w14:solidFill>
          </w14:textFill>
        </w:rPr>
        <w:t>çã</w:t>
      </w:r>
      <w:r>
        <w:rPr>
          <w:rFonts w:ascii="Helvetica" w:hAnsi="Helvetica"/>
          <w:b w:val="1"/>
          <w:bCs w:val="1"/>
          <w:outline w:val="0"/>
          <w:color w:val="c0504d"/>
          <w:sz w:val="22"/>
          <w:szCs w:val="22"/>
          <w:u w:color="202124"/>
          <w:rtl w:val="0"/>
          <w:lang w:val="pt-PT"/>
          <w14:textFill>
            <w14:solidFill>
              <w14:srgbClr w14:val="C0504D"/>
            </w14:solidFill>
          </w14:textFill>
        </w:rPr>
        <w:t>o se o/a solicitante j</w:t>
      </w:r>
      <w:r>
        <w:rPr>
          <w:rFonts w:ascii="Helvetica" w:hAnsi="Helvetica" w:hint="default"/>
          <w:b w:val="1"/>
          <w:bCs w:val="1"/>
          <w:outline w:val="0"/>
          <w:color w:val="c0504d"/>
          <w:sz w:val="22"/>
          <w:szCs w:val="22"/>
          <w:u w:color="202124"/>
          <w:rtl w:val="0"/>
          <w:lang w:val="pt-PT"/>
          <w14:textFill>
            <w14:solidFill>
              <w14:srgbClr w14:val="C0504D"/>
            </w14:solidFill>
          </w14:textFill>
        </w:rPr>
        <w:t xml:space="preserve">á </w:t>
      </w:r>
      <w:r>
        <w:rPr>
          <w:rFonts w:ascii="Helvetica" w:hAnsi="Helvetica"/>
          <w:b w:val="1"/>
          <w:bCs w:val="1"/>
          <w:outline w:val="0"/>
          <w:color w:val="c0504d"/>
          <w:sz w:val="22"/>
          <w:szCs w:val="22"/>
          <w:u w:color="202124"/>
          <w:rtl w:val="0"/>
          <w:lang w:val="pt-PT"/>
          <w14:textFill>
            <w14:solidFill>
              <w14:srgbClr w14:val="C0504D"/>
            </w14:solidFill>
          </w14:textFill>
        </w:rPr>
        <w:t>foi agraciado/a anteriormente com aux</w:t>
      </w:r>
      <w:r>
        <w:rPr>
          <w:rFonts w:ascii="Helvetica" w:hAnsi="Helvetica" w:hint="default"/>
          <w:b w:val="1"/>
          <w:bCs w:val="1"/>
          <w:outline w:val="0"/>
          <w:color w:val="c0504d"/>
          <w:sz w:val="22"/>
          <w:szCs w:val="22"/>
          <w:u w:color="202124"/>
          <w:rtl w:val="0"/>
          <w:lang w:val="pt-PT"/>
          <w14:textFill>
            <w14:solidFill>
              <w14:srgbClr w14:val="C0504D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c0504d"/>
          <w:sz w:val="22"/>
          <w:szCs w:val="22"/>
          <w:u w:color="202124"/>
          <w:rtl w:val="0"/>
          <w:lang w:val="pt-PT"/>
          <w14:textFill>
            <w14:solidFill>
              <w14:srgbClr w14:val="C0504D"/>
            </w14:solidFill>
          </w14:textFill>
        </w:rPr>
        <w:t>lio financeiro.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1. Nome: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Docente (   )  Discente  Mestrado (   )  Discente de Doutorado (   )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No caso de discente, h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quantos per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í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odos est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no programa: _____________________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360" w:lineRule="auto"/>
        <w:jc w:val="left"/>
        <w:rPr>
          <w:rFonts w:ascii="Helvetica Neue" w:cs="Helvetica Neue" w:hAnsi="Helvetica Neue" w:eastAsia="Helvetica Neue"/>
          <w:sz w:val="22"/>
          <w:szCs w:val="22"/>
          <w:u w:color="222222"/>
        </w:rPr>
      </w:pPr>
      <w:r>
        <w:rPr>
          <w:rFonts w:ascii="Helvetica Neue" w:hAnsi="Helvetica Neue"/>
          <w:sz w:val="22"/>
          <w:szCs w:val="22"/>
          <w:u w:color="222222"/>
          <w:rtl w:val="0"/>
          <w:lang w:val="pt-PT"/>
        </w:rPr>
        <w:t>Data da qualifica</w:t>
      </w:r>
      <w:r>
        <w:rPr>
          <w:rFonts w:ascii="Helvetica Neue" w:hAnsi="Helvetica Neue" w:hint="default"/>
          <w:sz w:val="22"/>
          <w:szCs w:val="22"/>
          <w:u w:color="222222"/>
          <w:rtl w:val="0"/>
          <w:lang w:val="pt-PT"/>
        </w:rPr>
        <w:t>çã</w:t>
      </w:r>
      <w:r>
        <w:rPr>
          <w:rFonts w:ascii="Helvetica Neue" w:hAnsi="Helvetica Neue"/>
          <w:sz w:val="22"/>
          <w:szCs w:val="22"/>
          <w:u w:color="222222"/>
          <w:rtl w:val="0"/>
          <w:lang w:val="pt-PT"/>
        </w:rPr>
        <w:t>o: ____________________________</w:t>
      </w:r>
    </w:p>
    <w:p>
      <w:pPr>
        <w:pStyle w:val="Normal.0"/>
        <w:widowControl w:val="1"/>
        <w:shd w:val="clear" w:color="auto" w:fill="ffffff"/>
        <w:spacing w:line="360" w:lineRule="auto"/>
        <w:jc w:val="left"/>
        <w:rPr>
          <w:rFonts w:ascii="Helvetica Neue" w:cs="Helvetica Neue" w:hAnsi="Helvetica Neue" w:eastAsia="Helvetica Neue"/>
          <w:sz w:val="22"/>
          <w:szCs w:val="22"/>
          <w:u w:color="222222"/>
        </w:rPr>
      </w:pPr>
      <w:r>
        <w:rPr>
          <w:rFonts w:ascii="Helvetica Neue" w:hAnsi="Helvetica Neue"/>
          <w:sz w:val="22"/>
          <w:szCs w:val="22"/>
          <w:u w:color="222222"/>
          <w:rtl w:val="0"/>
          <w:lang w:val="pt-PT"/>
        </w:rPr>
        <w:t>Orientador/a: ___________________________________</w:t>
      </w:r>
    </w:p>
    <w:p>
      <w:pPr>
        <w:pStyle w:val="Normal.0"/>
        <w:widowControl w:val="1"/>
        <w:shd w:val="clear" w:color="auto" w:fill="ffffff"/>
        <w:spacing w:line="360" w:lineRule="auto"/>
        <w:jc w:val="left"/>
        <w:rPr>
          <w:rFonts w:ascii="Helvetica Neue" w:cs="Helvetica Neue" w:hAnsi="Helvetica Neue" w:eastAsia="Helvetica Neue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b w:val="1"/>
          <w:bCs w:val="1"/>
          <w:sz w:val="22"/>
          <w:szCs w:val="22"/>
          <w:u w:color="222222"/>
          <w:rtl w:val="0"/>
          <w:lang w:val="pt-PT"/>
        </w:rPr>
        <w:t>Aten</w:t>
      </w:r>
      <w:r>
        <w:rPr>
          <w:rFonts w:ascii="Helvetica Neue" w:hAnsi="Helvetica Neue" w:hint="default"/>
          <w:b w:val="1"/>
          <w:bCs w:val="1"/>
          <w:sz w:val="22"/>
          <w:szCs w:val="22"/>
          <w:u w:color="222222"/>
          <w:rtl w:val="0"/>
          <w:lang w:val="pt-PT"/>
        </w:rPr>
        <w:t>çã</w:t>
      </w:r>
      <w:r>
        <w:rPr>
          <w:rFonts w:ascii="Helvetica Neue" w:hAnsi="Helvetica Neue"/>
          <w:b w:val="1"/>
          <w:bCs w:val="1"/>
          <w:sz w:val="22"/>
          <w:szCs w:val="22"/>
          <w:u w:color="222222"/>
          <w:rtl w:val="0"/>
          <w:lang w:val="pt-PT"/>
        </w:rPr>
        <w:t>o: A ata de qualifica</w:t>
      </w:r>
      <w:r>
        <w:rPr>
          <w:rFonts w:ascii="Helvetica Neue" w:hAnsi="Helvetica Neue" w:hint="default"/>
          <w:b w:val="1"/>
          <w:bCs w:val="1"/>
          <w:sz w:val="22"/>
          <w:szCs w:val="22"/>
          <w:u w:color="222222"/>
          <w:rtl w:val="0"/>
          <w:lang w:val="pt-PT"/>
        </w:rPr>
        <w:t>çã</w:t>
      </w:r>
      <w:r>
        <w:rPr>
          <w:rFonts w:ascii="Helvetica Neue" w:hAnsi="Helvetica Neue"/>
          <w:b w:val="1"/>
          <w:bCs w:val="1"/>
          <w:sz w:val="22"/>
          <w:szCs w:val="22"/>
          <w:u w:color="222222"/>
          <w:rtl w:val="0"/>
          <w:lang w:val="pt-PT"/>
        </w:rPr>
        <w:t xml:space="preserve">o deve ser enviada por email junto </w:t>
      </w:r>
      <w:r>
        <w:rPr>
          <w:rFonts w:ascii="Helvetica Neue" w:hAnsi="Helvetica Neue" w:hint="default"/>
          <w:b w:val="1"/>
          <w:bCs w:val="1"/>
          <w:sz w:val="22"/>
          <w:szCs w:val="22"/>
          <w:u w:color="222222"/>
          <w:rtl w:val="0"/>
          <w:lang w:val="pt-PT"/>
        </w:rPr>
        <w:t xml:space="preserve">à </w:t>
      </w:r>
      <w:r>
        <w:rPr>
          <w:rFonts w:ascii="Helvetica Neue" w:hAnsi="Helvetica Neue"/>
          <w:b w:val="1"/>
          <w:bCs w:val="1"/>
          <w:sz w:val="22"/>
          <w:szCs w:val="22"/>
          <w:u w:color="222222"/>
          <w:rtl w:val="0"/>
          <w:lang w:val="pt-PT"/>
        </w:rPr>
        <w:t>solicita</w:t>
      </w:r>
      <w:r>
        <w:rPr>
          <w:rFonts w:ascii="Helvetica Neue" w:hAnsi="Helvetica Neue" w:hint="default"/>
          <w:b w:val="1"/>
          <w:bCs w:val="1"/>
          <w:sz w:val="22"/>
          <w:szCs w:val="22"/>
          <w:u w:color="222222"/>
          <w:rtl w:val="0"/>
          <w:lang w:val="pt-PT"/>
        </w:rPr>
        <w:t>çã</w:t>
      </w:r>
      <w:r>
        <w:rPr>
          <w:rFonts w:ascii="Helvetica Neue" w:hAnsi="Helvetica Neue"/>
          <w:b w:val="1"/>
          <w:bCs w:val="1"/>
          <w:sz w:val="22"/>
          <w:szCs w:val="22"/>
          <w:u w:color="222222"/>
          <w:rtl w:val="0"/>
          <w:lang w:val="pt-PT"/>
        </w:rPr>
        <w:t xml:space="preserve">o de apoio financeiro. 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2. Tipo de solicita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o: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Organiza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o (   )  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Participa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o (   )  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3. Eventos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Evento nacional     (   ) 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Evento no exterior (   )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4.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Evento: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apresenta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o/comunica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oral de trabalho?  Sim (   ) N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(   )</w:t>
      </w: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T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í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tulo do trabalho: 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</w:t>
      </w: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Resumo (10 linhas, aproximadamente):</w:t>
      </w: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O trabalho ser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publicado nos anais do evento? </w:t>
      </w: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Sim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(   )</w:t>
      </w: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(   )</w:t>
      </w: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se aplica (   )</w:t>
      </w: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De que forma?</w:t>
      </w: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Resumo (   )  Completo (    )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Em que outras atividades participar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durante o evento?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</w:t>
      </w: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Nome do evento: 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 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Descri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do evento (10 linhas, aproximadamente):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Organizadores do evento: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Convidados (nacionais e estrangeiros): 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Resumo dos curr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í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culos dos convidados: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Perfil do p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ú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blico: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Dura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o: 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Local e hor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rio: 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No caso de evento internacional, quantas edi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çõ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es deste evento j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foram realizadas? 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Site do evento: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5.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 Institui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çõ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es ou organismos parceiros: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6.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Justificativa do interesse para o PPGAC: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7.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 Recursos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solicitados ao PPGAC (di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rias, passagem,</w:t>
      </w:r>
      <w:r>
        <w:rPr>
          <w:rFonts w:ascii="Helvetica Neue" w:hAnsi="Helvetica Neue"/>
          <w:outline w:val="0"/>
          <w:color w:val="8064a2"/>
          <w:sz w:val="22"/>
          <w:szCs w:val="22"/>
          <w:u w:color="222222"/>
          <w:rtl w:val="0"/>
          <w:lang w:val="pt-PT"/>
          <w14:textFill>
            <w14:solidFill>
              <w14:srgbClr w14:val="8064A2"/>
            </w14:solidFill>
          </w14:textFill>
        </w:rPr>
        <w:t xml:space="preserve"> outros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):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8. Materiais solicitados: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9.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Total dos recursos solicitados a ag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ê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ncias de fomento ou outras fontes: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10.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 Cronograma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 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das atividades: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11.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 Outras informa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çõ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es relevantes: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>
      <w:pPr>
        <w:pStyle w:val="Normal.0"/>
        <w:widowControl w:val="1"/>
        <w:shd w:val="clear" w:color="auto" w:fill="ffffff"/>
        <w:spacing w:line="288" w:lineRule="auto"/>
        <w:jc w:val="left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12. J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recebeu apoio financeiro do PPGAC este ano:  Sim (   )  N</w:t>
      </w:r>
      <w:r>
        <w:rPr>
          <w:rFonts w:ascii="Helvetica Neue" w:hAnsi="Helvetica Neue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Fonts w:ascii="Helvetica Neue" w:hAnsi="Helvetica Neu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(   )</w:t>
      </w:r>
    </w:p>
    <w:p>
      <w:pPr>
        <w:pStyle w:val="Normal.0"/>
        <w:rPr>
          <w:rFonts w:ascii="Helvetica Neue" w:cs="Helvetica Neue" w:hAnsi="Helvetica Neue" w:eastAsia="Helvetica Neue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2"/>
          <w:szCs w:val="22"/>
          <w:u w:color="222222"/>
          <w:shd w:val="clear" w:color="auto" w:fill="ffffff"/>
        </w:rPr>
      </w:pPr>
      <w:r>
        <w:rPr>
          <w:rFonts w:ascii="Helvetica Neue" w:hAnsi="Helvetica Neue"/>
          <w:sz w:val="22"/>
          <w:szCs w:val="22"/>
          <w:u w:color="222222"/>
          <w:shd w:val="clear" w:color="auto" w:fill="ffffff"/>
          <w:rtl w:val="0"/>
          <w:lang w:val="pt-PT"/>
        </w:rPr>
        <w:t>13. Seu curr</w:t>
      </w:r>
      <w:r>
        <w:rPr>
          <w:rFonts w:ascii="Helvetica Neue" w:hAnsi="Helvetica Neue" w:hint="default"/>
          <w:sz w:val="22"/>
          <w:szCs w:val="22"/>
          <w:u w:color="222222"/>
          <w:shd w:val="clear" w:color="auto" w:fill="ffffff"/>
          <w:rtl w:val="0"/>
          <w:lang w:val="pt-PT"/>
        </w:rPr>
        <w:t>í</w:t>
      </w:r>
      <w:r>
        <w:rPr>
          <w:rFonts w:ascii="Helvetica Neue" w:hAnsi="Helvetica Neue"/>
          <w:sz w:val="22"/>
          <w:szCs w:val="22"/>
          <w:u w:color="222222"/>
          <w:shd w:val="clear" w:color="auto" w:fill="ffffff"/>
          <w:rtl w:val="0"/>
          <w:lang w:val="pt-PT"/>
        </w:rPr>
        <w:t>culo Lattes est</w:t>
      </w:r>
      <w:r>
        <w:rPr>
          <w:rFonts w:ascii="Helvetica Neue" w:hAnsi="Helvetica Neue" w:hint="default"/>
          <w:sz w:val="22"/>
          <w:szCs w:val="22"/>
          <w:u w:color="222222"/>
          <w:shd w:val="clear" w:color="auto" w:fill="ffffff"/>
          <w:rtl w:val="0"/>
          <w:lang w:val="pt-PT"/>
        </w:rPr>
        <w:t xml:space="preserve">á </w:t>
      </w:r>
      <w:r>
        <w:rPr>
          <w:rFonts w:ascii="Helvetica Neue" w:hAnsi="Helvetica Neue"/>
          <w:sz w:val="22"/>
          <w:szCs w:val="22"/>
          <w:u w:color="222222"/>
          <w:shd w:val="clear" w:color="auto" w:fill="ffffff"/>
          <w:rtl w:val="0"/>
          <w:lang w:val="pt-PT"/>
        </w:rPr>
        <w:t>atualizado? _________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 Neue" w:hAnsi="Helvetica Neue"/>
          <w:sz w:val="22"/>
          <w:szCs w:val="22"/>
          <w:u w:color="222222"/>
          <w:shd w:val="clear" w:color="auto" w:fill="ffffff"/>
          <w:rtl w:val="0"/>
          <w:lang w:val="pt-PT"/>
        </w:rPr>
        <w:t xml:space="preserve">      Data da </w:t>
      </w:r>
      <w:r>
        <w:rPr>
          <w:rFonts w:ascii="Helvetica Neue" w:hAnsi="Helvetica Neue" w:hint="default"/>
          <w:sz w:val="22"/>
          <w:szCs w:val="22"/>
          <w:u w:color="222222"/>
          <w:shd w:val="clear" w:color="auto" w:fill="ffffff"/>
          <w:rtl w:val="0"/>
          <w:lang w:val="pt-PT"/>
        </w:rPr>
        <w:t>ú</w:t>
      </w:r>
      <w:r>
        <w:rPr>
          <w:rFonts w:ascii="Helvetica Neue" w:hAnsi="Helvetica Neue"/>
          <w:sz w:val="22"/>
          <w:szCs w:val="22"/>
          <w:u w:color="222222"/>
          <w:shd w:val="clear" w:color="auto" w:fill="ffffff"/>
          <w:rtl w:val="0"/>
          <w:lang w:val="pt-PT"/>
        </w:rPr>
        <w:t>ltima atualiza</w:t>
      </w:r>
      <w:r>
        <w:rPr>
          <w:rFonts w:ascii="Helvetica Neue" w:hAnsi="Helvetica Neue" w:hint="default"/>
          <w:sz w:val="22"/>
          <w:szCs w:val="22"/>
          <w:u w:color="222222"/>
          <w:shd w:val="clear" w:color="auto" w:fill="ffffff"/>
          <w:rtl w:val="0"/>
          <w:lang w:val="pt-PT"/>
        </w:rPr>
        <w:t>çã</w:t>
      </w:r>
      <w:r>
        <w:rPr>
          <w:rFonts w:ascii="Helvetica Neue" w:hAnsi="Helvetica Neue"/>
          <w:sz w:val="22"/>
          <w:szCs w:val="22"/>
          <w:u w:color="222222"/>
          <w:shd w:val="clear" w:color="auto" w:fill="ffffff"/>
          <w:rtl w:val="0"/>
          <w:lang w:val="pt-PT"/>
        </w:rPr>
        <w:t>o: __________________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b w:val="1"/>
          <w:bCs w:val="1"/>
          <w:outline w:val="0"/>
          <w:color w:val="333333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Ap</w:t>
      </w:r>
      <w:r>
        <w:rPr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ó</w:t>
      </w:r>
      <w:r>
        <w:rPr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 o evento, a/o solicitante dever</w:t>
      </w:r>
      <w:r>
        <w:rPr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b w:val="1"/>
          <w:bCs w:val="1"/>
          <w:outline w:val="0"/>
          <w:color w:val="333333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Preencher o formul</w:t>
      </w:r>
      <w:r>
        <w:rPr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rio da CAPES (</w:t>
      </w:r>
      <w:r>
        <w:rPr>
          <w:rStyle w:val="Hyperlink.0"/>
          <w:outline w:val="0"/>
          <w:color w:val="016598"/>
          <w:sz w:val="22"/>
          <w:szCs w:val="22"/>
          <w:u w:color="016598"/>
          <w:lang w:val="es-ES_tradnl"/>
          <w14:textFill>
            <w14:solidFill>
              <w14:srgbClr w14:val="016598"/>
            </w14:solidFill>
          </w14:textFill>
        </w:rPr>
        <w:fldChar w:fldCharType="begin" w:fldLock="0"/>
      </w:r>
      <w:r>
        <w:rPr>
          <w:rStyle w:val="Hyperlink.0"/>
          <w:outline w:val="0"/>
          <w:color w:val="016598"/>
          <w:sz w:val="22"/>
          <w:szCs w:val="22"/>
          <w:u w:color="016598"/>
          <w:lang w:val="es-ES_tradnl"/>
          <w14:textFill>
            <w14:solidFill>
              <w14:srgbClr w14:val="016598"/>
            </w14:solidFill>
          </w14:textFill>
        </w:rPr>
        <w:instrText xml:space="preserve"> HYPERLINK "https://www.eca.usp.br/sites/default/files/inline-files/Capes_ReciboA_discentes.doc"</w:instrText>
      </w:r>
      <w:r>
        <w:rPr>
          <w:rStyle w:val="Hyperlink.0"/>
          <w:outline w:val="0"/>
          <w:color w:val="016598"/>
          <w:sz w:val="22"/>
          <w:szCs w:val="22"/>
          <w:u w:color="016598"/>
          <w:lang w:val="es-ES_tradnl"/>
          <w14:textFill>
            <w14:solidFill>
              <w14:srgbClr w14:val="016598"/>
            </w14:solidFill>
          </w14:textFill>
        </w:rPr>
        <w:fldChar w:fldCharType="separate" w:fldLock="0"/>
      </w:r>
      <w:r>
        <w:rPr>
          <w:rStyle w:val="Hyperlink.0"/>
          <w:outline w:val="0"/>
          <w:color w:val="016598"/>
          <w:sz w:val="22"/>
          <w:szCs w:val="22"/>
          <w:u w:color="016598"/>
          <w:rtl w:val="0"/>
          <w:lang w:val="es-ES_tradnl"/>
          <w14:textFill>
            <w14:solidFill>
              <w14:srgbClr w14:val="016598"/>
            </w14:solidFill>
          </w14:textFill>
        </w:rPr>
        <w:t>Modelo A</w:t>
      </w:r>
      <w:r>
        <w:rPr>
          <w:outline w:val="0"/>
          <w:color w:val="333333"/>
          <w:sz w:val="22"/>
          <w:szCs w:val="22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) nos seguintes campos: RECIBO, IDENTIFICA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ÇÃ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O DO PRESTADOR DE SERVI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O, DATA e ASSINATURA DO PRESTADOR DE SERVI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O;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Apresentar c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pia do certificado de participa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çã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o;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Entregar toda a documenta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çã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o pessoalmente em at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10 (dez) dias ap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 o evento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Entregar relat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rio sobre sua participa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çã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o no evento.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sz w:val="22"/>
          <w:szCs w:val="22"/>
          <w:rtl w:val="0"/>
          <w:lang w:val="pt-PT"/>
        </w:rPr>
      </w:pPr>
      <w:r>
        <w:rPr>
          <w:rStyle w:val="None"/>
          <w:sz w:val="22"/>
          <w:szCs w:val="22"/>
          <w:u w:color="333333"/>
          <w:rtl w:val="0"/>
          <w:lang w:val="pt-PT"/>
        </w:rPr>
        <w:t>Atualizar o curr</w:t>
      </w:r>
      <w:r>
        <w:rPr>
          <w:rStyle w:val="None"/>
          <w:sz w:val="22"/>
          <w:szCs w:val="22"/>
          <w:u w:color="333333"/>
          <w:rtl w:val="0"/>
          <w:lang w:val="pt-PT"/>
        </w:rPr>
        <w:t>í</w:t>
      </w:r>
      <w:r>
        <w:rPr>
          <w:rStyle w:val="None"/>
          <w:sz w:val="22"/>
          <w:szCs w:val="22"/>
          <w:u w:color="333333"/>
          <w:rtl w:val="0"/>
          <w:lang w:val="pt-PT"/>
        </w:rPr>
        <w:t>culo Lattes, incluindo o evento em que participou e especificando o apoio financeiro da CAPES por meio da verba PROEX do PPGAC.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one"/>
          <w:outline w:val="0"/>
          <w:color w:val="333333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one"/>
          <w:b w:val="1"/>
          <w:bCs w:val="1"/>
          <w:outline w:val="0"/>
          <w:color w:val="333333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As/os organizadores de eventos, dever</w:t>
      </w:r>
      <w:r>
        <w:rPr>
          <w:rStyle w:val="None"/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ã</w:t>
      </w:r>
      <w:r>
        <w:rPr>
          <w:rStyle w:val="None"/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o ap</w:t>
      </w:r>
      <w:r>
        <w:rPr>
          <w:rStyle w:val="None"/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 sua realiza</w:t>
      </w:r>
      <w:r>
        <w:rPr>
          <w:rStyle w:val="None"/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çã</w:t>
      </w:r>
      <w:r>
        <w:rPr>
          <w:rStyle w:val="None"/>
          <w:b w:val="1"/>
          <w:bCs w:val="1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o: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one"/>
          <w:outline w:val="0"/>
          <w:color w:val="333333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Preencher o formul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rio da CAPES (</w:t>
      </w:r>
      <w:r>
        <w:rPr>
          <w:rStyle w:val="Hyperlink.0"/>
          <w:outline w:val="0"/>
          <w:color w:val="016598"/>
          <w:sz w:val="22"/>
          <w:szCs w:val="22"/>
          <w:u w:color="016598"/>
          <w:lang w:val="es-ES_tradnl"/>
          <w14:textFill>
            <w14:solidFill>
              <w14:srgbClr w14:val="016598"/>
            </w14:solidFill>
          </w14:textFill>
        </w:rPr>
        <w:fldChar w:fldCharType="begin" w:fldLock="0"/>
      </w:r>
      <w:r>
        <w:rPr>
          <w:rStyle w:val="Hyperlink.0"/>
          <w:outline w:val="0"/>
          <w:color w:val="016598"/>
          <w:sz w:val="22"/>
          <w:szCs w:val="22"/>
          <w:u w:color="016598"/>
          <w:lang w:val="es-ES_tradnl"/>
          <w14:textFill>
            <w14:solidFill>
              <w14:srgbClr w14:val="016598"/>
            </w14:solidFill>
          </w14:textFill>
        </w:rPr>
        <w:instrText xml:space="preserve"> HYPERLINK "https://www.eca.usp.br/sites/default/files/inline-files/Capes_ReciboA_discentes.doc"</w:instrText>
      </w:r>
      <w:r>
        <w:rPr>
          <w:rStyle w:val="Hyperlink.0"/>
          <w:outline w:val="0"/>
          <w:color w:val="016598"/>
          <w:sz w:val="22"/>
          <w:szCs w:val="22"/>
          <w:u w:color="016598"/>
          <w:lang w:val="es-ES_tradnl"/>
          <w14:textFill>
            <w14:solidFill>
              <w14:srgbClr w14:val="016598"/>
            </w14:solidFill>
          </w14:textFill>
        </w:rPr>
        <w:fldChar w:fldCharType="separate" w:fldLock="0"/>
      </w:r>
      <w:r>
        <w:rPr>
          <w:rStyle w:val="Hyperlink.0"/>
          <w:outline w:val="0"/>
          <w:color w:val="016598"/>
          <w:sz w:val="22"/>
          <w:szCs w:val="22"/>
          <w:u w:color="016598"/>
          <w:rtl w:val="0"/>
          <w:lang w:val="es-ES_tradnl"/>
          <w14:textFill>
            <w14:solidFill>
              <w14:srgbClr w14:val="016598"/>
            </w14:solidFill>
          </w14:textFill>
        </w:rPr>
        <w:t>Modelo A</w:t>
      </w:r>
      <w:r>
        <w:rPr>
          <w:outline w:val="0"/>
          <w:color w:val="333333"/>
          <w:sz w:val="22"/>
          <w:szCs w:val="22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) nos seguintes campos: RECIBO, IDENTIFICA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ÇÃ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O DO PRESTADOR DE SERVI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O, DATA e ASSINATURA DO PRESTADOR DE SERVI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O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 de todos os convidados que receberam aux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lio financeiro e dos prestadores de servi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ç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o.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Entregar toda a documenta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çã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o pessoalmente em at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10 (dez) dias ap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 o evento.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sz w:val="22"/>
          <w:szCs w:val="22"/>
          <w:rtl w:val="0"/>
          <w:lang w:val="pt-PT"/>
        </w:rPr>
      </w:pPr>
      <w:r>
        <w:rPr>
          <w:rStyle w:val="None"/>
          <w:sz w:val="22"/>
          <w:szCs w:val="22"/>
          <w:u w:color="333333"/>
          <w:rtl w:val="0"/>
          <w:lang w:val="pt-PT"/>
        </w:rPr>
        <w:t>Atualizar o curr</w:t>
      </w:r>
      <w:r>
        <w:rPr>
          <w:rStyle w:val="None"/>
          <w:sz w:val="22"/>
          <w:szCs w:val="22"/>
          <w:u w:color="333333"/>
          <w:rtl w:val="0"/>
          <w:lang w:val="pt-PT"/>
        </w:rPr>
        <w:t>í</w:t>
      </w:r>
      <w:r>
        <w:rPr>
          <w:rStyle w:val="None"/>
          <w:sz w:val="22"/>
          <w:szCs w:val="22"/>
          <w:u w:color="333333"/>
          <w:rtl w:val="0"/>
          <w:lang w:val="pt-PT"/>
        </w:rPr>
        <w:t>culo Lattes, incluindo o evento em que participou e especificando o apoio financeiro da CAPES por meio da verba PROEX do PPGAC.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outline w:val="0"/>
          <w:color w:val="333333"/>
          <w:sz w:val="22"/>
          <w:szCs w:val="22"/>
          <w:rtl w:val="0"/>
          <w:lang w:val="pt-PT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Apresentar em at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30 dias ap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 o t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rmino do evento, um relat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rio de atividades, incluindo registros e material de divulga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çã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o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. Todos os materiais de divulga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çã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o de eventos, impressos em geral, publica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çõ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es e a publicidade relativa a eles, dever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ã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o trazer logomarca da CAPES e PPGAC em lugar vis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vel, de f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cil identifica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çã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o e em escala e tamanho proporcionais 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à á</w:t>
      </w:r>
      <w:r>
        <w:rPr>
          <w:rStyle w:val="None"/>
          <w:outline w:val="0"/>
          <w:color w:val="333333"/>
          <w:sz w:val="22"/>
          <w:szCs w:val="22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rea de leitura.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jc w:val="both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jc w:val="both"/>
      </w:pPr>
      <w:r>
        <w:rPr>
          <w:rStyle w:val="None"/>
          <w:sz w:val="22"/>
          <w:szCs w:val="22"/>
          <w:u w:color="333333"/>
          <w:rtl w:val="0"/>
          <w:lang w:val="pt-PT"/>
        </w:rPr>
        <w:t>O pagamento de di</w:t>
      </w:r>
      <w:r>
        <w:rPr>
          <w:rStyle w:val="None"/>
          <w:sz w:val="22"/>
          <w:szCs w:val="22"/>
          <w:u w:color="333333"/>
          <w:rtl w:val="0"/>
          <w:lang w:val="pt-PT"/>
        </w:rPr>
        <w:t>á</w:t>
      </w:r>
      <w:r>
        <w:rPr>
          <w:rStyle w:val="None"/>
          <w:sz w:val="22"/>
          <w:szCs w:val="22"/>
          <w:u w:color="333333"/>
          <w:rtl w:val="0"/>
          <w:lang w:val="pt-PT"/>
        </w:rPr>
        <w:t>rias somente ser</w:t>
      </w:r>
      <w:r>
        <w:rPr>
          <w:rStyle w:val="None"/>
          <w:sz w:val="22"/>
          <w:szCs w:val="22"/>
          <w:u w:color="333333"/>
          <w:rtl w:val="0"/>
          <w:lang w:val="pt-PT"/>
        </w:rPr>
        <w:t xml:space="preserve">á </w:t>
      </w:r>
      <w:r>
        <w:rPr>
          <w:rStyle w:val="None"/>
          <w:sz w:val="22"/>
          <w:szCs w:val="22"/>
          <w:u w:color="333333"/>
          <w:rtl w:val="0"/>
          <w:lang w:val="pt-PT"/>
        </w:rPr>
        <w:t>feito ap</w:t>
      </w:r>
      <w:r>
        <w:rPr>
          <w:rStyle w:val="None"/>
          <w:sz w:val="22"/>
          <w:szCs w:val="22"/>
          <w:u w:color="333333"/>
          <w:rtl w:val="0"/>
          <w:lang w:val="pt-PT"/>
        </w:rPr>
        <w:t>ó</w:t>
      </w:r>
      <w:r>
        <w:rPr>
          <w:rStyle w:val="None"/>
          <w:sz w:val="22"/>
          <w:szCs w:val="22"/>
          <w:u w:color="333333"/>
          <w:rtl w:val="0"/>
          <w:lang w:val="pt-PT"/>
        </w:rPr>
        <w:t>s a apresenta</w:t>
      </w:r>
      <w:r>
        <w:rPr>
          <w:rStyle w:val="None"/>
          <w:sz w:val="22"/>
          <w:szCs w:val="22"/>
          <w:u w:color="333333"/>
          <w:rtl w:val="0"/>
          <w:lang w:val="pt-PT"/>
        </w:rPr>
        <w:t>çã</w:t>
      </w:r>
      <w:r>
        <w:rPr>
          <w:rStyle w:val="None"/>
          <w:sz w:val="22"/>
          <w:szCs w:val="22"/>
          <w:u w:color="333333"/>
          <w:rtl w:val="0"/>
          <w:lang w:val="pt-PT"/>
        </w:rPr>
        <w:t>o do comprovante de participa</w:t>
      </w:r>
      <w:r>
        <w:rPr>
          <w:rStyle w:val="None"/>
          <w:sz w:val="22"/>
          <w:szCs w:val="22"/>
          <w:u w:color="333333"/>
          <w:rtl w:val="0"/>
          <w:lang w:val="pt-PT"/>
        </w:rPr>
        <w:t>çã</w:t>
      </w:r>
      <w:r>
        <w:rPr>
          <w:rStyle w:val="None"/>
          <w:sz w:val="22"/>
          <w:szCs w:val="22"/>
          <w:u w:color="333333"/>
          <w:rtl w:val="0"/>
          <w:lang w:val="pt-PT"/>
        </w:rPr>
        <w:t>o no evento, acompanhado de c</w:t>
      </w:r>
      <w:r>
        <w:rPr>
          <w:rStyle w:val="None"/>
          <w:sz w:val="22"/>
          <w:szCs w:val="22"/>
          <w:u w:color="333333"/>
          <w:rtl w:val="0"/>
          <w:lang w:val="pt-PT"/>
        </w:rPr>
        <w:t>ó</w:t>
      </w:r>
      <w:r>
        <w:rPr>
          <w:rStyle w:val="None"/>
          <w:sz w:val="22"/>
          <w:szCs w:val="22"/>
          <w:u w:color="333333"/>
          <w:rtl w:val="0"/>
          <w:lang w:val="pt-PT"/>
        </w:rPr>
        <w:t>pia do curr</w:t>
      </w:r>
      <w:r>
        <w:rPr>
          <w:rStyle w:val="None"/>
          <w:sz w:val="22"/>
          <w:szCs w:val="22"/>
          <w:u w:color="333333"/>
          <w:rtl w:val="0"/>
          <w:lang w:val="pt-PT"/>
        </w:rPr>
        <w:t>í</w:t>
      </w:r>
      <w:r>
        <w:rPr>
          <w:rStyle w:val="None"/>
          <w:sz w:val="22"/>
          <w:szCs w:val="22"/>
          <w:u w:color="333333"/>
          <w:rtl w:val="0"/>
          <w:lang w:val="pt-PT"/>
        </w:rPr>
        <w:t>culo Lattes atualizado em que conste a participa</w:t>
      </w:r>
      <w:r>
        <w:rPr>
          <w:rStyle w:val="None"/>
          <w:sz w:val="22"/>
          <w:szCs w:val="22"/>
          <w:u w:color="333333"/>
          <w:rtl w:val="0"/>
          <w:lang w:val="pt-PT"/>
        </w:rPr>
        <w:t>çã</w:t>
      </w:r>
      <w:r>
        <w:rPr>
          <w:rStyle w:val="None"/>
          <w:sz w:val="22"/>
          <w:szCs w:val="22"/>
          <w:u w:color="333333"/>
          <w:rtl w:val="0"/>
          <w:lang w:val="pt-PT"/>
        </w:rPr>
        <w:t>o no evento e o apoio financeiro PROEX. Todos os apoios recebidos devem ser devidamente indicados nos Lattes dos participantes e organizadores/as de eventos.</w:t>
      </w:r>
    </w:p>
    <w:sectPr>
      <w:headerReference w:type="default" r:id="rId4"/>
      <w:footerReference w:type="default" r:id="rId5"/>
      <w:pgSz w:w="11900" w:h="16840" w:orient="portrait"/>
      <w:pgMar w:top="1979" w:right="1701" w:bottom="1418" w:left="1701" w:header="51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2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9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3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16598"/>
      <w:u w:color="016598"/>
      <w:lang w:val="es-ES_tradnl"/>
      <w14:textFill>
        <w14:solidFill>
          <w14:srgbClr w14:val="016598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