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right"/>
        <w:rPr/>
      </w:pPr>
      <w:r w:rsidDel="00000000" w:rsidR="00000000" w:rsidRPr="00000000">
        <w:rPr>
          <w:rtl w:val="0"/>
        </w:rPr>
        <w:t xml:space="preserve">Rio de Janeiro, 14 de agosto de 2025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ATA AD REFERENDUM - INSTITUTO VILLA-LOBOS - EXCLUSÃO DE DISCIPLINA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Pela presente ata ad referendum autorizo a exclusão descrita abaixo. Esta ata deverá ser encaminhada ao colegiado do Instituto Villa-Lobos para aprovação em  ordinária. Abaixo segue a lista com as respectivas ações e efeitos. </w:t>
      </w:r>
      <w:r w:rsidDel="00000000" w:rsidR="00000000" w:rsidRPr="00000000">
        <w:rPr>
          <w:b w:val="1"/>
          <w:bCs w:val="1"/>
          <w:rtl w:val="0"/>
        </w:rPr>
        <w:t xml:space="preserve">Exclusão: </w:t>
      </w:r>
      <w:r w:rsidDel="00000000" w:rsidR="00000000" w:rsidRPr="00000000">
        <w:rPr>
          <w:highlight w:val="white"/>
          <w:rtl w:val="0"/>
        </w:rPr>
        <w:t xml:space="preserve">Renir dos Santos Fernandes da Rocha, matrícula 20162423023, exclusão de Tópicos Especiais em Música I, ACR0164, no primeiro semestre de 2019.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 Marcelo Carneiro de Lima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Diretor do Instituto Villa-Lobos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   UNIRIO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   SIAPE: 1448997</w:t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ageBreakBefore w:val="0"/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0E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0F">
    <w:pPr>
      <w:pageBreakBefore w:val="0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ageBreakBefore w:val="0"/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Tel.: 2542-3326 / : 2542-3311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5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16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17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