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C0" w:rsidRPr="00D87C8B" w:rsidRDefault="00B269C0" w:rsidP="00B269C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41325" cy="4521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9C0" w:rsidRPr="00B269C0" w:rsidRDefault="00B269C0" w:rsidP="00B269C0">
      <w:pPr>
        <w:pStyle w:val="Legenda"/>
        <w:rPr>
          <w:rFonts w:cs="Arial"/>
          <w:sz w:val="18"/>
          <w:szCs w:val="18"/>
        </w:rPr>
      </w:pPr>
      <w:r w:rsidRPr="00B269C0">
        <w:rPr>
          <w:rFonts w:cs="Arial"/>
          <w:sz w:val="18"/>
          <w:szCs w:val="18"/>
        </w:rPr>
        <w:t>UNIVERSIDADE FEDERAL DO ESTADO DO RIO DE JANEIRO</w:t>
      </w:r>
    </w:p>
    <w:p w:rsidR="00B269C0" w:rsidRPr="00B269C0" w:rsidRDefault="00B269C0" w:rsidP="00B269C0">
      <w:pPr>
        <w:jc w:val="center"/>
        <w:rPr>
          <w:rFonts w:ascii="Arial" w:hAnsi="Arial" w:cs="Arial"/>
          <w:b/>
          <w:sz w:val="18"/>
          <w:szCs w:val="18"/>
        </w:rPr>
      </w:pPr>
      <w:r w:rsidRPr="00B269C0">
        <w:rPr>
          <w:rFonts w:ascii="Arial" w:hAnsi="Arial" w:cs="Arial"/>
          <w:b/>
          <w:sz w:val="18"/>
          <w:szCs w:val="18"/>
        </w:rPr>
        <w:t>CENTRO DE CIÊNCIAS BIOLÓGICAS E DA SAÚDE</w:t>
      </w:r>
    </w:p>
    <w:p w:rsidR="00B269C0" w:rsidRPr="00B269C0" w:rsidRDefault="00B269C0" w:rsidP="00B269C0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 w:rsidRPr="00B269C0">
        <w:rPr>
          <w:rFonts w:ascii="Arial" w:hAnsi="Arial" w:cs="Arial"/>
          <w:b/>
          <w:sz w:val="18"/>
          <w:szCs w:val="18"/>
        </w:rPr>
        <w:t>INSTITUTO DE BIOCIÊNCIAS</w:t>
      </w:r>
    </w:p>
    <w:p w:rsidR="00B269C0" w:rsidRPr="00B269C0" w:rsidRDefault="00B269C0" w:rsidP="00B269C0">
      <w:pPr>
        <w:pStyle w:val="Cabealho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1"/>
      </w:tblGrid>
      <w:tr w:rsidR="00B269C0" w:rsidRPr="00D87C8B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89D">
              <w:rPr>
                <w:rFonts w:ascii="Times New Roman" w:hAnsi="Times New Roman" w:cs="Times New Roman"/>
                <w:b/>
                <w:sz w:val="28"/>
                <w:szCs w:val="28"/>
              </w:rPr>
              <w:t>Programa de Disciplina</w:t>
            </w: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Default="00B269C0" w:rsidP="00F45531">
            <w:pPr>
              <w:spacing w:line="360" w:lineRule="auto"/>
              <w:jc w:val="both"/>
              <w:rPr>
                <w:b/>
                <w:u w:val="single"/>
              </w:rPr>
            </w:pPr>
          </w:p>
          <w:p w:rsidR="00B269C0" w:rsidRDefault="00B269C0" w:rsidP="00F45531">
            <w:pPr>
              <w:spacing w:line="360" w:lineRule="auto"/>
              <w:jc w:val="both"/>
            </w:pPr>
            <w:r w:rsidRPr="00EF5885">
              <w:rPr>
                <w:u w:val="single"/>
              </w:rPr>
              <w:t>CURSO(S</w:t>
            </w:r>
            <w:r w:rsidRPr="00EF5885">
              <w:t xml:space="preserve">): Bacharelado em </w:t>
            </w:r>
            <w:r>
              <w:t>Ciências Biológicas</w:t>
            </w:r>
          </w:p>
          <w:p w:rsidR="00B269C0" w:rsidRPr="00EF5885" w:rsidRDefault="00B269C0" w:rsidP="00F45531">
            <w:pPr>
              <w:spacing w:line="360" w:lineRule="auto"/>
              <w:jc w:val="both"/>
              <w:rPr>
                <w:u w:val="single"/>
              </w:rPr>
            </w:pPr>
            <w:r w:rsidRPr="00EF5885">
              <w:rPr>
                <w:u w:val="single"/>
              </w:rPr>
              <w:t>DEPARTAMENTO</w:t>
            </w:r>
            <w:r w:rsidRPr="00EF5885">
              <w:t>: Departamento de Botânica</w:t>
            </w:r>
          </w:p>
          <w:p w:rsidR="00B269C0" w:rsidRDefault="00B269C0" w:rsidP="00F45531">
            <w:pPr>
              <w:pStyle w:val="Corpodetexto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8589D">
              <w:rPr>
                <w:sz w:val="24"/>
                <w:szCs w:val="24"/>
                <w:u w:val="single"/>
              </w:rPr>
              <w:t>DISCIPLINA</w:t>
            </w:r>
            <w:r w:rsidRPr="00EF5885">
              <w:rPr>
                <w:sz w:val="24"/>
                <w:szCs w:val="24"/>
              </w:rPr>
              <w:t xml:space="preserve">: </w:t>
            </w:r>
            <w:r w:rsidRPr="00EF5885">
              <w:rPr>
                <w:bCs/>
                <w:sz w:val="24"/>
                <w:szCs w:val="24"/>
              </w:rPr>
              <w:t>Bioprospecção e Patenteamento</w:t>
            </w:r>
          </w:p>
          <w:p w:rsidR="00B269C0" w:rsidRPr="00EF5885" w:rsidRDefault="00B269C0" w:rsidP="00F45531">
            <w:pPr>
              <w:pStyle w:val="Corpodetexto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8589D">
              <w:rPr>
                <w:sz w:val="24"/>
                <w:szCs w:val="24"/>
                <w:u w:val="single"/>
              </w:rPr>
              <w:t>CÓDIGO</w:t>
            </w:r>
            <w:r w:rsidRPr="00EF5885">
              <w:rPr>
                <w:sz w:val="24"/>
                <w:szCs w:val="24"/>
              </w:rPr>
              <w:t>:</w:t>
            </w:r>
            <w:r w:rsidRPr="00EF5885">
              <w:rPr>
                <w:b/>
                <w:sz w:val="24"/>
                <w:szCs w:val="24"/>
              </w:rPr>
              <w:t xml:space="preserve"> </w:t>
            </w:r>
            <w:r w:rsidRPr="00EF5885">
              <w:rPr>
                <w:sz w:val="24"/>
                <w:szCs w:val="24"/>
              </w:rPr>
              <w:t>SBC0058</w:t>
            </w:r>
          </w:p>
          <w:p w:rsidR="00B269C0" w:rsidRPr="00EF5885" w:rsidRDefault="00B269C0" w:rsidP="00F45531">
            <w:pPr>
              <w:pStyle w:val="Corpodetexto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8589D">
              <w:rPr>
                <w:sz w:val="24"/>
                <w:szCs w:val="24"/>
                <w:u w:val="single"/>
              </w:rPr>
              <w:t>CARGA HORÁRIA</w:t>
            </w:r>
            <w:r w:rsidRPr="00EF5885">
              <w:rPr>
                <w:sz w:val="24"/>
                <w:szCs w:val="24"/>
              </w:rPr>
              <w:t xml:space="preserve">: 30 horas                     </w:t>
            </w:r>
            <w:r w:rsidRPr="0078589D">
              <w:rPr>
                <w:sz w:val="24"/>
                <w:szCs w:val="24"/>
                <w:u w:val="single"/>
              </w:rPr>
              <w:t>NÚMERO DE CRÉDITOS</w:t>
            </w:r>
            <w:r w:rsidRPr="00EF5885">
              <w:rPr>
                <w:sz w:val="24"/>
                <w:szCs w:val="24"/>
              </w:rPr>
              <w:t>:</w:t>
            </w:r>
            <w:r w:rsidRPr="00EF5885">
              <w:rPr>
                <w:b/>
                <w:sz w:val="24"/>
                <w:szCs w:val="24"/>
              </w:rPr>
              <w:t xml:space="preserve"> </w:t>
            </w:r>
            <w:r w:rsidRPr="00EF5885">
              <w:rPr>
                <w:sz w:val="24"/>
                <w:szCs w:val="24"/>
              </w:rPr>
              <w:t>02 (</w:t>
            </w:r>
            <w:proofErr w:type="gramStart"/>
            <w:r w:rsidRPr="00EF5885">
              <w:rPr>
                <w:sz w:val="24"/>
                <w:szCs w:val="24"/>
              </w:rPr>
              <w:t>02T</w:t>
            </w:r>
            <w:proofErr w:type="gramEnd"/>
            <w:r w:rsidRPr="00EF5885">
              <w:rPr>
                <w:sz w:val="24"/>
                <w:szCs w:val="24"/>
              </w:rPr>
              <w:t xml:space="preserve">) 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  <w:r w:rsidRPr="0078589D">
              <w:rPr>
                <w:u w:val="single"/>
              </w:rPr>
              <w:t>PRÉ-REQUISITO</w:t>
            </w:r>
            <w:r w:rsidRPr="00EF5885">
              <w:t>: Inexistente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spacing w:line="360" w:lineRule="auto"/>
              <w:ind w:right="-709"/>
              <w:jc w:val="both"/>
              <w:rPr>
                <w:b/>
              </w:rPr>
            </w:pPr>
            <w:r w:rsidRPr="0078589D">
              <w:rPr>
                <w:b/>
              </w:rPr>
              <w:t xml:space="preserve">EMENTA: </w:t>
            </w:r>
          </w:p>
          <w:p w:rsidR="00B269C0" w:rsidRDefault="00B269C0" w:rsidP="00F45531">
            <w:pPr>
              <w:spacing w:line="360" w:lineRule="auto"/>
              <w:ind w:right="-709"/>
              <w:jc w:val="both"/>
            </w:pPr>
            <w:r w:rsidRPr="00EF5885">
              <w:t xml:space="preserve">Conceitos. </w:t>
            </w:r>
            <w:proofErr w:type="spellStart"/>
            <w:r w:rsidRPr="00EF5885">
              <w:t>Fitomedicamentos</w:t>
            </w:r>
            <w:proofErr w:type="spellEnd"/>
            <w:r w:rsidRPr="00EF5885">
              <w:t>. Biodiversidade/</w:t>
            </w:r>
            <w:proofErr w:type="gramStart"/>
            <w:r w:rsidRPr="00EF5885">
              <w:t>Ética-políti</w:t>
            </w:r>
            <w:r>
              <w:t>ca</w:t>
            </w:r>
            <w:proofErr w:type="gramEnd"/>
            <w:r>
              <w:t>. Pesquisa, desenvolvimento e ino</w:t>
            </w:r>
            <w:r w:rsidRPr="00EF5885">
              <w:t>vação. Biotecnologia. Noções de Bioprospecção. Ordenamento jurídico brasileiro. Patentes Biológicas.</w:t>
            </w:r>
          </w:p>
          <w:p w:rsidR="00B269C0" w:rsidRPr="00EF5885" w:rsidRDefault="00B269C0" w:rsidP="00F45531">
            <w:pPr>
              <w:spacing w:line="360" w:lineRule="auto"/>
              <w:ind w:right="-709"/>
              <w:jc w:val="both"/>
            </w:pP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spacing w:line="360" w:lineRule="auto"/>
              <w:jc w:val="both"/>
              <w:rPr>
                <w:b/>
              </w:rPr>
            </w:pPr>
            <w:r w:rsidRPr="0078589D">
              <w:rPr>
                <w:b/>
              </w:rPr>
              <w:t xml:space="preserve">OBJETIVO DA DISCIPLINA: </w:t>
            </w:r>
          </w:p>
          <w:p w:rsidR="00B269C0" w:rsidRDefault="00B269C0" w:rsidP="00F45531">
            <w:pPr>
              <w:spacing w:line="360" w:lineRule="auto"/>
              <w:jc w:val="both"/>
            </w:pPr>
            <w:r w:rsidRPr="00EF5885">
              <w:t>Capacitar o aluno sobre as discussões ético-científicas relacionadas bioprospecção e ao patenteamento.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spacing w:line="360" w:lineRule="auto"/>
              <w:jc w:val="both"/>
              <w:rPr>
                <w:b/>
              </w:rPr>
            </w:pPr>
            <w:r w:rsidRPr="0078589D">
              <w:rPr>
                <w:b/>
              </w:rPr>
              <w:t xml:space="preserve">METODOLOGIA: </w:t>
            </w:r>
          </w:p>
          <w:p w:rsidR="00B269C0" w:rsidRPr="00EF5885" w:rsidRDefault="00B269C0" w:rsidP="00F45531">
            <w:pPr>
              <w:pStyle w:val="Corpodetexto2"/>
              <w:spacing w:after="0" w:line="360" w:lineRule="auto"/>
              <w:jc w:val="both"/>
              <w:rPr>
                <w:sz w:val="24"/>
                <w:szCs w:val="24"/>
              </w:rPr>
            </w:pPr>
            <w:r w:rsidRPr="00EF5885">
              <w:rPr>
                <w:sz w:val="24"/>
                <w:szCs w:val="24"/>
              </w:rPr>
              <w:t xml:space="preserve">O conteúdo será abordado sob a forma de aulas expositivas, práticas, discussões orientadas pela leitura de textos científicos e apresentação de seminários. </w:t>
            </w:r>
          </w:p>
          <w:p w:rsidR="00B269C0" w:rsidRPr="00EF5885" w:rsidRDefault="00B269C0" w:rsidP="00F45531">
            <w:pPr>
              <w:pStyle w:val="Corpodetexto2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spacing w:line="360" w:lineRule="auto"/>
              <w:jc w:val="both"/>
              <w:rPr>
                <w:b/>
              </w:rPr>
            </w:pPr>
            <w:r w:rsidRPr="0078589D">
              <w:rPr>
                <w:b/>
              </w:rPr>
              <w:t xml:space="preserve">CONTEÚDO PROGRAMÁTICO: 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  <w:r w:rsidRPr="00EF5885">
              <w:t xml:space="preserve">Unidade 1: Panorama atual do setor de </w:t>
            </w:r>
            <w:proofErr w:type="spellStart"/>
            <w:r w:rsidRPr="00EF5885">
              <w:t>P&amp;D</w:t>
            </w:r>
            <w:proofErr w:type="spellEnd"/>
            <w:r w:rsidRPr="00EF5885">
              <w:t xml:space="preserve"> da indústria biotecnológica, farmacêutica e química – mundo e </w:t>
            </w:r>
            <w:proofErr w:type="gramStart"/>
            <w:r w:rsidRPr="00EF5885">
              <w:t>Brasil</w:t>
            </w:r>
            <w:proofErr w:type="gramEnd"/>
          </w:p>
          <w:p w:rsidR="00B269C0" w:rsidRPr="00EF5885" w:rsidRDefault="00B269C0" w:rsidP="00B269C0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EF5885">
              <w:t>Principais problemas</w:t>
            </w:r>
          </w:p>
          <w:p w:rsidR="00B269C0" w:rsidRPr="00EF5885" w:rsidRDefault="00B269C0" w:rsidP="00B269C0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EF5885">
              <w:t>Gastos financeiros</w:t>
            </w:r>
          </w:p>
          <w:p w:rsidR="00B269C0" w:rsidRPr="00EF5885" w:rsidRDefault="00B269C0" w:rsidP="00B269C0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EF5885">
              <w:t>Etapas para introdução de novo medicamento no mercado</w:t>
            </w:r>
          </w:p>
          <w:p w:rsidR="00B269C0" w:rsidRPr="00EF5885" w:rsidRDefault="00B269C0" w:rsidP="00B269C0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EF5885">
              <w:t>Conceito de inovação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  <w:p w:rsidR="00B269C0" w:rsidRPr="00EF5885" w:rsidRDefault="00B269C0" w:rsidP="00F45531">
            <w:pPr>
              <w:spacing w:line="360" w:lineRule="auto"/>
              <w:jc w:val="both"/>
            </w:pPr>
            <w:r w:rsidRPr="00EF5885">
              <w:lastRenderedPageBreak/>
              <w:t>Unidade 2: Biodiversidade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1042"/>
              <w:jc w:val="both"/>
            </w:pPr>
            <w:proofErr w:type="gramStart"/>
            <w:r w:rsidRPr="00EF5885">
              <w:t>2.1 Convenção</w:t>
            </w:r>
            <w:proofErr w:type="gramEnd"/>
            <w:r w:rsidRPr="00EF5885">
              <w:t xml:space="preserve"> sobre Diversidade Biológica (CDB)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1042"/>
              <w:jc w:val="both"/>
            </w:pPr>
            <w:proofErr w:type="gramStart"/>
            <w:r w:rsidRPr="00EF5885">
              <w:t>2.2 Patrimônio</w:t>
            </w:r>
            <w:proofErr w:type="gramEnd"/>
            <w:r w:rsidRPr="00EF5885">
              <w:t xml:space="preserve"> genético e conhecimento tradicional associado (CGEN)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1042"/>
              <w:jc w:val="both"/>
            </w:pPr>
            <w:r w:rsidRPr="00EF5885">
              <w:t>2.3</w:t>
            </w:r>
            <w:proofErr w:type="gramStart"/>
            <w:r w:rsidRPr="00EF5885">
              <w:t xml:space="preserve">  </w:t>
            </w:r>
            <w:proofErr w:type="gramEnd"/>
            <w:r w:rsidRPr="00EF5885">
              <w:t>Bioprospecção, biopirataria e biocolonialismo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2.4 Conceitos e importância em termos mercadológicos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proofErr w:type="gramStart"/>
            <w:r w:rsidRPr="00EF5885">
              <w:t>2.5 Diversidade</w:t>
            </w:r>
            <w:proofErr w:type="gramEnd"/>
            <w:r w:rsidRPr="00EF5885">
              <w:t xml:space="preserve"> química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proofErr w:type="gramStart"/>
            <w:r w:rsidRPr="00EF5885">
              <w:t>2.6 Sócio</w:t>
            </w:r>
            <w:proofErr w:type="gramEnd"/>
            <w:r w:rsidRPr="00EF5885">
              <w:t xml:space="preserve"> diversidade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  <w:p w:rsidR="00B269C0" w:rsidRPr="00EF5885" w:rsidRDefault="00B269C0" w:rsidP="00F45531">
            <w:pPr>
              <w:spacing w:line="360" w:lineRule="auto"/>
              <w:jc w:val="both"/>
            </w:pPr>
            <w:r w:rsidRPr="00EF5885">
              <w:t xml:space="preserve">Unidade 3: </w:t>
            </w:r>
            <w:proofErr w:type="spellStart"/>
            <w:r w:rsidRPr="00EF5885">
              <w:t>Biotecnolgia</w:t>
            </w:r>
            <w:proofErr w:type="spellEnd"/>
            <w:r w:rsidRPr="00EF5885">
              <w:t xml:space="preserve"> e Bioprospecção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3.1 Conceitos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3.2 Aplicações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3.3 Importância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3.4 Ferramentas utilizadas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  <w:p w:rsidR="00B269C0" w:rsidRPr="00EF5885" w:rsidRDefault="00B269C0" w:rsidP="00F45531">
            <w:pPr>
              <w:spacing w:line="360" w:lineRule="auto"/>
              <w:jc w:val="both"/>
            </w:pPr>
            <w:r w:rsidRPr="00EF5885">
              <w:t>Unidade 4: Bioprospecção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4.1 O conteúdo ético-político da biodiversidade.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 xml:space="preserve">4.2 O contexto brasileiro para a bioprospecção: o ordenamento </w:t>
            </w:r>
            <w:proofErr w:type="spellStart"/>
            <w:r w:rsidRPr="00EF5885">
              <w:t>júridico</w:t>
            </w:r>
            <w:proofErr w:type="spellEnd"/>
            <w:r w:rsidRPr="00EF5885">
              <w:t xml:space="preserve"> brasileiro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>4.3 Potenciais atores para a bioprospecção no Brasil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  <w:p w:rsidR="00B269C0" w:rsidRPr="00EF5885" w:rsidRDefault="00B269C0" w:rsidP="00F45531">
            <w:pPr>
              <w:spacing w:line="360" w:lineRule="auto"/>
              <w:jc w:val="both"/>
            </w:pPr>
            <w:r w:rsidRPr="00EF5885">
              <w:t>Unidade 5: Patentes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1042"/>
              <w:jc w:val="both"/>
            </w:pPr>
            <w:r w:rsidRPr="00EF5885">
              <w:t>5.1 Patentes em biotecnologia e segredo industrial. Busca de patentes.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1042"/>
              <w:jc w:val="both"/>
            </w:pPr>
            <w:r w:rsidRPr="00EF5885">
              <w:t>5.2 Direitos de propriedade intelectual, leis de patente e resoluções normativas.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r w:rsidRPr="00EF5885">
              <w:t xml:space="preserve">5.3 Direitos de uso de recursos biológicos, responsabilidades e divisão de </w:t>
            </w:r>
            <w:proofErr w:type="gramStart"/>
            <w:r w:rsidRPr="00EF5885">
              <w:t>benefícios</w:t>
            </w:r>
            <w:proofErr w:type="gramEnd"/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  <w:proofErr w:type="gramStart"/>
            <w:r w:rsidRPr="00EF5885">
              <w:t>5.4 Prospecção</w:t>
            </w:r>
            <w:proofErr w:type="gramEnd"/>
            <w:r w:rsidRPr="00EF5885">
              <w:t xml:space="preserve"> tecnológica: indicadores e tendências tecnológicas a partir de patentes e outras fontes de informação.</w:t>
            </w:r>
          </w:p>
          <w:p w:rsidR="00B269C0" w:rsidRPr="00EF5885" w:rsidRDefault="00B269C0" w:rsidP="00F45531">
            <w:pPr>
              <w:spacing w:line="360" w:lineRule="auto"/>
              <w:ind w:left="1042"/>
              <w:jc w:val="both"/>
            </w:pP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spacing w:line="360" w:lineRule="auto"/>
              <w:jc w:val="both"/>
              <w:rPr>
                <w:b/>
              </w:rPr>
            </w:pPr>
            <w:r w:rsidRPr="0078589D">
              <w:rPr>
                <w:b/>
              </w:rPr>
              <w:lastRenderedPageBreak/>
              <w:t xml:space="preserve">AVALIAÇÃO: 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F5885">
              <w:t>Participação nas discussões em sala de aula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F5885">
              <w:t>Apresentação de seminários</w:t>
            </w:r>
          </w:p>
          <w:p w:rsidR="00B269C0" w:rsidRPr="00EF5885" w:rsidRDefault="00B269C0" w:rsidP="00F45531">
            <w:pPr>
              <w:spacing w:line="360" w:lineRule="auto"/>
              <w:jc w:val="both"/>
              <w:rPr>
                <w:b/>
                <w:bCs/>
              </w:rPr>
            </w:pPr>
            <w:r w:rsidRPr="00EF5885">
              <w:t>Discussão de textos selecionados, com entrega de ensaios e resenhas.</w:t>
            </w:r>
          </w:p>
          <w:p w:rsidR="00B269C0" w:rsidRPr="00EF5885" w:rsidRDefault="00B269C0" w:rsidP="00F45531">
            <w:pPr>
              <w:spacing w:line="360" w:lineRule="auto"/>
              <w:jc w:val="both"/>
            </w:pPr>
          </w:p>
        </w:tc>
      </w:tr>
      <w:tr w:rsidR="00B269C0" w:rsidRPr="00EF5885" w:rsidTr="00B269C0"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0" w:rsidRPr="0078589D" w:rsidRDefault="00B269C0" w:rsidP="00F45531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78589D">
              <w:rPr>
                <w:b/>
                <w:bCs/>
                <w:lang w:val="en-US"/>
              </w:rPr>
              <w:t>BIBLIOGRAFIA BÁSICA:</w:t>
            </w:r>
          </w:p>
          <w:p w:rsidR="00B269C0" w:rsidRPr="00EF5885" w:rsidRDefault="00B269C0" w:rsidP="00F45531">
            <w:pPr>
              <w:spacing w:line="360" w:lineRule="auto"/>
              <w:ind w:left="426" w:hanging="426"/>
              <w:jc w:val="both"/>
              <w:rPr>
                <w:bCs/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ind w:left="426" w:hanging="426"/>
              <w:jc w:val="both"/>
              <w:rPr>
                <w:rStyle w:val="Refdecomentrio"/>
                <w:vanish/>
                <w:lang w:val="en-US"/>
              </w:rPr>
            </w:pPr>
            <w:r w:rsidRPr="00EF5885">
              <w:rPr>
                <w:rStyle w:val="Refdecomentrio"/>
                <w:vanish/>
                <w:lang w:val="en-US"/>
              </w:rPr>
              <w:t xml:space="preserve">           </w:t>
            </w:r>
          </w:p>
          <w:p w:rsidR="00B269C0" w:rsidRPr="00EF5885" w:rsidRDefault="00B269C0" w:rsidP="00F45531">
            <w:pPr>
              <w:spacing w:line="360" w:lineRule="auto"/>
              <w:jc w:val="both"/>
              <w:rPr>
                <w:rStyle w:val="Refdecomentrio"/>
                <w:vanish/>
                <w:lang w:val="en-US"/>
              </w:rPr>
            </w:pP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EF5885">
              <w:rPr>
                <w:rFonts w:ascii="Times New Roman" w:hAnsi="Times New Roman" w:cs="Times New Roman"/>
              </w:rPr>
              <w:t xml:space="preserve">ALBUQUERQUE, E. M. </w:t>
            </w:r>
            <w:r w:rsidRPr="00EF5885">
              <w:rPr>
                <w:rFonts w:ascii="Times New Roman" w:hAnsi="Times New Roman" w:cs="Times New Roman"/>
                <w:i/>
                <w:iCs/>
              </w:rPr>
              <w:t xml:space="preserve">Patentes e atividades </w:t>
            </w:r>
            <w:proofErr w:type="spellStart"/>
            <w:r w:rsidRPr="00EF5885">
              <w:rPr>
                <w:rFonts w:ascii="Times New Roman" w:hAnsi="Times New Roman" w:cs="Times New Roman"/>
                <w:i/>
                <w:iCs/>
              </w:rPr>
              <w:t>inovativas</w:t>
            </w:r>
            <w:proofErr w:type="spellEnd"/>
            <w:r w:rsidRPr="00EF5885">
              <w:rPr>
                <w:rFonts w:ascii="Times New Roman" w:hAnsi="Times New Roman" w:cs="Times New Roman"/>
              </w:rPr>
              <w:t xml:space="preserve">: uma avaliação preliminar do caso </w:t>
            </w:r>
            <w:r w:rsidRPr="00EF5885">
              <w:rPr>
                <w:rFonts w:ascii="Times New Roman" w:hAnsi="Times New Roman" w:cs="Times New Roman"/>
              </w:rPr>
              <w:lastRenderedPageBreak/>
              <w:t xml:space="preserve">brasileiro. In: VIOTTI, E B &amp; MACEDO, M </w:t>
            </w:r>
            <w:proofErr w:type="spellStart"/>
            <w:r w:rsidRPr="00EF5885">
              <w:rPr>
                <w:rFonts w:ascii="Times New Roman" w:hAnsi="Times New Roman" w:cs="Times New Roman"/>
              </w:rPr>
              <w:t>M</w:t>
            </w:r>
            <w:proofErr w:type="spellEnd"/>
            <w:r w:rsidRPr="00EF5885">
              <w:rPr>
                <w:rFonts w:ascii="Times New Roman" w:hAnsi="Times New Roman" w:cs="Times New Roman"/>
              </w:rPr>
              <w:t xml:space="preserve">. Indicadores de </w:t>
            </w:r>
            <w:proofErr w:type="gramStart"/>
            <w:r w:rsidRPr="00EF5885">
              <w:rPr>
                <w:rFonts w:ascii="Times New Roman" w:hAnsi="Times New Roman" w:cs="Times New Roman"/>
              </w:rPr>
              <w:t>ciência,</w:t>
            </w:r>
            <w:proofErr w:type="gramEnd"/>
            <w:r w:rsidRPr="00EF5885">
              <w:rPr>
                <w:rFonts w:ascii="Times New Roman" w:hAnsi="Times New Roman" w:cs="Times New Roman"/>
              </w:rPr>
              <w:t xml:space="preserve">tecnologia e inovação no Brasil. Campinas: Editora da Unicamp, 2003. 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de-DE"/>
              </w:rPr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en-US"/>
              </w:rPr>
            </w:pPr>
            <w:r w:rsidRPr="00EF5885">
              <w:rPr>
                <w:caps/>
                <w:lang w:val="de-DE"/>
              </w:rPr>
              <w:t>Baumann, M.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de-DE"/>
              </w:rPr>
              <w:t xml:space="preserve"> Bell, J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de-DE"/>
              </w:rPr>
              <w:t xml:space="preserve"> Koechlin, F.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de-DE"/>
              </w:rPr>
              <w:t xml:space="preserve"> </w:t>
            </w:r>
            <w:r w:rsidRPr="00EF5885">
              <w:rPr>
                <w:caps/>
                <w:lang w:val="en-US"/>
              </w:rPr>
              <w:t>Pimbert, M.</w:t>
            </w:r>
            <w:r w:rsidRPr="00EF5885">
              <w:rPr>
                <w:lang w:val="en-US"/>
              </w:rPr>
              <w:t xml:space="preserve"> (eds.). The life industry. Biodiversity, people and profits. </w:t>
            </w:r>
            <w:proofErr w:type="spellStart"/>
            <w:r w:rsidRPr="00EF5885">
              <w:rPr>
                <w:lang w:val="en-US"/>
              </w:rPr>
              <w:t>Londres</w:t>
            </w:r>
            <w:proofErr w:type="spellEnd"/>
            <w:r w:rsidRPr="00EF5885">
              <w:rPr>
                <w:lang w:val="en-US"/>
              </w:rPr>
              <w:t>: Intermediate Technology Publications, 1996. 146p.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  <w:r w:rsidRPr="0078589D">
              <w:rPr>
                <w:caps/>
              </w:rPr>
              <w:t>Bensunan, N.</w:t>
            </w:r>
            <w:r w:rsidRPr="00EF5885">
              <w:rPr>
                <w:caps/>
              </w:rPr>
              <w:t>;</w:t>
            </w:r>
            <w:r w:rsidRPr="0078589D">
              <w:rPr>
                <w:caps/>
              </w:rPr>
              <w:t xml:space="preserve"> </w:t>
            </w:r>
            <w:r w:rsidRPr="00EF5885">
              <w:rPr>
                <w:caps/>
              </w:rPr>
              <w:t xml:space="preserve">Barros, A. </w:t>
            </w:r>
            <w:proofErr w:type="gramStart"/>
            <w:r w:rsidRPr="00EF5885">
              <w:rPr>
                <w:caps/>
              </w:rPr>
              <w:t>C.</w:t>
            </w:r>
            <w:proofErr w:type="gramEnd"/>
            <w:r w:rsidRPr="00EF5885">
              <w:rPr>
                <w:caps/>
              </w:rPr>
              <w:t>; Bulhões, B.; Arantes, A.</w:t>
            </w:r>
            <w:r w:rsidRPr="00EF5885">
              <w:t xml:space="preserve"> (</w:t>
            </w:r>
            <w:proofErr w:type="spellStart"/>
            <w:r w:rsidRPr="00EF5885">
              <w:t>orgs</w:t>
            </w:r>
            <w:proofErr w:type="spellEnd"/>
            <w:r w:rsidRPr="00EF5885">
              <w:t xml:space="preserve">.). Biodiversidade: é para comer, vestir ou passar no cabelo? Para mudar o mundo! São Paulo: </w:t>
            </w:r>
            <w:proofErr w:type="spellStart"/>
            <w:r w:rsidRPr="00EF5885">
              <w:t>Peirópolis</w:t>
            </w:r>
            <w:proofErr w:type="spellEnd"/>
            <w:r w:rsidRPr="00EF5885">
              <w:t>, 2006. 442p.</w:t>
            </w: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EF5885">
              <w:rPr>
                <w:rFonts w:ascii="Times New Roman" w:hAnsi="Times New Roman" w:cs="Times New Roman"/>
              </w:rPr>
              <w:t xml:space="preserve">BRASIL. Lei 10.973 de 2004. Lei de </w:t>
            </w:r>
            <w:proofErr w:type="gramStart"/>
            <w:r w:rsidRPr="00EF5885">
              <w:rPr>
                <w:rFonts w:ascii="Times New Roman" w:hAnsi="Times New Roman" w:cs="Times New Roman"/>
              </w:rPr>
              <w:t>Inovação.</w:t>
            </w:r>
            <w:proofErr w:type="gramEnd"/>
            <w:r w:rsidRPr="00EF5885">
              <w:rPr>
                <w:rFonts w:ascii="Times New Roman" w:hAnsi="Times New Roman" w:cs="Times New Roman"/>
              </w:rPr>
              <w:t xml:space="preserve">http://www.planalto.gov.br/ccivil_03/_Ato2004-2006/2004/Lei/L10.973.htm </w:t>
            </w: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EF5885">
              <w:rPr>
                <w:rFonts w:ascii="Times New Roman" w:hAnsi="Times New Roman" w:cs="Times New Roman"/>
              </w:rPr>
              <w:t>BRASIL. Lei 9.279 de 1996. Lei da Propriedade Industrial. http://www.inpi.gov.br/legislacao/leis/ lei_9279_</w:t>
            </w:r>
            <w:proofErr w:type="gramStart"/>
            <w:r w:rsidRPr="00EF5885">
              <w:rPr>
                <w:rFonts w:ascii="Times New Roman" w:hAnsi="Times New Roman" w:cs="Times New Roman"/>
              </w:rPr>
              <w:t>1996.</w:t>
            </w:r>
            <w:proofErr w:type="spellStart"/>
            <w:proofErr w:type="gramEnd"/>
            <w:r w:rsidRPr="00EF5885">
              <w:rPr>
                <w:rFonts w:ascii="Times New Roman" w:hAnsi="Times New Roman" w:cs="Times New Roman"/>
              </w:rPr>
              <w:t>htm</w:t>
            </w:r>
            <w:proofErr w:type="spellEnd"/>
            <w:r w:rsidRPr="00EF5885">
              <w:rPr>
                <w:rFonts w:ascii="Times New Roman" w:hAnsi="Times New Roman" w:cs="Times New Roman"/>
              </w:rPr>
              <w:t>?</w:t>
            </w:r>
            <w:proofErr w:type="gramStart"/>
            <w:r w:rsidRPr="00EF5885">
              <w:rPr>
                <w:rFonts w:ascii="Times New Roman" w:hAnsi="Times New Roman" w:cs="Times New Roman"/>
              </w:rPr>
              <w:t>tr9</w:t>
            </w:r>
            <w:proofErr w:type="gramEnd"/>
            <w:r w:rsidRPr="00EF5885">
              <w:rPr>
                <w:rFonts w:ascii="Times New Roman" w:hAnsi="Times New Roman" w:cs="Times New Roman"/>
              </w:rPr>
              <w:t xml:space="preserve"> 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  <w:r w:rsidRPr="00EF5885">
              <w:rPr>
                <w:caps/>
              </w:rPr>
              <w:t>Cavalcanti, C.</w:t>
            </w:r>
            <w:r w:rsidRPr="00EF5885">
              <w:t xml:space="preserve"> (org.). Meio ambiente, desenvolvimento sustentável e políticas públicas. São Paulo: Cortez; Recife: Fundação Joaquim Nabuco, 1997. 436p.</w:t>
            </w: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EF5885">
              <w:rPr>
                <w:rFonts w:ascii="Times New Roman" w:hAnsi="Times New Roman" w:cs="Times New Roman"/>
                <w:caps/>
              </w:rPr>
              <w:t>Convenção de Paris</w:t>
            </w:r>
            <w:r w:rsidRPr="00EF5885">
              <w:rPr>
                <w:rFonts w:ascii="Times New Roman" w:hAnsi="Times New Roman" w:cs="Times New Roman"/>
              </w:rPr>
              <w:t xml:space="preserve">. http://www.wipo.int/treaties/en/ip/paris/pdf/trtdocs_wo020.pdf </w:t>
            </w: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</w:pPr>
            <w:r w:rsidRPr="00EF5885">
              <w:rPr>
                <w:caps/>
              </w:rPr>
              <w:t xml:space="preserve">De </w:t>
            </w:r>
            <w:proofErr w:type="spellStart"/>
            <w:r w:rsidRPr="00EF5885">
              <w:rPr>
                <w:caps/>
              </w:rPr>
              <w:t>Sant’Ana</w:t>
            </w:r>
            <w:proofErr w:type="spellEnd"/>
            <w:r w:rsidRPr="00EF5885">
              <w:rPr>
                <w:caps/>
              </w:rPr>
              <w:t>, P. J. P.</w:t>
            </w:r>
            <w:r w:rsidRPr="00EF5885">
              <w:t xml:space="preserve"> Bioprospecção no Brasil. Contribuições para uma gestão ética. Brasília: Paralelo 15, 2002. 220p.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  <w:r w:rsidRPr="00EF5885">
              <w:rPr>
                <w:caps/>
              </w:rPr>
              <w:t xml:space="preserve">Diegues, A. </w:t>
            </w:r>
            <w:proofErr w:type="gramStart"/>
            <w:r w:rsidRPr="00EF5885">
              <w:rPr>
                <w:caps/>
              </w:rPr>
              <w:t>C.</w:t>
            </w:r>
            <w:proofErr w:type="gramEnd"/>
            <w:r w:rsidRPr="00EF5885">
              <w:rPr>
                <w:caps/>
              </w:rPr>
              <w:t xml:space="preserve">; Arruda, R. S. V. </w:t>
            </w:r>
            <w:r w:rsidRPr="00EF5885">
              <w:t>(</w:t>
            </w:r>
            <w:proofErr w:type="spellStart"/>
            <w:r w:rsidRPr="00EF5885">
              <w:t>orgs</w:t>
            </w:r>
            <w:proofErr w:type="spellEnd"/>
            <w:r w:rsidRPr="00EF5885">
              <w:t xml:space="preserve">.). Saberes tradicionais e biodiversidade no Brasil. Brasília: Ministério do Meio Ambiente; São Paulo: USP, 2001. 176p. </w:t>
            </w: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  <w:p w:rsidR="00B269C0" w:rsidRPr="0078589D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589D">
              <w:rPr>
                <w:rFonts w:ascii="Times New Roman" w:hAnsi="Times New Roman" w:cs="Times New Roman"/>
                <w:lang w:val="en-US"/>
              </w:rPr>
              <w:t xml:space="preserve">DUTFIELD, G. </w:t>
            </w:r>
            <w:r w:rsidRPr="0078589D">
              <w:rPr>
                <w:rFonts w:ascii="Times New Roman" w:hAnsi="Times New Roman" w:cs="Times New Roman"/>
                <w:i/>
                <w:iCs/>
                <w:lang w:val="en-US"/>
              </w:rPr>
              <w:t>Intellectual Property Rights and Development</w:t>
            </w:r>
            <w:r w:rsidRPr="0078589D">
              <w:rPr>
                <w:rFonts w:ascii="Times New Roman" w:hAnsi="Times New Roman" w:cs="Times New Roman"/>
                <w:lang w:val="en-US"/>
              </w:rPr>
              <w:t xml:space="preserve">. UNCTAD/ICTSD:Genebra,2003.www.iprsonline.org/unctadictsd/docs/PolDiscPapJune03.pdf </w:t>
            </w:r>
          </w:p>
          <w:p w:rsidR="00B269C0" w:rsidRPr="0078589D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  <w:r w:rsidRPr="00EF5885">
              <w:rPr>
                <w:caps/>
                <w:lang w:val="en-US"/>
              </w:rPr>
              <w:t>Garay, I.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en-US"/>
              </w:rPr>
              <w:t xml:space="preserve"> Becker, B. K. </w:t>
            </w:r>
            <w:r w:rsidRPr="00EF5885">
              <w:rPr>
                <w:lang w:val="en-US"/>
              </w:rPr>
              <w:t xml:space="preserve">(orgs.). </w:t>
            </w:r>
            <w:r w:rsidRPr="00EF5885">
              <w:t xml:space="preserve">Dimensões humanas da biodiversidade: o desafio de novas relações sociedade natureza no século XXI. Petrópolis: </w:t>
            </w:r>
            <w:proofErr w:type="gramStart"/>
            <w:r w:rsidRPr="00EF5885">
              <w:t>Editora Vozes</w:t>
            </w:r>
            <w:proofErr w:type="gramEnd"/>
            <w:r w:rsidRPr="00EF5885">
              <w:t>, 2006. 484p.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en-US"/>
              </w:rPr>
            </w:pPr>
            <w:r w:rsidRPr="00EF5885">
              <w:rPr>
                <w:caps/>
              </w:rPr>
              <w:t xml:space="preserve">Pieroni, </w:t>
            </w:r>
            <w:proofErr w:type="gramStart"/>
            <w:r w:rsidRPr="00EF5885">
              <w:rPr>
                <w:caps/>
              </w:rPr>
              <w:t>A.</w:t>
            </w:r>
            <w:proofErr w:type="gramEnd"/>
            <w:r w:rsidRPr="00EF5885">
              <w:rPr>
                <w:caps/>
              </w:rPr>
              <w:t xml:space="preserve">; Price, </w:t>
            </w:r>
            <w:r w:rsidRPr="00EF5885">
              <w:t>L. L. (</w:t>
            </w:r>
            <w:proofErr w:type="spellStart"/>
            <w:r w:rsidRPr="00EF5885">
              <w:t>eds</w:t>
            </w:r>
            <w:proofErr w:type="spellEnd"/>
            <w:r w:rsidRPr="00EF5885">
              <w:t xml:space="preserve">.). </w:t>
            </w:r>
            <w:r w:rsidRPr="00EF5885">
              <w:rPr>
                <w:lang w:val="en-US"/>
              </w:rPr>
              <w:t>Eating and healing: traditional food as medicine. New York: Food Products Press, 2006. 406p.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</w:pPr>
            <w:r w:rsidRPr="00EF5885">
              <w:rPr>
                <w:caps/>
                <w:lang w:val="en-US"/>
              </w:rPr>
              <w:lastRenderedPageBreak/>
              <w:t>Svarstad, H.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en-US"/>
              </w:rPr>
              <w:t xml:space="preserve"> Dhillion, S. S.</w:t>
            </w:r>
            <w:r w:rsidRPr="00EF5885">
              <w:rPr>
                <w:lang w:val="en-US"/>
              </w:rPr>
              <w:t xml:space="preserve"> (eds.). Responding to </w:t>
            </w:r>
            <w:proofErr w:type="spellStart"/>
            <w:r w:rsidRPr="00EF5885">
              <w:rPr>
                <w:lang w:val="en-US"/>
              </w:rPr>
              <w:t>bioprospecting</w:t>
            </w:r>
            <w:proofErr w:type="spellEnd"/>
            <w:r w:rsidRPr="00EF5885">
              <w:rPr>
                <w:lang w:val="en-US"/>
              </w:rPr>
              <w:t xml:space="preserve">. From biodiversity in the South to medicines in the North. </w:t>
            </w:r>
            <w:r w:rsidRPr="00EF5885">
              <w:t xml:space="preserve">Oslo: Spartacus </w:t>
            </w:r>
            <w:proofErr w:type="spellStart"/>
            <w:r w:rsidRPr="00EF5885">
              <w:t>Forlag</w:t>
            </w:r>
            <w:proofErr w:type="spellEnd"/>
            <w:r w:rsidRPr="00EF5885">
              <w:t xml:space="preserve"> as, 2000. 220p.</w:t>
            </w:r>
          </w:p>
          <w:p w:rsidR="00B269C0" w:rsidRPr="00EF5885" w:rsidRDefault="00B269C0" w:rsidP="00F45531">
            <w:pPr>
              <w:spacing w:line="360" w:lineRule="auto"/>
              <w:ind w:left="502"/>
              <w:jc w:val="both"/>
            </w:pPr>
          </w:p>
          <w:p w:rsidR="00B269C0" w:rsidRPr="00EF5885" w:rsidRDefault="00B269C0" w:rsidP="00F45531">
            <w:pPr>
              <w:spacing w:line="360" w:lineRule="auto"/>
              <w:ind w:left="502"/>
              <w:jc w:val="both"/>
              <w:rPr>
                <w:lang w:val="en-US"/>
              </w:rPr>
            </w:pPr>
            <w:r w:rsidRPr="00EF5885">
              <w:t xml:space="preserve">TIGRE, P. B. Gestão da inovação: a economia da tecnologia no Brasil. </w:t>
            </w:r>
            <w:r w:rsidRPr="00EF5885">
              <w:rPr>
                <w:lang w:val="en-US"/>
              </w:rPr>
              <w:t>Rio de Janeiro: Elsevier, 2006.</w:t>
            </w: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269C0" w:rsidRPr="00EF5885" w:rsidRDefault="00B269C0" w:rsidP="00F45531">
            <w:pPr>
              <w:pStyle w:val="Default"/>
              <w:spacing w:line="360" w:lineRule="auto"/>
              <w:ind w:left="502"/>
              <w:jc w:val="both"/>
              <w:rPr>
                <w:rFonts w:ascii="Times New Roman" w:hAnsi="Times New Roman" w:cs="Times New Roman"/>
                <w:lang w:val="en-US"/>
              </w:rPr>
            </w:pPr>
            <w:r w:rsidRPr="00EF5885">
              <w:rPr>
                <w:rFonts w:ascii="Times New Roman" w:hAnsi="Times New Roman" w:cs="Times New Roman"/>
                <w:lang w:val="en-US"/>
              </w:rPr>
              <w:t xml:space="preserve">TRIPS. Trade-related aspects of intellectual property rights. http://www.wipo.int/clea/docs_new/pdf/en/wt/wt001en.pdf </w:t>
            </w: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de-DE"/>
              </w:rPr>
            </w:pPr>
          </w:p>
          <w:p w:rsidR="00B269C0" w:rsidRPr="00EF5885" w:rsidRDefault="00B269C0" w:rsidP="00F45531">
            <w:pPr>
              <w:autoSpaceDE w:val="0"/>
              <w:autoSpaceDN w:val="0"/>
              <w:adjustRightInd w:val="0"/>
              <w:spacing w:line="360" w:lineRule="auto"/>
              <w:ind w:left="529"/>
              <w:jc w:val="both"/>
              <w:rPr>
                <w:lang w:val="en-US"/>
              </w:rPr>
            </w:pPr>
            <w:r w:rsidRPr="00EF5885">
              <w:rPr>
                <w:caps/>
                <w:lang w:val="de-DE"/>
              </w:rPr>
              <w:t>Warren, D. M.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de-DE"/>
              </w:rPr>
              <w:t xml:space="preserve"> Slikkerveer, L. J.</w:t>
            </w:r>
            <w:r w:rsidRPr="00EF5885">
              <w:rPr>
                <w:caps/>
              </w:rPr>
              <w:t>;</w:t>
            </w:r>
            <w:r w:rsidRPr="00EF5885">
              <w:rPr>
                <w:caps/>
                <w:lang w:val="de-DE"/>
              </w:rPr>
              <w:t xml:space="preserve"> </w:t>
            </w:r>
            <w:r w:rsidRPr="00EF5885">
              <w:rPr>
                <w:caps/>
                <w:lang w:val="en-US"/>
              </w:rPr>
              <w:t>Brokensha, D</w:t>
            </w:r>
            <w:r w:rsidRPr="00EF5885">
              <w:rPr>
                <w:lang w:val="en-US"/>
              </w:rPr>
              <w:t>. (eds.). The cultural dimension of development. London: Intermediate Technology Publications, 1995. 582p.</w:t>
            </w: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  <w:rPr>
                <w:lang w:val="en-US"/>
              </w:rPr>
            </w:pPr>
            <w:r w:rsidRPr="00EF5885">
              <w:rPr>
                <w:caps/>
                <w:lang w:val="en-US"/>
              </w:rPr>
              <w:t>Wilson, E. O.</w:t>
            </w:r>
            <w:r w:rsidRPr="00EF5885">
              <w:rPr>
                <w:lang w:val="en-US"/>
              </w:rPr>
              <w:t xml:space="preserve"> (org). </w:t>
            </w:r>
            <w:proofErr w:type="spellStart"/>
            <w:r w:rsidRPr="00EF5885">
              <w:rPr>
                <w:lang w:val="en-US"/>
              </w:rPr>
              <w:t>Biodiversidade</w:t>
            </w:r>
            <w:proofErr w:type="spellEnd"/>
            <w:r w:rsidRPr="00EF5885">
              <w:rPr>
                <w:lang w:val="en-US"/>
              </w:rPr>
              <w:t xml:space="preserve">. </w:t>
            </w:r>
            <w:r w:rsidRPr="00EF5885">
              <w:t xml:space="preserve">Rio de Janeiro: Nova Fronteira, 1997. </w:t>
            </w:r>
            <w:r w:rsidRPr="00EF5885">
              <w:rPr>
                <w:lang w:val="en-US"/>
              </w:rPr>
              <w:t xml:space="preserve">657p. </w:t>
            </w: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  <w:rPr>
                <w:lang w:val="en-US"/>
              </w:rPr>
            </w:pPr>
            <w:r w:rsidRPr="00EF5885">
              <w:rPr>
                <w:caps/>
                <w:lang w:val="en-US"/>
              </w:rPr>
              <w:t>World Resource Institute</w:t>
            </w:r>
            <w:r w:rsidRPr="00EF5885">
              <w:rPr>
                <w:lang w:val="en-US"/>
              </w:rPr>
              <w:t xml:space="preserve">. World Resources 2000/2001. People and ecosystems. The fraying web of life. Washington, D.C.: World Resource Institute, 2000. 390p. </w:t>
            </w: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ind w:left="529"/>
              <w:jc w:val="both"/>
              <w:rPr>
                <w:lang w:val="en-US"/>
              </w:rPr>
            </w:pPr>
            <w:r w:rsidRPr="00EF5885">
              <w:rPr>
                <w:lang w:val="en-US"/>
              </w:rPr>
              <w:t xml:space="preserve">WIPO (World Intellectual Property Organization Intellectual). Integrating intellectual property rights and development policy. Report of the commission on </w:t>
            </w:r>
            <w:proofErr w:type="spellStart"/>
            <w:r w:rsidRPr="00EF5885">
              <w:rPr>
                <w:lang w:val="en-US"/>
              </w:rPr>
              <w:t>ip</w:t>
            </w:r>
            <w:proofErr w:type="spellEnd"/>
            <w:r w:rsidRPr="00EF5885">
              <w:rPr>
                <w:lang w:val="en-US"/>
              </w:rPr>
              <w:t xml:space="preserve"> rights, WIPO, London, September, 2002. http://www.iprcommission.org/papers/pdfs/final_report/CIPRfullfinal.pdf</w:t>
            </w:r>
          </w:p>
          <w:p w:rsidR="00B269C0" w:rsidRPr="00EF5885" w:rsidRDefault="00B269C0" w:rsidP="00F45531">
            <w:pPr>
              <w:spacing w:line="360" w:lineRule="auto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jc w:val="both"/>
              <w:rPr>
                <w:lang w:val="en-US"/>
              </w:rPr>
            </w:pPr>
          </w:p>
          <w:p w:rsidR="00B269C0" w:rsidRPr="00EF5885" w:rsidRDefault="00B269C0" w:rsidP="00F45531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:rsidR="006114DD" w:rsidRDefault="006114DD"/>
    <w:sectPr w:rsidR="006114DD" w:rsidSect="00B269C0">
      <w:pgSz w:w="11906" w:h="16838"/>
      <w:pgMar w:top="993" w:right="1701" w:bottom="1417" w:left="1701" w:header="84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4C3C"/>
    <w:multiLevelType w:val="multilevel"/>
    <w:tmpl w:val="D3FE6E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269C0"/>
    <w:rsid w:val="00143998"/>
    <w:rsid w:val="006114DD"/>
    <w:rsid w:val="006B24FF"/>
    <w:rsid w:val="0078589D"/>
    <w:rsid w:val="00AB2921"/>
    <w:rsid w:val="00B2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locked/>
    <w:rsid w:val="00B269C0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B269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B269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269C0"/>
    <w:pPr>
      <w:jc w:val="center"/>
    </w:pPr>
    <w:rPr>
      <w:rFonts w:ascii="Arial" w:hAnsi="Arial"/>
      <w:b/>
      <w:szCs w:val="20"/>
    </w:rPr>
  </w:style>
  <w:style w:type="paragraph" w:styleId="Corpodetexto2">
    <w:name w:val="Body Text 2"/>
    <w:basedOn w:val="Normal"/>
    <w:link w:val="Corpodetexto2Char"/>
    <w:rsid w:val="00B269C0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69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semiHidden/>
    <w:rsid w:val="00B269C0"/>
    <w:rPr>
      <w:sz w:val="16"/>
      <w:szCs w:val="16"/>
    </w:rPr>
  </w:style>
  <w:style w:type="paragraph" w:customStyle="1" w:styleId="Default">
    <w:name w:val="Default"/>
    <w:rsid w:val="00B269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9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9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sie</cp:lastModifiedBy>
  <cp:revision>2</cp:revision>
  <cp:lastPrinted>2013-09-27T16:47:00Z</cp:lastPrinted>
  <dcterms:created xsi:type="dcterms:W3CDTF">2012-05-08T14:33:00Z</dcterms:created>
  <dcterms:modified xsi:type="dcterms:W3CDTF">2013-09-27T16:47:00Z</dcterms:modified>
</cp:coreProperties>
</file>