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B0" w:rsidRDefault="0077623F" w:rsidP="008A1AB0">
      <w:pPr>
        <w:spacing w:after="0" w:line="240" w:lineRule="auto"/>
        <w:jc w:val="center"/>
        <w:textAlignment w:val="baseline"/>
        <w:rPr>
          <w:rFonts w:ascii="Impact" w:eastAsia="Times New Roman" w:hAnsi="Impact" w:cs="Times New Roman"/>
          <w:sz w:val="23"/>
          <w:szCs w:val="23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09778" cy="802183"/>
            <wp:effectExtent l="0" t="0" r="0" b="0"/>
            <wp:docPr id="1" name="Imagem 1" descr="Resultado de imagem para unir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ri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18" cy="81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3F" w:rsidRPr="005D51DD" w:rsidRDefault="0077623F" w:rsidP="008A1AB0">
      <w:pPr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51DD">
        <w:rPr>
          <w:rFonts w:ascii="Impact" w:eastAsia="Times New Roman" w:hAnsi="Impact" w:cs="Times New Roman"/>
          <w:sz w:val="23"/>
          <w:szCs w:val="23"/>
          <w:lang w:eastAsia="pt-BR"/>
        </w:rPr>
        <w:t>UNIVERSIDADE FEDERAL DO ESTADO DO RIO DE JANEIRO</w:t>
      </w:r>
    </w:p>
    <w:p w:rsidR="0077623F" w:rsidRPr="005D51DD" w:rsidRDefault="0077623F" w:rsidP="008A1A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51DD">
        <w:rPr>
          <w:rFonts w:ascii="Impact" w:eastAsia="Times New Roman" w:hAnsi="Impact" w:cs="Times New Roman"/>
          <w:sz w:val="23"/>
          <w:szCs w:val="23"/>
          <w:lang w:eastAsia="pt-BR"/>
        </w:rPr>
        <w:t>ESCOLA DE SERVIÇO SOCIAL</w:t>
      </w:r>
    </w:p>
    <w:p w:rsidR="0077623F" w:rsidRDefault="0077623F" w:rsidP="005D51DD">
      <w:pPr>
        <w:spacing w:after="0" w:line="240" w:lineRule="auto"/>
        <w:ind w:right="136"/>
        <w:textAlignment w:val="baseline"/>
        <w:rPr>
          <w:rFonts w:ascii="Impact" w:eastAsia="Times New Roman" w:hAnsi="Impact" w:cs="Segoe UI"/>
          <w:sz w:val="24"/>
          <w:szCs w:val="24"/>
          <w:lang w:eastAsia="pt-BR"/>
        </w:rPr>
      </w:pPr>
    </w:p>
    <w:p w:rsidR="005D51DD" w:rsidRPr="005D51DD" w:rsidRDefault="005D51DD" w:rsidP="005D51DD">
      <w:pPr>
        <w:spacing w:after="0" w:line="240" w:lineRule="auto"/>
        <w:ind w:right="136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04C01">
        <w:rPr>
          <w:rFonts w:ascii="Impact" w:eastAsia="Times New Roman" w:hAnsi="Impact" w:cs="Segoe UI"/>
          <w:sz w:val="24"/>
          <w:szCs w:val="24"/>
          <w:lang w:eastAsia="pt-BR"/>
        </w:rPr>
        <w:t>Disciplina: Serviço Social e Processos de Trabalho </w:t>
      </w:r>
    </w:p>
    <w:p w:rsidR="005D51DD" w:rsidRPr="005D51DD" w:rsidRDefault="005D51DD" w:rsidP="005D51DD">
      <w:pPr>
        <w:spacing w:after="0" w:line="240" w:lineRule="auto"/>
        <w:ind w:right="136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04C01">
        <w:rPr>
          <w:rFonts w:ascii="Impact" w:eastAsia="Times New Roman" w:hAnsi="Impact" w:cs="Segoe UI"/>
          <w:sz w:val="24"/>
          <w:szCs w:val="24"/>
          <w:lang w:eastAsia="pt-BR"/>
        </w:rPr>
        <w:t>C/H:  60h </w:t>
      </w:r>
      <w:r w:rsidR="000F3935">
        <w:rPr>
          <w:rFonts w:ascii="Impact" w:eastAsia="Times New Roman" w:hAnsi="Impact" w:cs="Segoe UI"/>
          <w:sz w:val="24"/>
          <w:szCs w:val="24"/>
          <w:lang w:eastAsia="pt-BR"/>
        </w:rPr>
        <w:t xml:space="preserve"> - 2018.1</w:t>
      </w:r>
    </w:p>
    <w:p w:rsidR="005D51DD" w:rsidRPr="00604C01" w:rsidRDefault="005D51DD" w:rsidP="0077623F">
      <w:pPr>
        <w:spacing w:after="0" w:line="240" w:lineRule="auto"/>
        <w:ind w:right="136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04C01">
        <w:rPr>
          <w:rFonts w:ascii="Impact" w:eastAsia="Times New Roman" w:hAnsi="Impact" w:cs="Segoe UI"/>
          <w:sz w:val="24"/>
          <w:szCs w:val="24"/>
          <w:lang w:eastAsia="pt-BR"/>
        </w:rPr>
        <w:t>Docente</w:t>
      </w:r>
      <w:r w:rsidR="00604C01" w:rsidRPr="00604C01">
        <w:rPr>
          <w:rFonts w:ascii="Impact" w:eastAsia="Times New Roman" w:hAnsi="Impact" w:cs="Segoe UI"/>
          <w:sz w:val="24"/>
          <w:szCs w:val="24"/>
          <w:lang w:eastAsia="pt-BR"/>
        </w:rPr>
        <w:t>s</w:t>
      </w:r>
      <w:r w:rsidRPr="00604C01">
        <w:rPr>
          <w:rFonts w:ascii="Impact" w:eastAsia="Times New Roman" w:hAnsi="Impact" w:cs="Segoe UI"/>
          <w:sz w:val="24"/>
          <w:szCs w:val="24"/>
          <w:lang w:eastAsia="pt-BR"/>
        </w:rPr>
        <w:t>:</w:t>
      </w:r>
      <w:proofErr w:type="gramStart"/>
      <w:r w:rsidRPr="00604C01">
        <w:rPr>
          <w:rFonts w:ascii="Impact" w:eastAsia="Times New Roman" w:hAnsi="Impact" w:cs="Segoe UI"/>
          <w:sz w:val="24"/>
          <w:szCs w:val="24"/>
          <w:lang w:eastAsia="pt-BR"/>
        </w:rPr>
        <w:t xml:space="preserve"> </w:t>
      </w:r>
      <w:r w:rsidR="00604C01">
        <w:rPr>
          <w:rFonts w:ascii="Impact" w:eastAsia="Times New Roman" w:hAnsi="Impact" w:cs="Segoe UI"/>
          <w:sz w:val="24"/>
          <w:szCs w:val="24"/>
          <w:lang w:eastAsia="pt-BR"/>
        </w:rPr>
        <w:t xml:space="preserve">  </w:t>
      </w:r>
      <w:proofErr w:type="spellStart"/>
      <w:proofErr w:type="gramEnd"/>
      <w:r w:rsidR="000F3935">
        <w:rPr>
          <w:rFonts w:ascii="Impact" w:eastAsia="Times New Roman" w:hAnsi="Impact" w:cs="Segoe UI"/>
          <w:sz w:val="24"/>
          <w:szCs w:val="24"/>
          <w:lang w:eastAsia="pt-BR"/>
        </w:rPr>
        <w:t>Profª</w:t>
      </w:r>
      <w:proofErr w:type="spellEnd"/>
      <w:r w:rsidR="000F3935">
        <w:rPr>
          <w:rFonts w:ascii="Impact" w:eastAsia="Times New Roman" w:hAnsi="Impact" w:cs="Segoe UI"/>
          <w:sz w:val="24"/>
          <w:szCs w:val="24"/>
          <w:lang w:eastAsia="pt-BR"/>
        </w:rPr>
        <w:t xml:space="preserve"> Rafaela</w:t>
      </w:r>
      <w:r w:rsidR="00604C01" w:rsidRPr="00604C01">
        <w:rPr>
          <w:rFonts w:ascii="Impact" w:eastAsia="Times New Roman" w:hAnsi="Impact" w:cs="Segoe UI"/>
          <w:sz w:val="24"/>
          <w:szCs w:val="24"/>
          <w:lang w:eastAsia="pt-BR"/>
        </w:rPr>
        <w:t xml:space="preserve"> Ribeiro</w:t>
      </w:r>
    </w:p>
    <w:p w:rsidR="0077623F" w:rsidRPr="005D51DD" w:rsidRDefault="0077623F" w:rsidP="0077623F">
      <w:pPr>
        <w:spacing w:after="0" w:line="240" w:lineRule="auto"/>
        <w:ind w:right="136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:rsidR="005D51DD" w:rsidRPr="005D51DD" w:rsidRDefault="005D51DD" w:rsidP="005D51DD">
      <w:pPr>
        <w:spacing w:beforeAutospacing="1" w:after="0" w:afterAutospacing="1" w:line="240" w:lineRule="auto"/>
        <w:jc w:val="both"/>
        <w:textAlignment w:val="baseline"/>
        <w:rPr>
          <w:rFonts w:ascii="Candara" w:eastAsia="Times New Roman" w:hAnsi="Candara" w:cs="Segoe UI"/>
          <w:sz w:val="24"/>
          <w:szCs w:val="24"/>
          <w:lang w:eastAsia="pt-BR"/>
        </w:rPr>
      </w:pPr>
      <w:r w:rsidRPr="005D51DD">
        <w:rPr>
          <w:rFonts w:ascii="Impact" w:eastAsia="Times New Roman" w:hAnsi="Impact" w:cs="Segoe UI"/>
          <w:lang w:eastAsia="pt-BR"/>
        </w:rPr>
        <w:t>Ementa:  </w:t>
      </w:r>
      <w:r w:rsidR="0077623F" w:rsidRPr="00B643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Serviço Social como especialização do trabalho coletivo. A inserção do Assistente Social nos processos de trabalho: questão social, políticas e movimentos sociais, a dinâmica institucional e a formulação de projetos de pesquisa e intervenção. Espaços ocupacionais do Serviço Social nas esferas pública e privada.</w:t>
      </w:r>
      <w:r w:rsidR="0077623F" w:rsidRPr="00B6433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D51DD" w:rsidRPr="005D51DD" w:rsidRDefault="005D51DD" w:rsidP="005D51DD">
      <w:pPr>
        <w:spacing w:beforeAutospacing="1" w:after="0" w:afterAutospacing="1" w:line="240" w:lineRule="auto"/>
        <w:ind w:right="135"/>
        <w:jc w:val="both"/>
        <w:textAlignment w:val="baseline"/>
        <w:rPr>
          <w:rFonts w:ascii="Segoe UI" w:eastAsia="Times New Roman" w:hAnsi="Segoe UI" w:cs="Segoe UI"/>
          <w:lang w:eastAsia="pt-BR"/>
        </w:rPr>
      </w:pPr>
      <w:proofErr w:type="gramEnd"/>
      <w:r w:rsidRPr="0077623F">
        <w:rPr>
          <w:rFonts w:ascii="Impact" w:eastAsia="Times New Roman" w:hAnsi="Impact" w:cs="Segoe UI"/>
          <w:color w:val="000000"/>
          <w:lang w:eastAsia="pt-BR"/>
        </w:rPr>
        <w:t>Objetivo: </w:t>
      </w:r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Refletir com o conjunto dos estudantes o significado do Serviço Social como profissão </w:t>
      </w:r>
      <w:proofErr w:type="gramStart"/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assalariada inserida na divisão </w:t>
      </w:r>
      <w:r w:rsidR="0077623F"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sócio</w:t>
      </w:r>
      <w:proofErr w:type="gramEnd"/>
      <w:r w:rsidR="0077623F"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técnica</w:t>
      </w:r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do trabalho e as implicações </w:t>
      </w:r>
      <w:proofErr w:type="gramStart"/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teóricas</w:t>
      </w:r>
      <w:proofErr w:type="gramEnd"/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, éticas e técnicas para o fazer profissional.</w:t>
      </w:r>
      <w:r w:rsidRPr="0077623F">
        <w:rPr>
          <w:rFonts w:ascii="Candara" w:eastAsia="Times New Roman" w:hAnsi="Candara" w:cs="Segoe UI"/>
          <w:lang w:eastAsia="pt-BR"/>
        </w:rPr>
        <w:t> </w:t>
      </w:r>
    </w:p>
    <w:p w:rsidR="005D51DD" w:rsidRPr="005D51DD" w:rsidRDefault="005D51DD" w:rsidP="005D51DD">
      <w:pPr>
        <w:spacing w:beforeAutospacing="1" w:after="0" w:afterAutospacing="1" w:line="240" w:lineRule="auto"/>
        <w:ind w:right="135"/>
        <w:jc w:val="both"/>
        <w:textAlignment w:val="baseline"/>
        <w:rPr>
          <w:rFonts w:ascii="Segoe UI" w:eastAsia="Times New Roman" w:hAnsi="Segoe UI" w:cs="Segoe UI"/>
          <w:lang w:eastAsia="pt-BR"/>
        </w:rPr>
      </w:pPr>
      <w:r w:rsidRPr="0077623F">
        <w:rPr>
          <w:rFonts w:ascii="Impact" w:eastAsia="Times New Roman" w:hAnsi="Impact" w:cs="Segoe UI"/>
          <w:lang w:eastAsia="pt-BR"/>
        </w:rPr>
        <w:t>Objetivos Específicos: </w:t>
      </w:r>
    </w:p>
    <w:p w:rsidR="005D51DD" w:rsidRPr="005D51DD" w:rsidRDefault="005D51DD" w:rsidP="00BE58F6">
      <w:pPr>
        <w:numPr>
          <w:ilvl w:val="0"/>
          <w:numId w:val="1"/>
        </w:numPr>
        <w:spacing w:before="120" w:after="120" w:line="240" w:lineRule="auto"/>
        <w:ind w:left="35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Propiciar a compreensão acerca da categoria </w:t>
      </w:r>
      <w:r w:rsidRPr="00B6433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trabalho, </w:t>
      </w:r>
      <w:r w:rsidRPr="00B6433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bem como,</w:t>
      </w:r>
      <w:r w:rsidRPr="00B6433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compreensão do Serviço Social como trabalho e a sua inserção em </w:t>
      </w:r>
      <w:r w:rsidRPr="00B6433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processos de trabalho</w:t>
      </w:r>
      <w:r w:rsidR="005F40EF"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Para tanto, visamos realizar </w:t>
      </w:r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a leitura das principais referências teóricas acerca da temática, dos autores clássicos aos seus pensadores contemporâneos. </w:t>
      </w:r>
      <w:proofErr w:type="gramStart"/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51DD" w:rsidRPr="005D51DD" w:rsidRDefault="005F40EF" w:rsidP="00BE58F6">
      <w:pPr>
        <w:numPr>
          <w:ilvl w:val="0"/>
          <w:numId w:val="2"/>
        </w:numPr>
        <w:spacing w:before="120" w:after="120" w:line="240" w:lineRule="auto"/>
        <w:ind w:left="35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a dinâmica atual das transformações societárias e</w:t>
      </w:r>
      <w:r w:rsidR="005D51DD"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metamorfoses no mundo do trabalho e o impacto </w:t>
      </w:r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trabalho profissional</w:t>
      </w:r>
      <w:r w:rsidR="005D51DD"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:rsidR="005D51DD" w:rsidRPr="005D51DD" w:rsidRDefault="005D51DD" w:rsidP="00BE58F6">
      <w:pPr>
        <w:numPr>
          <w:ilvl w:val="0"/>
          <w:numId w:val="3"/>
        </w:numPr>
        <w:spacing w:before="120" w:after="120" w:line="240" w:lineRule="auto"/>
        <w:ind w:left="35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33E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Refletir acerca do instrumental técnico-operativo da profissão a partir da inserção dos assistentes sociais nos diferentes processos de trabalho. </w:t>
      </w:r>
    </w:p>
    <w:p w:rsidR="005F40EF" w:rsidRPr="002041DB" w:rsidRDefault="005F40EF" w:rsidP="005F40EF">
      <w:pPr>
        <w:pStyle w:val="paragraph"/>
        <w:spacing w:before="0" w:beforeAutospacing="0" w:after="0" w:afterAutospacing="0"/>
        <w:ind w:right="135"/>
        <w:textAlignment w:val="baseline"/>
        <w:rPr>
          <w:rFonts w:ascii="Candara" w:hAnsi="Candara"/>
          <w:sz w:val="22"/>
          <w:szCs w:val="22"/>
        </w:rPr>
      </w:pPr>
      <w:r w:rsidRPr="002041DB">
        <w:rPr>
          <w:rStyle w:val="normaltextrun"/>
          <w:rFonts w:ascii="Impact" w:hAnsi="Impact"/>
          <w:sz w:val="22"/>
          <w:szCs w:val="22"/>
        </w:rPr>
        <w:t>Programa:</w:t>
      </w:r>
      <w:r w:rsidRPr="002041DB">
        <w:rPr>
          <w:rStyle w:val="eop"/>
          <w:rFonts w:ascii="Impact" w:hAnsi="Impact"/>
          <w:sz w:val="22"/>
          <w:szCs w:val="22"/>
        </w:rPr>
        <w:t> </w:t>
      </w:r>
    </w:p>
    <w:p w:rsidR="005F40EF" w:rsidRDefault="005F40EF" w:rsidP="005F40EF">
      <w:pPr>
        <w:pStyle w:val="paragraph"/>
        <w:spacing w:before="0" w:beforeAutospacing="0" w:after="0" w:afterAutospacing="0"/>
        <w:ind w:right="135"/>
        <w:textAlignment w:val="baseline"/>
        <w:rPr>
          <w:rFonts w:ascii="Candara" w:hAnsi="Candara"/>
        </w:rPr>
      </w:pPr>
    </w:p>
    <w:tbl>
      <w:tblPr>
        <w:tblStyle w:val="PlainTable1"/>
        <w:tblW w:w="0" w:type="auto"/>
        <w:shd w:val="clear" w:color="auto" w:fill="1F3864" w:themeFill="accent5" w:themeFillShade="80"/>
        <w:tblLook w:val="04A0"/>
      </w:tblPr>
      <w:tblGrid>
        <w:gridCol w:w="8494"/>
      </w:tblGrid>
      <w:tr w:rsidR="005F40EF" w:rsidTr="008A1AB0">
        <w:trPr>
          <w:cnfStyle w:val="100000000000"/>
          <w:trHeight w:val="543"/>
        </w:trPr>
        <w:tc>
          <w:tcPr>
            <w:cnfStyle w:val="001000000000"/>
            <w:tcW w:w="8494" w:type="dxa"/>
            <w:shd w:val="clear" w:color="auto" w:fill="1F3864" w:themeFill="accent5" w:themeFillShade="80"/>
          </w:tcPr>
          <w:p w:rsidR="005F40EF" w:rsidRPr="002041DB" w:rsidRDefault="005F40EF" w:rsidP="005F40EF">
            <w:pPr>
              <w:pStyle w:val="paragraph"/>
              <w:spacing w:before="120" w:beforeAutospacing="0" w:after="0" w:afterAutospacing="0"/>
              <w:ind w:right="136"/>
              <w:textAlignment w:val="baseline"/>
              <w:rPr>
                <w:rStyle w:val="normaltextrun"/>
                <w:rFonts w:ascii="Candara" w:hAnsi="Candara"/>
                <w:b w:val="0"/>
                <w:sz w:val="22"/>
                <w:szCs w:val="22"/>
              </w:rPr>
            </w:pPr>
            <w:r w:rsidRPr="002041DB">
              <w:rPr>
                <w:rStyle w:val="normaltextrun"/>
                <w:rFonts w:ascii="Impact" w:hAnsi="Impact"/>
                <w:b w:val="0"/>
                <w:sz w:val="22"/>
                <w:szCs w:val="22"/>
              </w:rPr>
              <w:t>Unidade I – Trabalho e Relações Sociais</w:t>
            </w:r>
            <w:r w:rsidRPr="002041DB">
              <w:rPr>
                <w:rStyle w:val="eop"/>
                <w:rFonts w:ascii="Impact" w:hAnsi="Impact"/>
                <w:b w:val="0"/>
                <w:sz w:val="22"/>
                <w:szCs w:val="22"/>
              </w:rPr>
              <w:t> </w:t>
            </w:r>
          </w:p>
        </w:tc>
      </w:tr>
    </w:tbl>
    <w:p w:rsidR="005F40EF" w:rsidRDefault="005F40EF" w:rsidP="005F40EF">
      <w:pPr>
        <w:pStyle w:val="paragraph"/>
        <w:spacing w:before="0" w:beforeAutospacing="0" w:after="0" w:afterAutospacing="0"/>
        <w:ind w:right="135"/>
        <w:textAlignment w:val="baseline"/>
        <w:rPr>
          <w:rFonts w:ascii="Candara" w:hAnsi="Candara"/>
        </w:rPr>
      </w:pPr>
      <w:r>
        <w:rPr>
          <w:rStyle w:val="eop"/>
          <w:rFonts w:ascii="Impact" w:hAnsi="Impact"/>
        </w:rPr>
        <w:t> </w:t>
      </w:r>
    </w:p>
    <w:p w:rsidR="005F40EF" w:rsidRPr="007B39F3" w:rsidRDefault="005F40EF" w:rsidP="008A1A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7B39F3">
        <w:rPr>
          <w:rStyle w:val="normaltextrun"/>
        </w:rPr>
        <w:t>Compreensão da categoria </w:t>
      </w:r>
      <w:r w:rsidRPr="007B39F3">
        <w:rPr>
          <w:rStyle w:val="normaltextrun"/>
          <w:i/>
          <w:iCs/>
        </w:rPr>
        <w:t>trabalho</w:t>
      </w:r>
      <w:r w:rsidRPr="007B39F3">
        <w:rPr>
          <w:rStyle w:val="normaltextrun"/>
        </w:rPr>
        <w:t>, o debate acerca do processo de trabalho e do modo de produção capitalista na teoria social de Marx.</w:t>
      </w:r>
      <w:r w:rsidRPr="007B39F3">
        <w:rPr>
          <w:rStyle w:val="eop"/>
        </w:rPr>
        <w:t> </w:t>
      </w:r>
    </w:p>
    <w:p w:rsidR="005F40EF" w:rsidRPr="002041DB" w:rsidRDefault="005F40EF" w:rsidP="005F40EF">
      <w:pPr>
        <w:pStyle w:val="paragraph"/>
        <w:spacing w:before="0" w:beforeAutospacing="0" w:after="0" w:afterAutospacing="0"/>
        <w:ind w:right="135"/>
        <w:textAlignment w:val="baseline"/>
        <w:rPr>
          <w:rStyle w:val="normaltextrun"/>
          <w:rFonts w:ascii="Candara" w:hAnsi="Candara"/>
          <w:sz w:val="22"/>
          <w:szCs w:val="22"/>
        </w:rPr>
      </w:pPr>
    </w:p>
    <w:p w:rsidR="005F40EF" w:rsidRPr="002041DB" w:rsidRDefault="005F40EF" w:rsidP="005F40EF">
      <w:pPr>
        <w:pStyle w:val="paragraph"/>
        <w:spacing w:before="0" w:beforeAutospacing="0" w:after="0" w:afterAutospacing="0"/>
        <w:ind w:right="135"/>
        <w:textAlignment w:val="baseline"/>
        <w:rPr>
          <w:rStyle w:val="eop"/>
          <w:rFonts w:ascii="Impact" w:hAnsi="Impact"/>
          <w:sz w:val="22"/>
          <w:szCs w:val="22"/>
        </w:rPr>
      </w:pPr>
      <w:r w:rsidRPr="002041DB">
        <w:rPr>
          <w:rStyle w:val="normaltextrun"/>
          <w:rFonts w:ascii="Impact" w:hAnsi="Impact"/>
          <w:sz w:val="22"/>
          <w:szCs w:val="22"/>
        </w:rPr>
        <w:t>Bibliografia básica</w:t>
      </w:r>
      <w:r w:rsidRPr="002041DB">
        <w:rPr>
          <w:rStyle w:val="eop"/>
          <w:rFonts w:ascii="Impact" w:hAnsi="Impact"/>
          <w:sz w:val="22"/>
          <w:szCs w:val="22"/>
        </w:rPr>
        <w:t> </w:t>
      </w:r>
    </w:p>
    <w:p w:rsidR="005F40EF" w:rsidRPr="008A1AB0" w:rsidRDefault="005F40EF" w:rsidP="005F40EF">
      <w:pPr>
        <w:pStyle w:val="paragraph"/>
        <w:spacing w:before="0" w:beforeAutospacing="0" w:after="0" w:afterAutospacing="0"/>
        <w:ind w:right="135"/>
        <w:textAlignment w:val="baseline"/>
        <w:rPr>
          <w:rFonts w:ascii="Candara" w:hAnsi="Candara"/>
          <w:sz w:val="22"/>
          <w:szCs w:val="22"/>
        </w:rPr>
      </w:pPr>
    </w:p>
    <w:p w:rsidR="00552597" w:rsidRPr="007B39F3" w:rsidRDefault="00552597" w:rsidP="00BE58F6">
      <w:pPr>
        <w:pStyle w:val="paragraph"/>
        <w:spacing w:before="140" w:beforeAutospacing="0" w:after="140" w:afterAutospacing="0"/>
        <w:jc w:val="both"/>
        <w:textAlignment w:val="baseline"/>
        <w:rPr>
          <w:rStyle w:val="normaltextrun"/>
        </w:rPr>
      </w:pPr>
      <w:r w:rsidRPr="007B39F3">
        <w:rPr>
          <w:rStyle w:val="eop"/>
        </w:rPr>
        <w:t xml:space="preserve">1. </w:t>
      </w:r>
      <w:r w:rsidRPr="007B39F3">
        <w:t xml:space="preserve">ENGELS, F. </w:t>
      </w:r>
      <w:r w:rsidRPr="007B39F3">
        <w:rPr>
          <w:b/>
        </w:rPr>
        <w:t>Sobre o papel do trabalho na transformação do macaco em homem.</w:t>
      </w:r>
      <w:r w:rsidRPr="007B39F3">
        <w:t xml:space="preserve"> In: ANTUNES, R. (Org.). A Dialética do Trabalho: escritos de Marx e </w:t>
      </w:r>
      <w:proofErr w:type="spellStart"/>
      <w:r w:rsidRPr="007B39F3">
        <w:t>Engels</w:t>
      </w:r>
      <w:proofErr w:type="spellEnd"/>
      <w:r w:rsidRPr="007B39F3">
        <w:t>. 1. Ed. São Paulo: Expressão Popular, 2004.</w:t>
      </w:r>
    </w:p>
    <w:p w:rsidR="0077623F" w:rsidRPr="007B39F3" w:rsidRDefault="0077623F" w:rsidP="00BE58F6">
      <w:pPr>
        <w:pStyle w:val="paragraph"/>
        <w:shd w:val="clear" w:color="auto" w:fill="FFFFFF"/>
        <w:spacing w:before="140" w:beforeAutospacing="0" w:after="140" w:afterAutospacing="0"/>
        <w:jc w:val="both"/>
        <w:textAlignment w:val="baseline"/>
        <w:rPr>
          <w:rStyle w:val="eop"/>
        </w:rPr>
      </w:pPr>
      <w:r w:rsidRPr="007B39F3">
        <w:rPr>
          <w:rStyle w:val="normaltextrun"/>
        </w:rPr>
        <w:lastRenderedPageBreak/>
        <w:t>2. MARX, K</w:t>
      </w:r>
      <w:r w:rsidR="005F40EF" w:rsidRPr="007B39F3">
        <w:rPr>
          <w:rStyle w:val="normaltextrun"/>
        </w:rPr>
        <w:t>. </w:t>
      </w:r>
      <w:r w:rsidR="005F40EF" w:rsidRPr="007B39F3">
        <w:rPr>
          <w:rStyle w:val="normaltextrun"/>
          <w:b/>
          <w:bCs/>
        </w:rPr>
        <w:t>Trabalho Estranhado e Propriedade Privada.</w:t>
      </w:r>
      <w:r w:rsidR="005F40EF" w:rsidRPr="007B39F3">
        <w:rPr>
          <w:rStyle w:val="normaltextrun"/>
        </w:rPr>
        <w:t xml:space="preserve"> In: ANTUNES, R. (Org.). A Dialética do Trabalho: escritos de Marx e </w:t>
      </w:r>
      <w:proofErr w:type="spellStart"/>
      <w:r w:rsidR="005F40EF" w:rsidRPr="007B39F3">
        <w:rPr>
          <w:rStyle w:val="normaltextrun"/>
        </w:rPr>
        <w:t>Engels</w:t>
      </w:r>
      <w:proofErr w:type="spellEnd"/>
      <w:r w:rsidR="005F40EF" w:rsidRPr="007B39F3">
        <w:rPr>
          <w:rStyle w:val="normaltextrun"/>
        </w:rPr>
        <w:t>. 1. Ed. São Paulo: Expressão Popular, 2004 (p.141-158).</w:t>
      </w:r>
    </w:p>
    <w:p w:rsidR="005F40EF" w:rsidRPr="007B39F3" w:rsidRDefault="0077623F" w:rsidP="00BE58F6">
      <w:pPr>
        <w:pStyle w:val="paragraph"/>
        <w:shd w:val="clear" w:color="auto" w:fill="FFFFFF"/>
        <w:spacing w:before="140" w:beforeAutospacing="0" w:after="140" w:afterAutospacing="0"/>
        <w:jc w:val="both"/>
        <w:textAlignment w:val="baseline"/>
      </w:pPr>
      <w:r w:rsidRPr="007B39F3">
        <w:rPr>
          <w:rStyle w:val="eop"/>
        </w:rPr>
        <w:t xml:space="preserve">3. ____________. </w:t>
      </w:r>
      <w:r w:rsidRPr="007B39F3">
        <w:rPr>
          <w:rStyle w:val="normaltextrun"/>
          <w:b/>
          <w:bCs/>
          <w:color w:val="000000"/>
        </w:rPr>
        <w:t>Processo de Trabalho e processo de produzir mais-valia</w:t>
      </w:r>
      <w:r w:rsidRPr="007B39F3">
        <w:rPr>
          <w:rStyle w:val="normaltextrun"/>
          <w:color w:val="000000"/>
        </w:rPr>
        <w:t>. O Capital. Volume I. Rio de Janeiro: Civilização Brasileira, 2010. 27º Edição.</w:t>
      </w:r>
      <w:r w:rsidR="005F40EF" w:rsidRPr="007B39F3">
        <w:rPr>
          <w:rStyle w:val="eop"/>
        </w:rPr>
        <w:t> </w:t>
      </w:r>
    </w:p>
    <w:p w:rsidR="005F40EF" w:rsidRPr="007B39F3" w:rsidRDefault="0077623F" w:rsidP="00BE58F6">
      <w:pPr>
        <w:pStyle w:val="paragraph"/>
        <w:shd w:val="clear" w:color="auto" w:fill="FFFFFF"/>
        <w:spacing w:before="140" w:beforeAutospacing="0" w:after="140" w:afterAutospacing="0"/>
        <w:jc w:val="both"/>
        <w:textAlignment w:val="baseline"/>
      </w:pPr>
      <w:r w:rsidRPr="007B39F3">
        <w:rPr>
          <w:rStyle w:val="normaltextrun"/>
        </w:rPr>
        <w:t xml:space="preserve">4. </w:t>
      </w:r>
      <w:r w:rsidR="005F40EF" w:rsidRPr="007B39F3">
        <w:rPr>
          <w:rStyle w:val="normaltextrun"/>
        </w:rPr>
        <w:t>____________. </w:t>
      </w:r>
      <w:r w:rsidR="005F40EF" w:rsidRPr="007B39F3">
        <w:rPr>
          <w:rStyle w:val="normaltextrun"/>
          <w:b/>
          <w:bCs/>
        </w:rPr>
        <w:t>Trabalho Produtivo e Trabalho Improdutivo</w:t>
      </w:r>
      <w:r w:rsidR="005F40EF" w:rsidRPr="007B39F3">
        <w:rPr>
          <w:rStyle w:val="normaltextrun"/>
        </w:rPr>
        <w:t xml:space="preserve">. In: ANTUNES, R. (Org.). A Dialética do Trabalho: escritos de Marx e </w:t>
      </w:r>
      <w:proofErr w:type="spellStart"/>
      <w:r w:rsidR="005F40EF" w:rsidRPr="007B39F3">
        <w:rPr>
          <w:rStyle w:val="normaltextrun"/>
        </w:rPr>
        <w:t>Engels</w:t>
      </w:r>
      <w:proofErr w:type="spellEnd"/>
      <w:r w:rsidR="005F40EF" w:rsidRPr="007B39F3">
        <w:rPr>
          <w:rStyle w:val="normaltextrun"/>
        </w:rPr>
        <w:t>. 1. Ed. São Paulo: Expressão Popular, 2004 (p.125-141).</w:t>
      </w:r>
      <w:r w:rsidR="005F40EF" w:rsidRPr="007B39F3">
        <w:rPr>
          <w:rStyle w:val="eop"/>
        </w:rPr>
        <w:t> </w:t>
      </w:r>
    </w:p>
    <w:p w:rsidR="005F40EF" w:rsidRDefault="005F40EF" w:rsidP="00BE58F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ndara" w:hAnsi="Candara"/>
        </w:rPr>
      </w:pPr>
      <w:r>
        <w:rPr>
          <w:rStyle w:val="eop"/>
          <w:rFonts w:ascii="Candara" w:hAnsi="Candara"/>
        </w:rPr>
        <w:t> </w:t>
      </w:r>
    </w:p>
    <w:tbl>
      <w:tblPr>
        <w:tblStyle w:val="PlainTable1"/>
        <w:tblW w:w="0" w:type="auto"/>
        <w:tblLook w:val="04A0"/>
      </w:tblPr>
      <w:tblGrid>
        <w:gridCol w:w="8494"/>
      </w:tblGrid>
      <w:tr w:rsidR="00B6433E" w:rsidTr="00B6433E">
        <w:trPr>
          <w:cnfStyle w:val="100000000000"/>
        </w:trPr>
        <w:tc>
          <w:tcPr>
            <w:cnfStyle w:val="001000000000"/>
            <w:tcW w:w="8494" w:type="dxa"/>
            <w:shd w:val="clear" w:color="auto" w:fill="1F3864" w:themeFill="accent5" w:themeFillShade="80"/>
          </w:tcPr>
          <w:p w:rsidR="00B6433E" w:rsidRPr="002041DB" w:rsidRDefault="00B6433E" w:rsidP="00B6433E">
            <w:pPr>
              <w:pStyle w:val="paragraph"/>
              <w:spacing w:before="120" w:beforeAutospacing="0" w:after="120" w:afterAutospacing="0"/>
              <w:ind w:right="136"/>
              <w:textAlignment w:val="baseline"/>
              <w:rPr>
                <w:rStyle w:val="normaltextrun"/>
                <w:rFonts w:ascii="Impact" w:hAnsi="Impact"/>
                <w:b w:val="0"/>
                <w:sz w:val="22"/>
                <w:szCs w:val="22"/>
              </w:rPr>
            </w:pPr>
            <w:r w:rsidRPr="002041DB">
              <w:rPr>
                <w:rStyle w:val="normaltextrun"/>
                <w:rFonts w:ascii="Impact" w:hAnsi="Impact"/>
                <w:b w:val="0"/>
                <w:sz w:val="22"/>
                <w:szCs w:val="22"/>
              </w:rPr>
              <w:t xml:space="preserve">Unidade II – Trabalho, Serviço Social e Relações </w:t>
            </w:r>
            <w:proofErr w:type="gramStart"/>
            <w:r w:rsidRPr="002041DB">
              <w:rPr>
                <w:rStyle w:val="normaltextrun"/>
                <w:rFonts w:ascii="Impact" w:hAnsi="Impact"/>
                <w:b w:val="0"/>
                <w:sz w:val="22"/>
                <w:szCs w:val="22"/>
              </w:rPr>
              <w:t>Sociais</w:t>
            </w:r>
            <w:proofErr w:type="gramEnd"/>
            <w:r w:rsidRPr="002041DB">
              <w:rPr>
                <w:rStyle w:val="eop"/>
                <w:rFonts w:ascii="Impact" w:hAnsi="Impact"/>
                <w:b w:val="0"/>
                <w:sz w:val="22"/>
                <w:szCs w:val="22"/>
              </w:rPr>
              <w:t> </w:t>
            </w:r>
          </w:p>
        </w:tc>
      </w:tr>
    </w:tbl>
    <w:p w:rsidR="0077623F" w:rsidRDefault="0077623F" w:rsidP="005F40EF">
      <w:pPr>
        <w:pStyle w:val="paragraph"/>
        <w:spacing w:before="0" w:beforeAutospacing="0" w:after="0" w:afterAutospacing="0"/>
        <w:ind w:right="135"/>
        <w:textAlignment w:val="baseline"/>
        <w:rPr>
          <w:rFonts w:ascii="Candara" w:hAnsi="Candara"/>
        </w:rPr>
      </w:pPr>
    </w:p>
    <w:p w:rsidR="009F1F04" w:rsidRPr="009F1F04" w:rsidRDefault="009F1F04" w:rsidP="002B3D92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</w:rPr>
      </w:pPr>
      <w:r w:rsidRPr="009F1F04">
        <w:rPr>
          <w:rStyle w:val="normaltextrun"/>
        </w:rPr>
        <w:t>P</w:t>
      </w:r>
      <w:r w:rsidR="005F40EF" w:rsidRPr="009F1F04">
        <w:rPr>
          <w:rStyle w:val="normaltextrun"/>
        </w:rPr>
        <w:t xml:space="preserve">rodução e reprodução das relações sociais </w:t>
      </w:r>
    </w:p>
    <w:p w:rsidR="005F40EF" w:rsidRPr="009F1F04" w:rsidRDefault="005F40EF" w:rsidP="002B3D92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 w:rsidRPr="009F1F04">
        <w:rPr>
          <w:rStyle w:val="normaltextrun"/>
        </w:rPr>
        <w:t>O estatuto da profissão na divisão social do trabalho: o Serviço Social como trabalho, inserido em processos de trabalho. </w:t>
      </w:r>
      <w:proofErr w:type="gramStart"/>
      <w:r w:rsidRPr="009F1F04">
        <w:rPr>
          <w:rStyle w:val="normaltextrun"/>
        </w:rPr>
        <w:t> </w:t>
      </w:r>
      <w:r w:rsidRPr="009F1F04">
        <w:rPr>
          <w:rStyle w:val="eop"/>
        </w:rPr>
        <w:t> </w:t>
      </w:r>
      <w:proofErr w:type="gramEnd"/>
    </w:p>
    <w:p w:rsidR="005F40EF" w:rsidRDefault="005F40EF" w:rsidP="005F40EF">
      <w:pPr>
        <w:pStyle w:val="paragraph"/>
        <w:spacing w:before="0" w:beforeAutospacing="0" w:after="0" w:afterAutospacing="0"/>
        <w:ind w:left="360" w:right="135"/>
        <w:textAlignment w:val="baseline"/>
        <w:rPr>
          <w:rFonts w:ascii="Candara" w:hAnsi="Candara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1F04" w:rsidRDefault="005F40EF" w:rsidP="00BE58F6">
      <w:pPr>
        <w:pStyle w:val="paragraph"/>
        <w:spacing w:before="0" w:beforeAutospacing="0" w:after="0" w:afterAutospacing="0"/>
        <w:ind w:right="135"/>
        <w:textAlignment w:val="baseline"/>
        <w:rPr>
          <w:rStyle w:val="eop"/>
          <w:rFonts w:ascii="Impact" w:hAnsi="Impact"/>
          <w:sz w:val="22"/>
          <w:szCs w:val="22"/>
        </w:rPr>
      </w:pPr>
      <w:r w:rsidRPr="002041DB">
        <w:rPr>
          <w:rStyle w:val="normaltextrun"/>
          <w:rFonts w:ascii="Impact" w:hAnsi="Impact"/>
          <w:sz w:val="22"/>
          <w:szCs w:val="22"/>
        </w:rPr>
        <w:t>Bibliografia básica:</w:t>
      </w:r>
      <w:r w:rsidRPr="002041DB">
        <w:rPr>
          <w:rStyle w:val="eop"/>
          <w:rFonts w:ascii="Impact" w:hAnsi="Impact"/>
          <w:sz w:val="22"/>
          <w:szCs w:val="22"/>
        </w:rPr>
        <w:t> </w:t>
      </w:r>
    </w:p>
    <w:p w:rsidR="00BE58F6" w:rsidRPr="00BE58F6" w:rsidRDefault="00BE58F6" w:rsidP="00BE58F6">
      <w:pPr>
        <w:pStyle w:val="paragraph"/>
        <w:spacing w:before="0" w:beforeAutospacing="0" w:after="0" w:afterAutospacing="0"/>
        <w:ind w:right="135"/>
        <w:textAlignment w:val="baseline"/>
        <w:rPr>
          <w:rFonts w:ascii="Impact" w:hAnsi="Impact"/>
          <w:sz w:val="22"/>
          <w:szCs w:val="22"/>
        </w:rPr>
      </w:pPr>
    </w:p>
    <w:p w:rsidR="005F40EF" w:rsidRPr="009F1F04" w:rsidRDefault="009F1F04" w:rsidP="00BE58F6">
      <w:pPr>
        <w:pStyle w:val="paragraph"/>
        <w:spacing w:before="140" w:beforeAutospacing="0" w:after="140" w:afterAutospacing="0"/>
        <w:jc w:val="both"/>
        <w:textAlignment w:val="baseline"/>
      </w:pPr>
      <w:r w:rsidRPr="009F1F04">
        <w:rPr>
          <w:rStyle w:val="normaltextrun"/>
        </w:rPr>
        <w:t xml:space="preserve">1. </w:t>
      </w:r>
      <w:r>
        <w:rPr>
          <w:rStyle w:val="normaltextrun"/>
        </w:rPr>
        <w:t>IAMAMOTO, M.</w:t>
      </w:r>
      <w:r w:rsidR="005F40EF" w:rsidRPr="009F1F04">
        <w:rPr>
          <w:rStyle w:val="normaltextrun"/>
        </w:rPr>
        <w:t xml:space="preserve"> V. </w:t>
      </w:r>
      <w:r w:rsidR="005F40EF" w:rsidRPr="009F1F04">
        <w:rPr>
          <w:rStyle w:val="normaltextrun"/>
          <w:b/>
          <w:bCs/>
        </w:rPr>
        <w:t>Relações Sociais e Serviço Social no Brasil</w:t>
      </w:r>
      <w:r w:rsidR="005F40EF" w:rsidRPr="009F1F04">
        <w:rPr>
          <w:rStyle w:val="normaltextrun"/>
        </w:rPr>
        <w:t>. </w:t>
      </w:r>
      <w:r w:rsidR="005F40EF" w:rsidRPr="009F1F04">
        <w:rPr>
          <w:rStyle w:val="normaltextrun"/>
          <w:b/>
          <w:bCs/>
        </w:rPr>
        <w:t>Esboço de uma interpretação teórico-metodológica.</w:t>
      </w:r>
      <w:r w:rsidR="005F40EF" w:rsidRPr="009F1F04">
        <w:rPr>
          <w:rStyle w:val="normaltextrun"/>
        </w:rPr>
        <w:t> 13°ed. São Pau</w:t>
      </w:r>
      <w:r>
        <w:rPr>
          <w:rStyle w:val="normaltextrun"/>
        </w:rPr>
        <w:t>lo: Ed. Cortez, 2000 (p.</w:t>
      </w:r>
      <w:r w:rsidR="005F40EF" w:rsidRPr="009F1F04">
        <w:rPr>
          <w:rStyle w:val="normaltextrun"/>
        </w:rPr>
        <w:t>71-121). </w:t>
      </w:r>
      <w:proofErr w:type="gramStart"/>
      <w:r w:rsidR="005F40EF" w:rsidRPr="009F1F04">
        <w:rPr>
          <w:rStyle w:val="eop"/>
        </w:rPr>
        <w:t> </w:t>
      </w:r>
    </w:p>
    <w:p w:rsidR="009F1F04" w:rsidRDefault="009F1F04" w:rsidP="00BE58F6">
      <w:pPr>
        <w:pStyle w:val="paragraph"/>
        <w:spacing w:before="140" w:beforeAutospacing="0" w:after="140" w:afterAutospacing="0"/>
        <w:jc w:val="both"/>
        <w:textAlignment w:val="baseline"/>
        <w:rPr>
          <w:rStyle w:val="eop"/>
        </w:rPr>
      </w:pPr>
      <w:proofErr w:type="gramEnd"/>
      <w:r>
        <w:rPr>
          <w:rStyle w:val="normaltextrun"/>
        </w:rPr>
        <w:t xml:space="preserve">2. </w:t>
      </w:r>
      <w:r w:rsidR="005F40EF" w:rsidRPr="009F1F04">
        <w:rPr>
          <w:rStyle w:val="normaltextrun"/>
        </w:rPr>
        <w:t>_____________. </w:t>
      </w:r>
      <w:r w:rsidR="005F40EF" w:rsidRPr="009F1F04">
        <w:rPr>
          <w:rStyle w:val="normaltextrun"/>
          <w:b/>
          <w:bCs/>
        </w:rPr>
        <w:t>O Serviço Social na Contemporaneidade: trabalho e formação profissional.</w:t>
      </w:r>
      <w:r w:rsidR="005F40EF" w:rsidRPr="009F1F04">
        <w:rPr>
          <w:rStyle w:val="normaltextrun"/>
        </w:rPr>
        <w:t> 5°ed. São P</w:t>
      </w:r>
      <w:r>
        <w:rPr>
          <w:rStyle w:val="normaltextrun"/>
        </w:rPr>
        <w:t>aulo: Ed. Cortez, 2001 (p.49-112</w:t>
      </w:r>
      <w:r w:rsidR="005F40EF" w:rsidRPr="009F1F04">
        <w:rPr>
          <w:rStyle w:val="normaltextrun"/>
        </w:rPr>
        <w:t>).</w:t>
      </w:r>
      <w:r w:rsidR="005F40EF" w:rsidRPr="009F1F04">
        <w:rPr>
          <w:rStyle w:val="eop"/>
        </w:rPr>
        <w:t> </w:t>
      </w:r>
    </w:p>
    <w:p w:rsidR="009F1F04" w:rsidRDefault="009F1F04" w:rsidP="00BE58F6">
      <w:pPr>
        <w:pStyle w:val="paragraph"/>
        <w:spacing w:before="140" w:beforeAutospacing="0" w:after="140" w:afterAutospacing="0"/>
        <w:jc w:val="both"/>
        <w:textAlignment w:val="baseline"/>
        <w:rPr>
          <w:rStyle w:val="normaltextrun"/>
        </w:rPr>
      </w:pPr>
      <w:r>
        <w:rPr>
          <w:rStyle w:val="eop"/>
        </w:rPr>
        <w:t xml:space="preserve">3. </w:t>
      </w:r>
      <w:r w:rsidRPr="009F1F04">
        <w:rPr>
          <w:rStyle w:val="normaltextrun"/>
        </w:rPr>
        <w:t>_____________.</w:t>
      </w:r>
      <w:r>
        <w:rPr>
          <w:rStyle w:val="normaltextrun"/>
        </w:rPr>
        <w:t xml:space="preserve"> </w:t>
      </w:r>
      <w:r w:rsidRPr="009F1F04">
        <w:rPr>
          <w:b/>
          <w:shd w:val="clear" w:color="auto" w:fill="FFFFFF"/>
        </w:rPr>
        <w:t>Renovação e conservadorismo no serviço social: ensaios críticos</w:t>
      </w:r>
      <w:r w:rsidRPr="009F1F04">
        <w:rPr>
          <w:shd w:val="clear" w:color="auto" w:fill="FFFFFF"/>
        </w:rPr>
        <w:t>.</w:t>
      </w:r>
      <w:r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Pr="009F1F04">
        <w:rPr>
          <w:shd w:val="clear" w:color="auto" w:fill="FFFFFF"/>
        </w:rPr>
        <w:t>10º Ed.</w:t>
      </w:r>
      <w:r>
        <w:rPr>
          <w:shd w:val="clear" w:color="auto" w:fill="FFFFFF"/>
        </w:rPr>
        <w:t xml:space="preserve"> </w:t>
      </w:r>
      <w:r w:rsidRPr="009F1F04">
        <w:rPr>
          <w:rStyle w:val="normaltextrun"/>
        </w:rPr>
        <w:t>São P</w:t>
      </w:r>
      <w:r>
        <w:rPr>
          <w:rStyle w:val="normaltextrun"/>
        </w:rPr>
        <w:t>aulo: Ed. Cortez, 2010 (p.113-131</w:t>
      </w:r>
      <w:proofErr w:type="gramStart"/>
      <w:r w:rsidRPr="009F1F04">
        <w:rPr>
          <w:rStyle w:val="normaltextrun"/>
        </w:rPr>
        <w:t>)</w:t>
      </w:r>
      <w:proofErr w:type="gramEnd"/>
    </w:p>
    <w:p w:rsidR="005F40EF" w:rsidRPr="009F1F04" w:rsidRDefault="009F1F04" w:rsidP="00BE58F6">
      <w:pPr>
        <w:pStyle w:val="paragraph"/>
        <w:spacing w:before="140" w:beforeAutospacing="0" w:after="140" w:afterAutospacing="0"/>
        <w:jc w:val="both"/>
        <w:textAlignment w:val="baseline"/>
      </w:pPr>
      <w:r>
        <w:rPr>
          <w:rStyle w:val="eop"/>
        </w:rPr>
        <w:t xml:space="preserve">4. </w:t>
      </w:r>
      <w:r w:rsidRPr="009F1F04">
        <w:rPr>
          <w:rStyle w:val="eop"/>
        </w:rPr>
        <w:t xml:space="preserve">LESSA, S. L. </w:t>
      </w:r>
      <w:r w:rsidRPr="00604C01">
        <w:rPr>
          <w:b/>
          <w:color w:val="000000"/>
        </w:rPr>
        <w:t>Trabalho e proletariado no capitalismo contemporâneo.</w:t>
      </w:r>
      <w:r>
        <w:rPr>
          <w:color w:val="000000"/>
        </w:rPr>
        <w:t xml:space="preserve"> </w:t>
      </w:r>
      <w:r w:rsidR="00604C01" w:rsidRPr="009F1F04">
        <w:rPr>
          <w:rStyle w:val="normaltextrun"/>
        </w:rPr>
        <w:t>São P</w:t>
      </w:r>
      <w:r w:rsidR="00604C01">
        <w:rPr>
          <w:rStyle w:val="normaltextrun"/>
        </w:rPr>
        <w:t xml:space="preserve">aulo: Ed. Cortez, 2010. </w:t>
      </w:r>
    </w:p>
    <w:p w:rsidR="005F40EF" w:rsidRDefault="005F40EF" w:rsidP="005F40EF">
      <w:pPr>
        <w:pStyle w:val="paragraph"/>
        <w:spacing w:before="0" w:beforeAutospacing="0" w:after="0" w:afterAutospacing="0"/>
        <w:ind w:right="135"/>
        <w:textAlignment w:val="baseline"/>
        <w:rPr>
          <w:rFonts w:ascii="Candara" w:hAnsi="Candara"/>
        </w:rPr>
      </w:pPr>
      <w:r>
        <w:rPr>
          <w:rStyle w:val="eop"/>
          <w:rFonts w:ascii="Candara" w:hAnsi="Candara"/>
          <w:sz w:val="22"/>
          <w:szCs w:val="22"/>
        </w:rPr>
        <w:t> </w:t>
      </w:r>
    </w:p>
    <w:tbl>
      <w:tblPr>
        <w:tblStyle w:val="Tabelacomgrade"/>
        <w:tblW w:w="0" w:type="auto"/>
        <w:shd w:val="clear" w:color="auto" w:fill="1F3864" w:themeFill="accent5" w:themeFillShade="80"/>
        <w:tblLook w:val="04A0"/>
      </w:tblPr>
      <w:tblGrid>
        <w:gridCol w:w="8494"/>
      </w:tblGrid>
      <w:tr w:rsidR="002041DB" w:rsidTr="002041DB">
        <w:tc>
          <w:tcPr>
            <w:tcW w:w="8494" w:type="dxa"/>
            <w:shd w:val="clear" w:color="auto" w:fill="1F3864" w:themeFill="accent5" w:themeFillShade="80"/>
          </w:tcPr>
          <w:p w:rsidR="002041DB" w:rsidRPr="002041DB" w:rsidRDefault="002041DB" w:rsidP="002041DB">
            <w:pPr>
              <w:pStyle w:val="paragraph"/>
              <w:spacing w:before="120" w:beforeAutospacing="0" w:after="120" w:afterAutospacing="0"/>
              <w:ind w:right="136"/>
              <w:jc w:val="both"/>
              <w:textAlignment w:val="baseline"/>
              <w:rPr>
                <w:rStyle w:val="normaltextrun"/>
                <w:rFonts w:ascii="Impact" w:hAnsi="Impact"/>
                <w:sz w:val="22"/>
                <w:szCs w:val="22"/>
              </w:rPr>
            </w:pPr>
            <w:r w:rsidRPr="002041DB">
              <w:rPr>
                <w:rStyle w:val="normaltextrun"/>
                <w:rFonts w:ascii="Impact" w:hAnsi="Impact"/>
                <w:sz w:val="22"/>
                <w:szCs w:val="22"/>
              </w:rPr>
              <w:t xml:space="preserve">Unidade III:  Transformações societárias, trabalho profissional e espaços </w:t>
            </w:r>
            <w:proofErr w:type="gramStart"/>
            <w:r w:rsidRPr="002041DB">
              <w:rPr>
                <w:rStyle w:val="normaltextrun"/>
                <w:rFonts w:ascii="Impact" w:hAnsi="Impact"/>
                <w:sz w:val="22"/>
                <w:szCs w:val="22"/>
              </w:rPr>
              <w:t>ocupacionais</w:t>
            </w:r>
            <w:proofErr w:type="gramEnd"/>
            <w:r w:rsidRPr="002041DB">
              <w:rPr>
                <w:rStyle w:val="eop"/>
                <w:rFonts w:ascii="Impact" w:hAnsi="Impact"/>
                <w:sz w:val="22"/>
                <w:szCs w:val="22"/>
              </w:rPr>
              <w:t> </w:t>
            </w:r>
          </w:p>
        </w:tc>
      </w:tr>
    </w:tbl>
    <w:p w:rsidR="002041DB" w:rsidRDefault="002041DB" w:rsidP="002041D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:rsidR="005F40EF" w:rsidRPr="00604C01" w:rsidRDefault="005F40EF" w:rsidP="005F40EF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</w:pPr>
      <w:r w:rsidRPr="00604C01">
        <w:rPr>
          <w:rStyle w:val="normaltextrun"/>
        </w:rPr>
        <w:t>As metamorfoses contemporâneas do mundo do trabalho.</w:t>
      </w:r>
      <w:r w:rsidRPr="00604C01">
        <w:rPr>
          <w:rStyle w:val="eop"/>
        </w:rPr>
        <w:t> </w:t>
      </w:r>
    </w:p>
    <w:p w:rsidR="005F40EF" w:rsidRPr="00604C01" w:rsidRDefault="005F40EF" w:rsidP="005F40EF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</w:pPr>
      <w:r w:rsidRPr="00604C01">
        <w:rPr>
          <w:rStyle w:val="normaltextrun"/>
        </w:rPr>
        <w:t>Serviço Social e</w:t>
      </w:r>
      <w:r w:rsidR="00604C01" w:rsidRPr="00604C01">
        <w:rPr>
          <w:rStyle w:val="normaltextrun"/>
        </w:rPr>
        <w:t xml:space="preserve"> transformações societárias</w:t>
      </w:r>
      <w:r w:rsidRPr="00604C01">
        <w:rPr>
          <w:rStyle w:val="normaltextrun"/>
        </w:rPr>
        <w:t>: reestruturação produtiva</w:t>
      </w:r>
      <w:r w:rsidR="002041DB">
        <w:rPr>
          <w:rStyle w:val="normaltextrun"/>
        </w:rPr>
        <w:t>;</w:t>
      </w:r>
      <w:r w:rsidRPr="00604C01">
        <w:rPr>
          <w:rStyle w:val="normaltextrun"/>
        </w:rPr>
        <w:t xml:space="preserve"> metamorfoses</w:t>
      </w:r>
      <w:r w:rsidR="00604C01" w:rsidRPr="00604C01">
        <w:rPr>
          <w:rStyle w:val="normaltextrun"/>
        </w:rPr>
        <w:t xml:space="preserve"> no mundo do trabalho e a dita "crise"</w:t>
      </w:r>
      <w:r w:rsidRPr="00604C01">
        <w:rPr>
          <w:rStyle w:val="normaltextrun"/>
        </w:rPr>
        <w:t xml:space="preserve"> da sociedade do trabalho.</w:t>
      </w:r>
      <w:r w:rsidRPr="00604C01">
        <w:rPr>
          <w:rStyle w:val="eop"/>
        </w:rPr>
        <w:t> </w:t>
      </w:r>
    </w:p>
    <w:p w:rsidR="005F40EF" w:rsidRPr="00604C01" w:rsidRDefault="005F40EF" w:rsidP="005F40EF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</w:pPr>
      <w:r w:rsidRPr="00604C01">
        <w:rPr>
          <w:rStyle w:val="normaltextrun"/>
          <w:color w:val="000000"/>
        </w:rPr>
        <w:t xml:space="preserve">O trabalho do assistente social nos </w:t>
      </w:r>
      <w:proofErr w:type="gramStart"/>
      <w:r w:rsidRPr="00604C01">
        <w:rPr>
          <w:rStyle w:val="normaltextrun"/>
          <w:color w:val="000000"/>
        </w:rPr>
        <w:t>distintos espaços sócio ocupacionais</w:t>
      </w:r>
      <w:proofErr w:type="gramEnd"/>
      <w:r w:rsidRPr="00604C01">
        <w:rPr>
          <w:rStyle w:val="normaltextrun"/>
          <w:color w:val="000000"/>
        </w:rPr>
        <w:t>. </w:t>
      </w:r>
      <w:r w:rsidRPr="00604C01">
        <w:rPr>
          <w:rStyle w:val="eop"/>
        </w:rPr>
        <w:t> </w:t>
      </w:r>
    </w:p>
    <w:p w:rsidR="005F40EF" w:rsidRPr="00604C01" w:rsidRDefault="005F40EF" w:rsidP="005F40EF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</w:pPr>
      <w:r w:rsidRPr="00604C01">
        <w:rPr>
          <w:rStyle w:val="normaltextrun"/>
          <w:color w:val="000000"/>
        </w:rPr>
        <w:t xml:space="preserve">As novas requisições profissionais e o desafio da competência teórica, </w:t>
      </w:r>
      <w:proofErr w:type="spellStart"/>
      <w:r w:rsidRPr="00604C01">
        <w:rPr>
          <w:rStyle w:val="normaltextrun"/>
          <w:color w:val="000000"/>
        </w:rPr>
        <w:t>ético-política</w:t>
      </w:r>
      <w:proofErr w:type="spellEnd"/>
      <w:r w:rsidRPr="00604C01">
        <w:rPr>
          <w:rStyle w:val="normaltextrun"/>
          <w:color w:val="000000"/>
        </w:rPr>
        <w:t xml:space="preserve"> e técnico-operativa para uma intervenção crítica.</w:t>
      </w:r>
      <w:r w:rsidRPr="00604C01">
        <w:rPr>
          <w:rStyle w:val="eop"/>
        </w:rPr>
        <w:t> </w:t>
      </w:r>
    </w:p>
    <w:p w:rsidR="00604C01" w:rsidRDefault="00604C01" w:rsidP="005F40EF">
      <w:pPr>
        <w:pStyle w:val="paragraph"/>
        <w:spacing w:before="0" w:beforeAutospacing="0" w:after="0" w:afterAutospacing="0"/>
        <w:ind w:right="135"/>
        <w:textAlignment w:val="baseline"/>
        <w:rPr>
          <w:rStyle w:val="normaltextrun"/>
          <w:color w:val="000000"/>
        </w:rPr>
      </w:pPr>
    </w:p>
    <w:p w:rsidR="005F40EF" w:rsidRDefault="005F40EF" w:rsidP="005F40EF">
      <w:pPr>
        <w:pStyle w:val="paragraph"/>
        <w:spacing w:before="0" w:beforeAutospacing="0" w:after="0" w:afterAutospacing="0"/>
        <w:ind w:right="135"/>
        <w:textAlignment w:val="baseline"/>
        <w:rPr>
          <w:rStyle w:val="eop"/>
          <w:rFonts w:ascii="Impact" w:hAnsi="Impact"/>
          <w:sz w:val="22"/>
          <w:szCs w:val="22"/>
        </w:rPr>
      </w:pPr>
      <w:r w:rsidRPr="002041DB">
        <w:rPr>
          <w:rStyle w:val="normaltextrun"/>
          <w:rFonts w:ascii="Impact" w:hAnsi="Impact"/>
          <w:sz w:val="22"/>
          <w:szCs w:val="22"/>
        </w:rPr>
        <w:t xml:space="preserve">Bibliografia </w:t>
      </w:r>
      <w:r w:rsidR="002041DB">
        <w:rPr>
          <w:rStyle w:val="normaltextrun"/>
          <w:rFonts w:ascii="Impact" w:hAnsi="Impact"/>
          <w:sz w:val="22"/>
          <w:szCs w:val="22"/>
        </w:rPr>
        <w:t>b</w:t>
      </w:r>
      <w:r w:rsidRPr="002041DB">
        <w:rPr>
          <w:rStyle w:val="normaltextrun"/>
          <w:rFonts w:ascii="Impact" w:hAnsi="Impact"/>
          <w:sz w:val="22"/>
          <w:szCs w:val="22"/>
        </w:rPr>
        <w:t>ásica:</w:t>
      </w:r>
      <w:r w:rsidRPr="002041DB">
        <w:rPr>
          <w:rStyle w:val="eop"/>
          <w:rFonts w:ascii="Impact" w:hAnsi="Impact"/>
          <w:sz w:val="22"/>
          <w:szCs w:val="22"/>
        </w:rPr>
        <w:t> </w:t>
      </w:r>
    </w:p>
    <w:p w:rsidR="006677B7" w:rsidRDefault="000F3935" w:rsidP="00D52478">
      <w:pPr>
        <w:shd w:val="clear" w:color="auto" w:fill="FFFFFF"/>
        <w:spacing w:before="140" w:after="1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677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6677B7" w:rsidRPr="006677B7">
        <w:rPr>
          <w:rFonts w:ascii="Times New Roman" w:eastAsia="Times New Roman" w:hAnsi="Times New Roman" w:cs="Times New Roman"/>
          <w:sz w:val="24"/>
          <w:szCs w:val="24"/>
          <w:lang w:eastAsia="pt-BR"/>
        </w:rPr>
        <w:t>CEZAR, M. I. </w:t>
      </w:r>
      <w:r w:rsidR="006677B7" w:rsidRPr="006677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Serviço Social e reestruturação produtiva: requisições, competências e condições do trabalho profissional.</w:t>
      </w:r>
      <w:r w:rsidR="006677B7" w:rsidRPr="006677B7">
        <w:rPr>
          <w:rFonts w:ascii="Times New Roman" w:eastAsia="Times New Roman" w:hAnsi="Times New Roman" w:cs="Times New Roman"/>
          <w:sz w:val="24"/>
          <w:szCs w:val="24"/>
          <w:lang w:eastAsia="pt-BR"/>
        </w:rPr>
        <w:t> In: MOTA, A. E. (</w:t>
      </w:r>
      <w:proofErr w:type="spellStart"/>
      <w:r w:rsidR="006677B7" w:rsidRPr="006677B7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proofErr w:type="spellEnd"/>
      <w:r w:rsidR="006677B7" w:rsidRPr="006677B7">
        <w:rPr>
          <w:rFonts w:ascii="Times New Roman" w:eastAsia="Times New Roman" w:hAnsi="Times New Roman" w:cs="Times New Roman"/>
          <w:sz w:val="24"/>
          <w:szCs w:val="24"/>
          <w:lang w:eastAsia="pt-BR"/>
        </w:rPr>
        <w:t>). A Nova Fábrica de Consensos. São Paulo, Cortez, 1998.</w:t>
      </w:r>
    </w:p>
    <w:p w:rsidR="006677B7" w:rsidRPr="006677B7" w:rsidRDefault="000F3935" w:rsidP="00D52478">
      <w:pPr>
        <w:pStyle w:val="textbox"/>
        <w:shd w:val="clear" w:color="auto" w:fill="FFFFFF"/>
        <w:spacing w:before="140" w:beforeAutospacing="0" w:after="140" w:afterAutospacing="0"/>
        <w:jc w:val="both"/>
      </w:pPr>
      <w:r>
        <w:t>2</w:t>
      </w:r>
      <w:r w:rsidR="006677B7" w:rsidRPr="006677B7">
        <w:t xml:space="preserve">. RAICHELIS, R. </w:t>
      </w:r>
      <w:r w:rsidR="006677B7" w:rsidRPr="006677B7">
        <w:rPr>
          <w:b/>
        </w:rPr>
        <w:t>O trabalho do assistente social na esfera estatal.</w:t>
      </w:r>
      <w:r w:rsidR="006677B7" w:rsidRPr="006677B7">
        <w:t xml:space="preserve"> In: Serviço Social: Direitos sociais e competências profissionais. Brasília:</w:t>
      </w:r>
      <w:proofErr w:type="gramStart"/>
      <w:r w:rsidR="006677B7" w:rsidRPr="006677B7">
        <w:t xml:space="preserve">  </w:t>
      </w:r>
      <w:proofErr w:type="gramEnd"/>
      <w:r w:rsidR="006677B7" w:rsidRPr="006677B7">
        <w:t xml:space="preserve">CFESS/ABEPSS, 2009 (p.377-393). </w:t>
      </w:r>
    </w:p>
    <w:p w:rsidR="006677B7" w:rsidRPr="006677B7" w:rsidRDefault="000F3935" w:rsidP="00D52478">
      <w:pPr>
        <w:pStyle w:val="textbox"/>
        <w:shd w:val="clear" w:color="auto" w:fill="FFFFFF"/>
        <w:spacing w:before="140" w:beforeAutospacing="0" w:after="140" w:afterAutospacing="0"/>
        <w:jc w:val="both"/>
      </w:pPr>
      <w:r>
        <w:lastRenderedPageBreak/>
        <w:t>3</w:t>
      </w:r>
      <w:r w:rsidR="006677B7" w:rsidRPr="006677B7">
        <w:t xml:space="preserve">. AMARAL, A. S. e CESAR, M. </w:t>
      </w:r>
      <w:r w:rsidR="006677B7" w:rsidRPr="006677B7">
        <w:rPr>
          <w:b/>
        </w:rPr>
        <w:t>O trabalho do assistente social nas empresas capitalistas. In: Serviço Social: Direitos sociais e competências profissionais.</w:t>
      </w:r>
      <w:r w:rsidR="006677B7" w:rsidRPr="006677B7">
        <w:t xml:space="preserve"> Brasília: CFESS/ABEPSS, 2009 (p.411-429). </w:t>
      </w:r>
    </w:p>
    <w:p w:rsidR="00BE58F6" w:rsidRPr="00D52478" w:rsidRDefault="000F3935" w:rsidP="000F3935">
      <w:pPr>
        <w:rPr>
          <w:rFonts w:ascii="Times New Roman" w:hAnsi="Times New Roman" w:cs="Times New Roman"/>
        </w:rPr>
      </w:pPr>
      <w:r w:rsidRPr="00D52478">
        <w:rPr>
          <w:rFonts w:ascii="Times New Roman" w:hAnsi="Times New Roman" w:cs="Times New Roman"/>
        </w:rPr>
        <w:t xml:space="preserve"> </w:t>
      </w:r>
    </w:p>
    <w:sectPr w:rsidR="00BE58F6" w:rsidRPr="00D52478" w:rsidSect="001A7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76" w:rsidRDefault="00F55276" w:rsidP="00531347">
      <w:pPr>
        <w:spacing w:after="0" w:line="240" w:lineRule="auto"/>
      </w:pPr>
      <w:r>
        <w:separator/>
      </w:r>
    </w:p>
  </w:endnote>
  <w:endnote w:type="continuationSeparator" w:id="0">
    <w:p w:rsidR="00F55276" w:rsidRDefault="00F55276" w:rsidP="0053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76" w:rsidRDefault="00F55276" w:rsidP="00531347">
      <w:pPr>
        <w:spacing w:after="0" w:line="240" w:lineRule="auto"/>
      </w:pPr>
      <w:r>
        <w:separator/>
      </w:r>
    </w:p>
  </w:footnote>
  <w:footnote w:type="continuationSeparator" w:id="0">
    <w:p w:rsidR="00F55276" w:rsidRDefault="00F55276" w:rsidP="0053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4AE"/>
    <w:multiLevelType w:val="multilevel"/>
    <w:tmpl w:val="89921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5ED0"/>
    <w:multiLevelType w:val="multilevel"/>
    <w:tmpl w:val="5D52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80248"/>
    <w:multiLevelType w:val="multilevel"/>
    <w:tmpl w:val="40A4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A808D2"/>
    <w:multiLevelType w:val="multilevel"/>
    <w:tmpl w:val="40208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0680D"/>
    <w:multiLevelType w:val="multilevel"/>
    <w:tmpl w:val="F39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597E97"/>
    <w:multiLevelType w:val="multilevel"/>
    <w:tmpl w:val="64EC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F53C0"/>
    <w:multiLevelType w:val="multilevel"/>
    <w:tmpl w:val="562AE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CF0C9F"/>
    <w:multiLevelType w:val="multilevel"/>
    <w:tmpl w:val="BA443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B449E"/>
    <w:multiLevelType w:val="multilevel"/>
    <w:tmpl w:val="507E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EE14B2"/>
    <w:multiLevelType w:val="multilevel"/>
    <w:tmpl w:val="3AA6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F1F0F"/>
    <w:multiLevelType w:val="multilevel"/>
    <w:tmpl w:val="92F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0501B8"/>
    <w:multiLevelType w:val="multilevel"/>
    <w:tmpl w:val="41C0B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5A0D50"/>
    <w:multiLevelType w:val="multilevel"/>
    <w:tmpl w:val="D20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0F22F1"/>
    <w:multiLevelType w:val="multilevel"/>
    <w:tmpl w:val="603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E108F3"/>
    <w:multiLevelType w:val="multilevel"/>
    <w:tmpl w:val="2A1A7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7A600B64"/>
    <w:multiLevelType w:val="multilevel"/>
    <w:tmpl w:val="4BC8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EA2972"/>
    <w:multiLevelType w:val="multilevel"/>
    <w:tmpl w:val="6C66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1DD"/>
    <w:rsid w:val="000F3935"/>
    <w:rsid w:val="001A7450"/>
    <w:rsid w:val="002041DB"/>
    <w:rsid w:val="0020684B"/>
    <w:rsid w:val="002A01F9"/>
    <w:rsid w:val="00441A33"/>
    <w:rsid w:val="00531347"/>
    <w:rsid w:val="00552597"/>
    <w:rsid w:val="005D51DD"/>
    <w:rsid w:val="005F40EF"/>
    <w:rsid w:val="00604C01"/>
    <w:rsid w:val="006677B7"/>
    <w:rsid w:val="0077623F"/>
    <w:rsid w:val="007B39F3"/>
    <w:rsid w:val="008A1AB0"/>
    <w:rsid w:val="008F3ABD"/>
    <w:rsid w:val="009F1F04"/>
    <w:rsid w:val="00A85BF4"/>
    <w:rsid w:val="00AE6EC1"/>
    <w:rsid w:val="00B6433E"/>
    <w:rsid w:val="00BE58F6"/>
    <w:rsid w:val="00D52478"/>
    <w:rsid w:val="00F5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50"/>
  </w:style>
  <w:style w:type="paragraph" w:styleId="Ttulo1">
    <w:name w:val="heading 1"/>
    <w:basedOn w:val="Normal"/>
    <w:link w:val="Ttulo1Char"/>
    <w:uiPriority w:val="9"/>
    <w:qFormat/>
    <w:rsid w:val="009F1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D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D51DD"/>
  </w:style>
  <w:style w:type="character" w:customStyle="1" w:styleId="eop">
    <w:name w:val="eop"/>
    <w:basedOn w:val="Fontepargpadro"/>
    <w:rsid w:val="005D51DD"/>
  </w:style>
  <w:style w:type="character" w:customStyle="1" w:styleId="spellingerror">
    <w:name w:val="spellingerror"/>
    <w:basedOn w:val="Fontepargpadro"/>
    <w:rsid w:val="005D51DD"/>
  </w:style>
  <w:style w:type="table" w:styleId="Tabelacomgrade">
    <w:name w:val="Table Grid"/>
    <w:basedOn w:val="Tabelanormal"/>
    <w:uiPriority w:val="39"/>
    <w:rsid w:val="005F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anormal"/>
    <w:uiPriority w:val="44"/>
    <w:rsid w:val="005F40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elanormal"/>
    <w:uiPriority w:val="41"/>
    <w:rsid w:val="005F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">
    <w:name w:val="textbox"/>
    <w:basedOn w:val="Normal"/>
    <w:rsid w:val="0055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F1F0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6677B7"/>
    <w:pPr>
      <w:ind w:left="720"/>
      <w:contextualSpacing/>
    </w:pPr>
  </w:style>
  <w:style w:type="table" w:customStyle="1" w:styleId="GridTable4Accent5">
    <w:name w:val="Grid Table 4 Accent 5"/>
    <w:basedOn w:val="Tabelanormal"/>
    <w:uiPriority w:val="49"/>
    <w:rsid w:val="00531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531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347"/>
  </w:style>
  <w:style w:type="paragraph" w:styleId="Rodap">
    <w:name w:val="footer"/>
    <w:basedOn w:val="Normal"/>
    <w:link w:val="RodapChar"/>
    <w:uiPriority w:val="99"/>
    <w:unhideWhenUsed/>
    <w:rsid w:val="00531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347"/>
  </w:style>
  <w:style w:type="paragraph" w:styleId="Textodebalo">
    <w:name w:val="Balloon Text"/>
    <w:basedOn w:val="Normal"/>
    <w:link w:val="TextodebaloChar"/>
    <w:uiPriority w:val="99"/>
    <w:semiHidden/>
    <w:unhideWhenUsed/>
    <w:rsid w:val="000F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3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8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Rafaela</cp:lastModifiedBy>
  <cp:revision>2</cp:revision>
  <dcterms:created xsi:type="dcterms:W3CDTF">2018-03-28T12:46:00Z</dcterms:created>
  <dcterms:modified xsi:type="dcterms:W3CDTF">2018-03-28T12:46:00Z</dcterms:modified>
</cp:coreProperties>
</file>