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F4" w:rsidRPr="004A6348" w:rsidRDefault="006030E3" w:rsidP="006030E3">
      <w:pPr>
        <w:shd w:val="clear" w:color="auto" w:fill="FFFFFF"/>
        <w:rPr>
          <w:b/>
          <w:color w:val="222222"/>
          <w:sz w:val="32"/>
          <w:szCs w:val="32"/>
        </w:rPr>
      </w:pPr>
      <w:r>
        <w:rPr>
          <w:b/>
          <w:color w:val="222222"/>
          <w:sz w:val="32"/>
          <w:szCs w:val="32"/>
        </w:rPr>
        <w:t xml:space="preserve">                                                                       </w:t>
      </w:r>
      <w:r w:rsidR="00091D80" w:rsidRPr="004A6348">
        <w:rPr>
          <w:b/>
          <w:color w:val="222222"/>
          <w:sz w:val="32"/>
          <w:szCs w:val="32"/>
        </w:rPr>
        <w:t>126</w:t>
      </w:r>
      <w:r w:rsidR="00910B82" w:rsidRPr="004A6348">
        <w:rPr>
          <w:b/>
          <w:color w:val="222222"/>
          <w:sz w:val="32"/>
          <w:szCs w:val="32"/>
        </w:rPr>
        <w:t xml:space="preserve"> anos da EEAP</w:t>
      </w:r>
    </w:p>
    <w:p w:rsidR="006F6D3E" w:rsidRPr="004A6348" w:rsidRDefault="006F6D3E" w:rsidP="00FC48F4">
      <w:pPr>
        <w:shd w:val="clear" w:color="auto" w:fill="FFFFFF"/>
        <w:jc w:val="center"/>
        <w:rPr>
          <w:b/>
          <w:color w:val="222222"/>
          <w:sz w:val="32"/>
          <w:szCs w:val="32"/>
        </w:rPr>
      </w:pPr>
      <w:r w:rsidRPr="004A6348">
        <w:rPr>
          <w:b/>
          <w:color w:val="222222"/>
          <w:sz w:val="32"/>
          <w:szCs w:val="32"/>
        </w:rPr>
        <w:t>Programação</w:t>
      </w:r>
    </w:p>
    <w:p w:rsidR="00F655F5" w:rsidRPr="00111910" w:rsidRDefault="00F655F5" w:rsidP="00FC48F4">
      <w:pPr>
        <w:shd w:val="clear" w:color="auto" w:fill="FFFFFF"/>
        <w:jc w:val="center"/>
        <w:rPr>
          <w:b/>
          <w:color w:val="222222"/>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559"/>
        <w:gridCol w:w="3544"/>
        <w:gridCol w:w="8221"/>
      </w:tblGrid>
      <w:tr w:rsidR="00F655F5" w:rsidRPr="00111910" w:rsidTr="009C65BC">
        <w:tc>
          <w:tcPr>
            <w:tcW w:w="959" w:type="dxa"/>
            <w:shd w:val="clear" w:color="auto" w:fill="D9D9D9"/>
          </w:tcPr>
          <w:p w:rsidR="00F655F5" w:rsidRPr="00111910" w:rsidRDefault="00F655F5" w:rsidP="004A6348">
            <w:pPr>
              <w:jc w:val="center"/>
            </w:pPr>
            <w:r w:rsidRPr="00600719">
              <w:rPr>
                <w:b/>
                <w:bCs/>
              </w:rPr>
              <w:t>DATA</w:t>
            </w:r>
          </w:p>
        </w:tc>
        <w:tc>
          <w:tcPr>
            <w:tcW w:w="1559" w:type="dxa"/>
            <w:shd w:val="clear" w:color="auto" w:fill="D9D9D9"/>
          </w:tcPr>
          <w:p w:rsidR="00F655F5" w:rsidRPr="00600719" w:rsidRDefault="00F655F5" w:rsidP="004A6348">
            <w:pPr>
              <w:jc w:val="center"/>
              <w:rPr>
                <w:b/>
              </w:rPr>
            </w:pPr>
            <w:r w:rsidRPr="00600719">
              <w:rPr>
                <w:b/>
                <w:bCs/>
              </w:rPr>
              <w:t>HORÁRIO</w:t>
            </w:r>
          </w:p>
        </w:tc>
        <w:tc>
          <w:tcPr>
            <w:tcW w:w="3544" w:type="dxa"/>
            <w:shd w:val="clear" w:color="auto" w:fill="D9D9D9"/>
          </w:tcPr>
          <w:p w:rsidR="00F655F5" w:rsidRPr="00600719" w:rsidRDefault="00F655F5" w:rsidP="004A6348">
            <w:pPr>
              <w:jc w:val="center"/>
              <w:rPr>
                <w:b/>
                <w:bCs/>
              </w:rPr>
            </w:pPr>
            <w:r w:rsidRPr="00600719">
              <w:rPr>
                <w:b/>
                <w:bCs/>
              </w:rPr>
              <w:t>LOCAL</w:t>
            </w:r>
          </w:p>
        </w:tc>
        <w:tc>
          <w:tcPr>
            <w:tcW w:w="8221" w:type="dxa"/>
            <w:shd w:val="clear" w:color="auto" w:fill="D9D9D9"/>
          </w:tcPr>
          <w:p w:rsidR="00F655F5" w:rsidRDefault="00F655F5" w:rsidP="004A6348">
            <w:pPr>
              <w:jc w:val="center"/>
              <w:rPr>
                <w:b/>
                <w:bCs/>
              </w:rPr>
            </w:pPr>
            <w:r w:rsidRPr="00600719">
              <w:rPr>
                <w:b/>
                <w:bCs/>
              </w:rPr>
              <w:t>PROGRAMAÇÃO</w:t>
            </w:r>
          </w:p>
          <w:p w:rsidR="004A6348" w:rsidRDefault="004A6348" w:rsidP="004A6348">
            <w:pPr>
              <w:jc w:val="center"/>
              <w:rPr>
                <w:b/>
                <w:bCs/>
              </w:rPr>
            </w:pPr>
          </w:p>
          <w:p w:rsidR="004A6348" w:rsidRPr="00111910" w:rsidRDefault="004A6348" w:rsidP="004A6348">
            <w:pPr>
              <w:jc w:val="center"/>
            </w:pPr>
          </w:p>
        </w:tc>
      </w:tr>
      <w:tr w:rsidR="00F655F5" w:rsidRPr="00111910" w:rsidTr="009C65BC">
        <w:tc>
          <w:tcPr>
            <w:tcW w:w="959" w:type="dxa"/>
          </w:tcPr>
          <w:p w:rsidR="00F655F5" w:rsidRPr="00600719" w:rsidRDefault="000742B7" w:rsidP="00F655F5">
            <w:pPr>
              <w:rPr>
                <w:b/>
              </w:rPr>
            </w:pPr>
            <w:r>
              <w:rPr>
                <w:b/>
              </w:rPr>
              <w:t>24/</w:t>
            </w:r>
            <w:r w:rsidR="00F655F5" w:rsidRPr="00600719">
              <w:rPr>
                <w:b/>
              </w:rPr>
              <w:t>09</w:t>
            </w:r>
          </w:p>
        </w:tc>
        <w:tc>
          <w:tcPr>
            <w:tcW w:w="1559" w:type="dxa"/>
          </w:tcPr>
          <w:p w:rsidR="00F655F5" w:rsidRPr="00600719" w:rsidRDefault="001D79A0" w:rsidP="00091D80">
            <w:pPr>
              <w:jc w:val="center"/>
              <w:rPr>
                <w:bCs/>
              </w:rPr>
            </w:pPr>
            <w:r w:rsidRPr="00600719">
              <w:rPr>
                <w:bCs/>
              </w:rPr>
              <w:t xml:space="preserve">8 </w:t>
            </w:r>
            <w:r w:rsidR="009514D8" w:rsidRPr="00600719">
              <w:rPr>
                <w:bCs/>
              </w:rPr>
              <w:t xml:space="preserve">h </w:t>
            </w:r>
            <w:r w:rsidR="00F655F5" w:rsidRPr="00600719">
              <w:rPr>
                <w:bCs/>
              </w:rPr>
              <w:t xml:space="preserve">às </w:t>
            </w:r>
            <w:r w:rsidRPr="00600719">
              <w:rPr>
                <w:bCs/>
              </w:rPr>
              <w:t xml:space="preserve">12 </w:t>
            </w:r>
            <w:r w:rsidR="00F655F5" w:rsidRPr="00600719">
              <w:rPr>
                <w:bCs/>
              </w:rPr>
              <w:t>h</w:t>
            </w:r>
          </w:p>
          <w:p w:rsidR="00F655F5" w:rsidRPr="00600719" w:rsidRDefault="00F655F5" w:rsidP="00091D80">
            <w:pPr>
              <w:jc w:val="center"/>
              <w:rPr>
                <w:bCs/>
              </w:rPr>
            </w:pPr>
          </w:p>
        </w:tc>
        <w:tc>
          <w:tcPr>
            <w:tcW w:w="3544" w:type="dxa"/>
          </w:tcPr>
          <w:p w:rsidR="00F655F5" w:rsidRPr="00600719" w:rsidRDefault="009514D8" w:rsidP="00600719">
            <w:pPr>
              <w:jc w:val="center"/>
              <w:rPr>
                <w:b/>
              </w:rPr>
            </w:pPr>
            <w:r w:rsidRPr="00600719">
              <w:rPr>
                <w:b/>
              </w:rPr>
              <w:t>Praça General Leandro – URCA/RJ</w:t>
            </w:r>
          </w:p>
        </w:tc>
        <w:tc>
          <w:tcPr>
            <w:tcW w:w="8221" w:type="dxa"/>
          </w:tcPr>
          <w:p w:rsidR="00F655F5" w:rsidRPr="00600719" w:rsidRDefault="00091D80" w:rsidP="00BA2776">
            <w:pPr>
              <w:jc w:val="center"/>
              <w:rPr>
                <w:b/>
              </w:rPr>
            </w:pPr>
            <w:r>
              <w:rPr>
                <w:b/>
              </w:rPr>
              <w:t>PROGRAMA DE EXTENSÃO</w:t>
            </w:r>
            <w:r w:rsidR="000742B7">
              <w:rPr>
                <w:b/>
              </w:rPr>
              <w:t xml:space="preserve">: </w:t>
            </w:r>
            <w:r w:rsidR="00111910" w:rsidRPr="00600719">
              <w:rPr>
                <w:b/>
              </w:rPr>
              <w:t>FÁBRICA NA PRAÇA</w:t>
            </w:r>
          </w:p>
          <w:p w:rsidR="001D79A0" w:rsidRPr="00600719" w:rsidRDefault="001D79A0" w:rsidP="00BA2776">
            <w:pPr>
              <w:jc w:val="center"/>
              <w:rPr>
                <w:b/>
              </w:rPr>
            </w:pPr>
          </w:p>
          <w:p w:rsidR="00D31F0B" w:rsidRDefault="00D31F0B" w:rsidP="00BA2776">
            <w:pPr>
              <w:pStyle w:val="NormalWeb"/>
              <w:shd w:val="clear" w:color="auto" w:fill="FFFFFF"/>
              <w:spacing w:before="0" w:beforeAutospacing="0" w:after="0" w:afterAutospacing="0" w:line="256" w:lineRule="atLeast"/>
              <w:jc w:val="center"/>
              <w:rPr>
                <w:rStyle w:val="Forte"/>
                <w:rFonts w:ascii="Verdana" w:hAnsi="Verdana"/>
                <w:b w:val="0"/>
                <w:color w:val="000000"/>
                <w:sz w:val="17"/>
                <w:szCs w:val="17"/>
              </w:rPr>
            </w:pPr>
            <w:r w:rsidRPr="00D31F0B">
              <w:t>Coordenação</w:t>
            </w:r>
            <w:r w:rsidRPr="00D31F0B">
              <w:rPr>
                <w:b/>
              </w:rPr>
              <w:t xml:space="preserve"> -</w:t>
            </w:r>
            <w:r w:rsidR="000742B7" w:rsidRPr="00D31F0B">
              <w:rPr>
                <w:b/>
              </w:rPr>
              <w:t xml:space="preserve"> </w:t>
            </w:r>
            <w:r w:rsidR="006030E3">
              <w:rPr>
                <w:rStyle w:val="Forte"/>
                <w:rFonts w:ascii="Verdana" w:hAnsi="Verdana"/>
                <w:b w:val="0"/>
                <w:color w:val="000000"/>
                <w:sz w:val="17"/>
                <w:szCs w:val="17"/>
              </w:rPr>
              <w:t xml:space="preserve">Profª </w:t>
            </w:r>
            <w:r w:rsidRPr="00D31F0B">
              <w:rPr>
                <w:rStyle w:val="Forte"/>
                <w:rFonts w:ascii="Verdana" w:hAnsi="Verdana"/>
                <w:b w:val="0"/>
                <w:color w:val="000000"/>
                <w:sz w:val="17"/>
                <w:szCs w:val="17"/>
              </w:rPr>
              <w:t>Dr</w:t>
            </w:r>
            <w:r w:rsidRPr="00D31F0B">
              <w:rPr>
                <w:rStyle w:val="Forte"/>
                <w:rFonts w:ascii="Verdana" w:hAnsi="Verdana"/>
                <w:b w:val="0"/>
                <w:color w:val="000000"/>
                <w:sz w:val="17"/>
                <w:szCs w:val="17"/>
                <w:vertAlign w:val="superscript"/>
              </w:rPr>
              <w:t>a</w:t>
            </w:r>
            <w:r w:rsidRPr="00D31F0B">
              <w:rPr>
                <w:rStyle w:val="apple-converted-space"/>
                <w:rFonts w:ascii="Verdana" w:hAnsi="Verdana"/>
                <w:b/>
                <w:bCs/>
                <w:color w:val="000000"/>
                <w:sz w:val="17"/>
                <w:szCs w:val="17"/>
                <w:vertAlign w:val="superscript"/>
              </w:rPr>
              <w:t> </w:t>
            </w:r>
            <w:r w:rsidRPr="00D31F0B">
              <w:rPr>
                <w:rStyle w:val="Forte"/>
                <w:rFonts w:ascii="Verdana" w:hAnsi="Verdana"/>
                <w:b w:val="0"/>
                <w:color w:val="000000"/>
                <w:sz w:val="17"/>
                <w:szCs w:val="17"/>
              </w:rPr>
              <w:t> Eva Maria Costa</w:t>
            </w:r>
          </w:p>
          <w:p w:rsidR="00BA2776" w:rsidRDefault="00BA2776" w:rsidP="00BA2776">
            <w:pPr>
              <w:pStyle w:val="NormalWeb"/>
              <w:shd w:val="clear" w:color="auto" w:fill="FFFFFF"/>
              <w:spacing w:before="0" w:beforeAutospacing="0" w:after="0" w:afterAutospacing="0" w:line="256" w:lineRule="atLeast"/>
              <w:jc w:val="center"/>
              <w:rPr>
                <w:rStyle w:val="Forte"/>
                <w:rFonts w:ascii="Verdana" w:hAnsi="Verdana"/>
                <w:color w:val="000000"/>
                <w:sz w:val="17"/>
                <w:szCs w:val="17"/>
              </w:rPr>
            </w:pPr>
          </w:p>
          <w:p w:rsidR="00D31F0B" w:rsidRPr="00D31F0B" w:rsidRDefault="006030E3" w:rsidP="00BA2776">
            <w:pPr>
              <w:pStyle w:val="NormalWeb"/>
              <w:shd w:val="clear" w:color="auto" w:fill="FFFFFF"/>
              <w:spacing w:before="0" w:beforeAutospacing="0" w:after="0" w:afterAutospacing="0" w:line="256" w:lineRule="atLeast"/>
              <w:jc w:val="center"/>
              <w:rPr>
                <w:color w:val="000000"/>
              </w:rPr>
            </w:pPr>
            <w:r>
              <w:rPr>
                <w:rStyle w:val="Forte"/>
                <w:color w:val="000000"/>
              </w:rPr>
              <w:t xml:space="preserve">   </w:t>
            </w:r>
            <w:r w:rsidR="00D31F0B" w:rsidRPr="00D31F0B">
              <w:rPr>
                <w:rStyle w:val="Forte"/>
                <w:color w:val="000000"/>
              </w:rPr>
              <w:t>Departamento de Enfermagem Fundamental</w:t>
            </w:r>
          </w:p>
          <w:p w:rsidR="002861CB" w:rsidRPr="00111910" w:rsidRDefault="002861CB" w:rsidP="00BA2776">
            <w:pPr>
              <w:jc w:val="center"/>
            </w:pPr>
          </w:p>
        </w:tc>
      </w:tr>
      <w:tr w:rsidR="000742B7" w:rsidRPr="00111910" w:rsidTr="009C65BC">
        <w:tc>
          <w:tcPr>
            <w:tcW w:w="959" w:type="dxa"/>
          </w:tcPr>
          <w:p w:rsidR="000742B7" w:rsidRDefault="000742B7" w:rsidP="00F655F5">
            <w:pPr>
              <w:rPr>
                <w:b/>
              </w:rPr>
            </w:pPr>
            <w:r>
              <w:rPr>
                <w:b/>
              </w:rPr>
              <w:t>24/</w:t>
            </w:r>
            <w:r w:rsidRPr="00600719">
              <w:rPr>
                <w:b/>
              </w:rPr>
              <w:t>09</w:t>
            </w:r>
          </w:p>
          <w:p w:rsidR="000742B7" w:rsidRDefault="000742B7" w:rsidP="00F655F5">
            <w:pPr>
              <w:rPr>
                <w:b/>
              </w:rPr>
            </w:pPr>
          </w:p>
          <w:p w:rsidR="000742B7" w:rsidRDefault="000742B7" w:rsidP="00F655F5">
            <w:pPr>
              <w:rPr>
                <w:b/>
              </w:rPr>
            </w:pPr>
          </w:p>
          <w:p w:rsidR="000742B7" w:rsidRDefault="000742B7" w:rsidP="00F655F5">
            <w:pPr>
              <w:rPr>
                <w:b/>
              </w:rPr>
            </w:pPr>
          </w:p>
        </w:tc>
        <w:tc>
          <w:tcPr>
            <w:tcW w:w="1559" w:type="dxa"/>
          </w:tcPr>
          <w:p w:rsidR="000742B7" w:rsidRDefault="000742B7" w:rsidP="00091D80">
            <w:pPr>
              <w:jc w:val="center"/>
              <w:rPr>
                <w:bCs/>
              </w:rPr>
            </w:pPr>
          </w:p>
          <w:p w:rsidR="000742B7" w:rsidRPr="000742B7" w:rsidRDefault="000742B7" w:rsidP="00091D80">
            <w:pPr>
              <w:jc w:val="center"/>
            </w:pPr>
            <w:r>
              <w:t>18h</w:t>
            </w:r>
          </w:p>
        </w:tc>
        <w:tc>
          <w:tcPr>
            <w:tcW w:w="3544" w:type="dxa"/>
          </w:tcPr>
          <w:p w:rsidR="000742B7" w:rsidRPr="00600719" w:rsidRDefault="000742B7" w:rsidP="006030E3">
            <w:pPr>
              <w:jc w:val="center"/>
              <w:rPr>
                <w:b/>
                <w:bCs/>
              </w:rPr>
            </w:pPr>
            <w:r w:rsidRPr="00600719">
              <w:rPr>
                <w:b/>
                <w:bCs/>
              </w:rPr>
              <w:t>Auditório Vera Janac</w:t>
            </w:r>
            <w:r w:rsidR="00091D80">
              <w:rPr>
                <w:b/>
                <w:bCs/>
              </w:rPr>
              <w:t>ó</w:t>
            </w:r>
            <w:r w:rsidRPr="00600719">
              <w:rPr>
                <w:b/>
                <w:bCs/>
              </w:rPr>
              <w:t>pulos</w:t>
            </w:r>
          </w:p>
          <w:p w:rsidR="000742B7" w:rsidRPr="00600719" w:rsidRDefault="000742B7" w:rsidP="006030E3">
            <w:pPr>
              <w:jc w:val="center"/>
              <w:rPr>
                <w:b/>
                <w:bCs/>
              </w:rPr>
            </w:pPr>
          </w:p>
          <w:p w:rsidR="000742B7" w:rsidRPr="00600719" w:rsidRDefault="006030E3" w:rsidP="006030E3">
            <w:pPr>
              <w:jc w:val="center"/>
              <w:rPr>
                <w:b/>
              </w:rPr>
            </w:pPr>
            <w:r>
              <w:rPr>
                <w:b/>
                <w:bCs/>
              </w:rPr>
              <w:t xml:space="preserve">Avenida Pasteur, 296 – Urca </w:t>
            </w:r>
            <w:r w:rsidR="000742B7" w:rsidRPr="00600719">
              <w:rPr>
                <w:b/>
                <w:bCs/>
              </w:rPr>
              <w:t>Rio de Janeiro.</w:t>
            </w:r>
          </w:p>
        </w:tc>
        <w:tc>
          <w:tcPr>
            <w:tcW w:w="8221" w:type="dxa"/>
          </w:tcPr>
          <w:p w:rsidR="00C028CF" w:rsidRDefault="000742B7" w:rsidP="00600719">
            <w:pPr>
              <w:jc w:val="center"/>
              <w:rPr>
                <w:b/>
              </w:rPr>
            </w:pPr>
            <w:r>
              <w:rPr>
                <w:b/>
              </w:rPr>
              <w:t>A</w:t>
            </w:r>
            <w:r w:rsidR="00C028CF">
              <w:rPr>
                <w:b/>
              </w:rPr>
              <w:t>TIVIDADE CULTURAL</w:t>
            </w:r>
          </w:p>
          <w:p w:rsidR="00C028CF" w:rsidRDefault="00C028CF" w:rsidP="00600719">
            <w:pPr>
              <w:jc w:val="center"/>
              <w:rPr>
                <w:b/>
              </w:rPr>
            </w:pPr>
          </w:p>
          <w:p w:rsidR="000742B7" w:rsidRDefault="00C028CF" w:rsidP="00600719">
            <w:pPr>
              <w:jc w:val="center"/>
              <w:rPr>
                <w:b/>
              </w:rPr>
            </w:pPr>
            <w:r>
              <w:rPr>
                <w:b/>
              </w:rPr>
              <w:t>A</w:t>
            </w:r>
            <w:r w:rsidR="000742B7">
              <w:rPr>
                <w:b/>
              </w:rPr>
              <w:t>PRESENTAÇÃO DO PROJETO DANÇANDO JUNTOS</w:t>
            </w:r>
          </w:p>
          <w:p w:rsidR="004A6348" w:rsidRDefault="004A6348" w:rsidP="00C028CF">
            <w:pPr>
              <w:rPr>
                <w:b/>
              </w:rPr>
            </w:pPr>
          </w:p>
        </w:tc>
      </w:tr>
      <w:tr w:rsidR="000742B7" w:rsidRPr="00111910" w:rsidTr="009C65BC">
        <w:tc>
          <w:tcPr>
            <w:tcW w:w="959" w:type="dxa"/>
          </w:tcPr>
          <w:p w:rsidR="000742B7" w:rsidRPr="00600719" w:rsidRDefault="000742B7" w:rsidP="00F655F5">
            <w:pPr>
              <w:rPr>
                <w:b/>
              </w:rPr>
            </w:pPr>
            <w:r>
              <w:rPr>
                <w:b/>
              </w:rPr>
              <w:t>27</w:t>
            </w:r>
            <w:r w:rsidRPr="00600719">
              <w:rPr>
                <w:b/>
              </w:rPr>
              <w:t>/09</w:t>
            </w:r>
          </w:p>
        </w:tc>
        <w:tc>
          <w:tcPr>
            <w:tcW w:w="1559" w:type="dxa"/>
          </w:tcPr>
          <w:p w:rsidR="000742B7" w:rsidRPr="00111910" w:rsidRDefault="000742B7" w:rsidP="00091D80">
            <w:pPr>
              <w:jc w:val="center"/>
            </w:pPr>
            <w:r w:rsidRPr="00111910">
              <w:t>09 h</w:t>
            </w:r>
          </w:p>
        </w:tc>
        <w:tc>
          <w:tcPr>
            <w:tcW w:w="3544" w:type="dxa"/>
          </w:tcPr>
          <w:p w:rsidR="00091D80" w:rsidRPr="00600719" w:rsidRDefault="000742B7" w:rsidP="00091D80">
            <w:pPr>
              <w:jc w:val="center"/>
              <w:rPr>
                <w:b/>
                <w:bCs/>
              </w:rPr>
            </w:pPr>
            <w:r w:rsidRPr="00600719">
              <w:rPr>
                <w:b/>
                <w:color w:val="222222"/>
              </w:rPr>
              <w:t xml:space="preserve"> </w:t>
            </w:r>
            <w:r w:rsidR="00091D80" w:rsidRPr="00600719">
              <w:rPr>
                <w:b/>
                <w:bCs/>
              </w:rPr>
              <w:t>Auditório Vera Janac</w:t>
            </w:r>
            <w:r w:rsidR="00091D80">
              <w:rPr>
                <w:b/>
                <w:bCs/>
              </w:rPr>
              <w:t>ó</w:t>
            </w:r>
            <w:r w:rsidR="00091D80" w:rsidRPr="00600719">
              <w:rPr>
                <w:b/>
                <w:bCs/>
              </w:rPr>
              <w:t>pulos</w:t>
            </w:r>
          </w:p>
          <w:p w:rsidR="00091D80" w:rsidRPr="00600719" w:rsidRDefault="00091D80" w:rsidP="00091D80">
            <w:pPr>
              <w:jc w:val="both"/>
              <w:rPr>
                <w:b/>
                <w:bCs/>
              </w:rPr>
            </w:pPr>
          </w:p>
          <w:p w:rsidR="000742B7" w:rsidRPr="00600719" w:rsidRDefault="00091D80" w:rsidP="00091D80">
            <w:pPr>
              <w:jc w:val="both"/>
              <w:rPr>
                <w:b/>
                <w:color w:val="222222"/>
              </w:rPr>
            </w:pPr>
            <w:r w:rsidRPr="00600719">
              <w:rPr>
                <w:b/>
                <w:bCs/>
              </w:rPr>
              <w:t>Avenida Pasteur, 296 – Urca – Rio de Janeiro.</w:t>
            </w:r>
          </w:p>
        </w:tc>
        <w:tc>
          <w:tcPr>
            <w:tcW w:w="8221" w:type="dxa"/>
          </w:tcPr>
          <w:p w:rsidR="00F72E5E" w:rsidRDefault="00F72E5E" w:rsidP="00F72E5E">
            <w:pPr>
              <w:rPr>
                <w:b/>
                <w:color w:val="222222"/>
              </w:rPr>
            </w:pPr>
            <w:r>
              <w:rPr>
                <w:b/>
                <w:color w:val="222222"/>
              </w:rPr>
              <w:t xml:space="preserve">                  </w:t>
            </w:r>
          </w:p>
          <w:p w:rsidR="00F72E5E" w:rsidRDefault="00F72E5E" w:rsidP="00C028CF">
            <w:pPr>
              <w:jc w:val="center"/>
              <w:rPr>
                <w:b/>
                <w:color w:val="222222"/>
              </w:rPr>
            </w:pPr>
            <w:r>
              <w:rPr>
                <w:b/>
                <w:color w:val="222222"/>
              </w:rPr>
              <w:t>126 ANOS DA ESCOLA DE ENFERMAGEM ALFREDO PINTO: APRESENTAÇÃO DO VÍDEO INSTITUCIONAL</w:t>
            </w:r>
          </w:p>
          <w:p w:rsidR="00C028CF" w:rsidRDefault="00C028CF" w:rsidP="00C028CF">
            <w:pPr>
              <w:jc w:val="center"/>
              <w:rPr>
                <w:b/>
                <w:color w:val="222222"/>
              </w:rPr>
            </w:pPr>
          </w:p>
          <w:p w:rsidR="00D31F0B" w:rsidRDefault="00F72E5E" w:rsidP="00F72E5E">
            <w:pPr>
              <w:jc w:val="center"/>
              <w:rPr>
                <w:b/>
                <w:color w:val="222222"/>
              </w:rPr>
            </w:pPr>
            <w:r>
              <w:rPr>
                <w:b/>
                <w:color w:val="222222"/>
              </w:rPr>
              <w:t>SOLENIDADE DA ENTREGA DAS INSIGNIAS</w:t>
            </w:r>
            <w:r w:rsidR="00D31F0B">
              <w:rPr>
                <w:b/>
                <w:color w:val="222222"/>
              </w:rPr>
              <w:t xml:space="preserve"> </w:t>
            </w:r>
          </w:p>
          <w:p w:rsidR="000742B7" w:rsidRDefault="000742B7" w:rsidP="00F72E5E">
            <w:pPr>
              <w:rPr>
                <w:b/>
                <w:color w:val="222222"/>
              </w:rPr>
            </w:pPr>
          </w:p>
          <w:p w:rsidR="00C21D9B" w:rsidRDefault="00C21D9B" w:rsidP="00F72E5E">
            <w:pPr>
              <w:rPr>
                <w:b/>
                <w:color w:val="222222"/>
              </w:rPr>
            </w:pPr>
          </w:p>
          <w:p w:rsidR="009C65BC" w:rsidRDefault="009C65BC" w:rsidP="00F72E5E">
            <w:pPr>
              <w:rPr>
                <w:b/>
                <w:color w:val="222222"/>
              </w:rPr>
            </w:pPr>
          </w:p>
          <w:p w:rsidR="009C65BC" w:rsidRDefault="009C65BC" w:rsidP="00F72E5E">
            <w:pPr>
              <w:rPr>
                <w:b/>
                <w:color w:val="222222"/>
              </w:rPr>
            </w:pPr>
          </w:p>
          <w:p w:rsidR="009C65BC" w:rsidRPr="00F72E5E" w:rsidRDefault="009C65BC" w:rsidP="00F72E5E">
            <w:pPr>
              <w:rPr>
                <w:b/>
                <w:color w:val="222222"/>
              </w:rPr>
            </w:pPr>
          </w:p>
        </w:tc>
      </w:tr>
      <w:tr w:rsidR="00091D80" w:rsidRPr="00111910" w:rsidTr="009C65BC">
        <w:tc>
          <w:tcPr>
            <w:tcW w:w="959" w:type="dxa"/>
          </w:tcPr>
          <w:p w:rsidR="00091D80" w:rsidRDefault="00091D80" w:rsidP="00F655F5">
            <w:pPr>
              <w:rPr>
                <w:b/>
              </w:rPr>
            </w:pPr>
            <w:r>
              <w:rPr>
                <w:b/>
              </w:rPr>
              <w:lastRenderedPageBreak/>
              <w:t>27/09</w:t>
            </w:r>
          </w:p>
        </w:tc>
        <w:tc>
          <w:tcPr>
            <w:tcW w:w="1559" w:type="dxa"/>
          </w:tcPr>
          <w:p w:rsidR="00091D80" w:rsidRDefault="00091D80" w:rsidP="00091D80">
            <w:pPr>
              <w:jc w:val="center"/>
            </w:pPr>
          </w:p>
          <w:p w:rsidR="00091D80" w:rsidRDefault="00091D80" w:rsidP="00091D80">
            <w:pPr>
              <w:jc w:val="center"/>
            </w:pPr>
            <w:r>
              <w:t>14h</w:t>
            </w:r>
          </w:p>
          <w:p w:rsidR="00091D80" w:rsidRDefault="00091D80" w:rsidP="00091D80">
            <w:pPr>
              <w:jc w:val="center"/>
            </w:pPr>
          </w:p>
          <w:p w:rsidR="00091D80" w:rsidRDefault="00091D80" w:rsidP="00091D80">
            <w:pPr>
              <w:jc w:val="center"/>
            </w:pPr>
          </w:p>
        </w:tc>
        <w:tc>
          <w:tcPr>
            <w:tcW w:w="3544" w:type="dxa"/>
          </w:tcPr>
          <w:p w:rsidR="00872E2F" w:rsidRPr="00600719" w:rsidRDefault="00872E2F" w:rsidP="00872E2F">
            <w:pPr>
              <w:jc w:val="center"/>
              <w:rPr>
                <w:b/>
                <w:bCs/>
              </w:rPr>
            </w:pPr>
            <w:r w:rsidRPr="00600719">
              <w:rPr>
                <w:b/>
                <w:bCs/>
              </w:rPr>
              <w:t>Auditório Vera Janac</w:t>
            </w:r>
            <w:r>
              <w:rPr>
                <w:b/>
                <w:bCs/>
              </w:rPr>
              <w:t>ó</w:t>
            </w:r>
            <w:r w:rsidRPr="00600719">
              <w:rPr>
                <w:b/>
                <w:bCs/>
              </w:rPr>
              <w:t>pulos</w:t>
            </w:r>
          </w:p>
          <w:p w:rsidR="00872E2F" w:rsidRPr="00600719" w:rsidRDefault="00872E2F" w:rsidP="00872E2F">
            <w:pPr>
              <w:jc w:val="both"/>
              <w:rPr>
                <w:b/>
                <w:bCs/>
              </w:rPr>
            </w:pPr>
          </w:p>
          <w:p w:rsidR="00091D80" w:rsidRPr="00600719" w:rsidRDefault="00872E2F" w:rsidP="00872E2F">
            <w:pPr>
              <w:jc w:val="center"/>
              <w:rPr>
                <w:b/>
                <w:color w:val="222222"/>
              </w:rPr>
            </w:pPr>
            <w:r w:rsidRPr="00600719">
              <w:rPr>
                <w:b/>
                <w:bCs/>
              </w:rPr>
              <w:t>Avenida Pasteur, 296 – Urca – Rio de Janeiro.</w:t>
            </w:r>
          </w:p>
        </w:tc>
        <w:tc>
          <w:tcPr>
            <w:tcW w:w="8221" w:type="dxa"/>
          </w:tcPr>
          <w:p w:rsidR="00091D80" w:rsidRDefault="00872E2F" w:rsidP="00872E2F">
            <w:pPr>
              <w:jc w:val="center"/>
              <w:rPr>
                <w:b/>
                <w:color w:val="222222"/>
              </w:rPr>
            </w:pPr>
            <w:r>
              <w:rPr>
                <w:b/>
                <w:color w:val="222222"/>
              </w:rPr>
              <w:t xml:space="preserve">ESTRUTURA DA DESOSPITALIZAÇÃO </w:t>
            </w:r>
            <w:r w:rsidR="00C21D9B">
              <w:rPr>
                <w:b/>
                <w:color w:val="222222"/>
              </w:rPr>
              <w:t xml:space="preserve">- </w:t>
            </w:r>
            <w:r>
              <w:rPr>
                <w:b/>
                <w:color w:val="222222"/>
              </w:rPr>
              <w:t>PERSPECTIVA PARA O PROFISSIONAL DE SAÚDE, CUIDADOR E PACIENTE</w:t>
            </w:r>
            <w:r w:rsidR="006030E3">
              <w:rPr>
                <w:b/>
                <w:color w:val="222222"/>
              </w:rPr>
              <w:t xml:space="preserve">. </w:t>
            </w:r>
          </w:p>
          <w:p w:rsidR="00C028CF" w:rsidRDefault="00C028CF" w:rsidP="00872E2F">
            <w:pPr>
              <w:jc w:val="center"/>
              <w:rPr>
                <w:b/>
                <w:color w:val="222222"/>
              </w:rPr>
            </w:pPr>
          </w:p>
          <w:p w:rsidR="00C028CF" w:rsidRDefault="00C028CF" w:rsidP="00872E2F">
            <w:pPr>
              <w:jc w:val="center"/>
              <w:rPr>
                <w:b/>
                <w:color w:val="222222"/>
              </w:rPr>
            </w:pPr>
            <w:r>
              <w:rPr>
                <w:b/>
                <w:color w:val="222222"/>
              </w:rPr>
              <w:t>Residência em Enfermagem</w:t>
            </w:r>
          </w:p>
        </w:tc>
      </w:tr>
      <w:tr w:rsidR="000742B7" w:rsidRPr="00111910" w:rsidTr="009C65BC">
        <w:tc>
          <w:tcPr>
            <w:tcW w:w="959" w:type="dxa"/>
          </w:tcPr>
          <w:p w:rsidR="000742B7" w:rsidRPr="00600719" w:rsidRDefault="00872E2F" w:rsidP="00F655F5">
            <w:pPr>
              <w:rPr>
                <w:b/>
              </w:rPr>
            </w:pPr>
            <w:r>
              <w:rPr>
                <w:b/>
              </w:rPr>
              <w:t>28</w:t>
            </w:r>
            <w:r w:rsidR="000742B7" w:rsidRPr="00600719">
              <w:rPr>
                <w:b/>
              </w:rPr>
              <w:t>/09</w:t>
            </w:r>
          </w:p>
        </w:tc>
        <w:tc>
          <w:tcPr>
            <w:tcW w:w="1559" w:type="dxa"/>
          </w:tcPr>
          <w:p w:rsidR="000742B7" w:rsidRPr="00111910" w:rsidRDefault="00DD3EF0" w:rsidP="00091D80">
            <w:pPr>
              <w:jc w:val="center"/>
            </w:pPr>
            <w:r>
              <w:t>8 ÀS 12</w:t>
            </w:r>
          </w:p>
        </w:tc>
        <w:tc>
          <w:tcPr>
            <w:tcW w:w="3544" w:type="dxa"/>
          </w:tcPr>
          <w:p w:rsidR="00091D80" w:rsidRPr="00600719" w:rsidRDefault="00091D80" w:rsidP="00872E2F">
            <w:pPr>
              <w:jc w:val="center"/>
              <w:rPr>
                <w:b/>
                <w:color w:val="222222"/>
              </w:rPr>
            </w:pPr>
          </w:p>
          <w:p w:rsidR="000742B7" w:rsidRDefault="00872E2F" w:rsidP="00872E2F">
            <w:pPr>
              <w:jc w:val="center"/>
              <w:rPr>
                <w:b/>
                <w:bCs/>
              </w:rPr>
            </w:pPr>
            <w:r>
              <w:rPr>
                <w:b/>
                <w:bCs/>
              </w:rPr>
              <w:t>ESCOLA DE ENFERMAGEM ALFREDO PINTO</w:t>
            </w:r>
          </w:p>
          <w:p w:rsidR="006030E3" w:rsidRDefault="006030E3" w:rsidP="00872E2F">
            <w:pPr>
              <w:jc w:val="center"/>
              <w:rPr>
                <w:b/>
                <w:bCs/>
              </w:rPr>
            </w:pPr>
          </w:p>
          <w:p w:rsidR="006030E3" w:rsidRPr="00872E2F" w:rsidRDefault="006030E3" w:rsidP="00872E2F">
            <w:pPr>
              <w:jc w:val="center"/>
              <w:rPr>
                <w:b/>
                <w:bCs/>
              </w:rPr>
            </w:pPr>
            <w:r>
              <w:rPr>
                <w:b/>
                <w:bCs/>
              </w:rPr>
              <w:t>Salas de aula</w:t>
            </w:r>
          </w:p>
        </w:tc>
        <w:tc>
          <w:tcPr>
            <w:tcW w:w="8221" w:type="dxa"/>
          </w:tcPr>
          <w:p w:rsidR="000742B7" w:rsidRDefault="00872E2F" w:rsidP="00872E2F">
            <w:pPr>
              <w:jc w:val="center"/>
              <w:rPr>
                <w:b/>
                <w:color w:val="222222"/>
              </w:rPr>
            </w:pPr>
            <w:r>
              <w:rPr>
                <w:b/>
                <w:color w:val="222222"/>
              </w:rPr>
              <w:t>MOSTRA</w:t>
            </w:r>
          </w:p>
          <w:p w:rsidR="00E6720E" w:rsidRDefault="00E6720E" w:rsidP="00872E2F">
            <w:pPr>
              <w:jc w:val="center"/>
              <w:rPr>
                <w:b/>
                <w:color w:val="222222"/>
              </w:rPr>
            </w:pPr>
          </w:p>
          <w:p w:rsidR="00872E2F" w:rsidRDefault="00872E2F" w:rsidP="00872E2F">
            <w:pPr>
              <w:jc w:val="center"/>
              <w:rPr>
                <w:b/>
                <w:color w:val="222222"/>
              </w:rPr>
            </w:pPr>
            <w:r>
              <w:rPr>
                <w:b/>
                <w:color w:val="222222"/>
              </w:rPr>
              <w:t>PRODUÇÃO DO CONHECIMENTO NA SAÚDE COLETIVA</w:t>
            </w:r>
          </w:p>
          <w:p w:rsidR="00DD3EF0" w:rsidRDefault="00DD3EF0" w:rsidP="00872E2F">
            <w:pPr>
              <w:jc w:val="center"/>
              <w:rPr>
                <w:b/>
                <w:color w:val="222222"/>
              </w:rPr>
            </w:pPr>
          </w:p>
          <w:p w:rsidR="00DD3EF0" w:rsidRDefault="00C028CF" w:rsidP="00872E2F">
            <w:pPr>
              <w:jc w:val="center"/>
              <w:rPr>
                <w:b/>
                <w:color w:val="222222"/>
              </w:rPr>
            </w:pPr>
            <w:r>
              <w:rPr>
                <w:b/>
                <w:color w:val="222222"/>
              </w:rPr>
              <w:t>Departamento de Enfermagem em Saúde Pública</w:t>
            </w:r>
          </w:p>
          <w:p w:rsidR="00DD3EF0" w:rsidRPr="00600719" w:rsidRDefault="00DD3EF0" w:rsidP="00872E2F">
            <w:pPr>
              <w:jc w:val="center"/>
              <w:rPr>
                <w:b/>
                <w:color w:val="222222"/>
              </w:rPr>
            </w:pPr>
          </w:p>
        </w:tc>
      </w:tr>
      <w:tr w:rsidR="000742B7" w:rsidRPr="00111910" w:rsidTr="009C65BC">
        <w:tc>
          <w:tcPr>
            <w:tcW w:w="959" w:type="dxa"/>
          </w:tcPr>
          <w:p w:rsidR="000742B7" w:rsidRPr="00600719" w:rsidRDefault="00DD3EF0" w:rsidP="00600719">
            <w:pPr>
              <w:jc w:val="center"/>
              <w:rPr>
                <w:b/>
                <w:color w:val="222222"/>
              </w:rPr>
            </w:pPr>
            <w:r>
              <w:rPr>
                <w:b/>
                <w:color w:val="222222"/>
              </w:rPr>
              <w:t>29</w:t>
            </w:r>
            <w:r w:rsidR="000742B7" w:rsidRPr="00600719">
              <w:rPr>
                <w:b/>
                <w:color w:val="222222"/>
              </w:rPr>
              <w:t>/09</w:t>
            </w:r>
          </w:p>
        </w:tc>
        <w:tc>
          <w:tcPr>
            <w:tcW w:w="1559" w:type="dxa"/>
          </w:tcPr>
          <w:p w:rsidR="000742B7" w:rsidRPr="00600719" w:rsidRDefault="000742B7" w:rsidP="00091D80">
            <w:pPr>
              <w:jc w:val="center"/>
              <w:rPr>
                <w:color w:val="222222"/>
              </w:rPr>
            </w:pPr>
            <w:r w:rsidRPr="00600719">
              <w:rPr>
                <w:color w:val="222222"/>
              </w:rPr>
              <w:t>09 h</w:t>
            </w:r>
          </w:p>
        </w:tc>
        <w:tc>
          <w:tcPr>
            <w:tcW w:w="3544" w:type="dxa"/>
          </w:tcPr>
          <w:p w:rsidR="00DD3EF0" w:rsidRPr="00600719" w:rsidRDefault="00DD3EF0" w:rsidP="00DD3EF0">
            <w:pPr>
              <w:jc w:val="center"/>
              <w:rPr>
                <w:b/>
                <w:color w:val="222222"/>
              </w:rPr>
            </w:pPr>
            <w:r w:rsidRPr="00600719">
              <w:rPr>
                <w:b/>
                <w:color w:val="222222"/>
              </w:rPr>
              <w:t>Auditório da EEAP</w:t>
            </w:r>
          </w:p>
          <w:p w:rsidR="00DD3EF0" w:rsidRPr="00600719" w:rsidRDefault="00DD3EF0" w:rsidP="00DD3EF0">
            <w:pPr>
              <w:rPr>
                <w:b/>
                <w:color w:val="222222"/>
              </w:rPr>
            </w:pPr>
          </w:p>
          <w:p w:rsidR="00E6720E" w:rsidRDefault="00DD3EF0" w:rsidP="00DD3EF0">
            <w:pPr>
              <w:jc w:val="center"/>
              <w:rPr>
                <w:b/>
                <w:color w:val="222222"/>
              </w:rPr>
            </w:pPr>
            <w:r w:rsidRPr="00600719">
              <w:rPr>
                <w:b/>
                <w:color w:val="222222"/>
              </w:rPr>
              <w:t>Rua Dr.</w:t>
            </w:r>
            <w:r w:rsidR="00E6720E">
              <w:rPr>
                <w:b/>
                <w:color w:val="222222"/>
              </w:rPr>
              <w:t xml:space="preserve"> Xavier Sigaud, </w:t>
            </w:r>
            <w:proofErr w:type="gramStart"/>
            <w:r w:rsidR="00E6720E">
              <w:rPr>
                <w:b/>
                <w:color w:val="222222"/>
              </w:rPr>
              <w:t>290</w:t>
            </w:r>
            <w:proofErr w:type="gramEnd"/>
            <w:r w:rsidRPr="00600719">
              <w:rPr>
                <w:b/>
                <w:color w:val="222222"/>
              </w:rPr>
              <w:t xml:space="preserve"> </w:t>
            </w:r>
          </w:p>
          <w:p w:rsidR="000742B7" w:rsidRPr="00DD3EF0" w:rsidRDefault="00DD3EF0" w:rsidP="00DD3EF0">
            <w:pPr>
              <w:jc w:val="center"/>
              <w:rPr>
                <w:b/>
                <w:bCs/>
              </w:rPr>
            </w:pPr>
            <w:proofErr w:type="gramStart"/>
            <w:r w:rsidRPr="00600719">
              <w:rPr>
                <w:b/>
                <w:color w:val="222222"/>
              </w:rPr>
              <w:t>2</w:t>
            </w:r>
            <w:r w:rsidRPr="00600719">
              <w:rPr>
                <w:b/>
                <w:color w:val="222222"/>
                <w:vertAlign w:val="superscript"/>
              </w:rPr>
              <w:t>0</w:t>
            </w:r>
            <w:r w:rsidRPr="00600719">
              <w:rPr>
                <w:b/>
                <w:color w:val="222222"/>
              </w:rPr>
              <w:t xml:space="preserve"> andar</w:t>
            </w:r>
            <w:proofErr w:type="gramEnd"/>
            <w:r w:rsidRPr="00600719">
              <w:rPr>
                <w:b/>
                <w:color w:val="222222"/>
              </w:rPr>
              <w:t xml:space="preserve"> – Urca, Rio de Janeiro</w:t>
            </w:r>
          </w:p>
        </w:tc>
        <w:tc>
          <w:tcPr>
            <w:tcW w:w="8221" w:type="dxa"/>
          </w:tcPr>
          <w:p w:rsidR="000742B7" w:rsidRDefault="00BA2776" w:rsidP="00600719">
            <w:pPr>
              <w:jc w:val="center"/>
              <w:rPr>
                <w:b/>
                <w:color w:val="222222"/>
              </w:rPr>
            </w:pPr>
            <w:r>
              <w:rPr>
                <w:b/>
                <w:color w:val="222222"/>
              </w:rPr>
              <w:t>ENCONTRO</w:t>
            </w:r>
            <w:proofErr w:type="gramStart"/>
            <w:r>
              <w:rPr>
                <w:b/>
                <w:color w:val="222222"/>
              </w:rPr>
              <w:t xml:space="preserve"> </w:t>
            </w:r>
            <w:r w:rsidR="006030E3">
              <w:rPr>
                <w:b/>
                <w:color w:val="222222"/>
              </w:rPr>
              <w:t xml:space="preserve"> </w:t>
            </w:r>
            <w:proofErr w:type="gramEnd"/>
            <w:r>
              <w:rPr>
                <w:b/>
                <w:color w:val="222222"/>
              </w:rPr>
              <w:t xml:space="preserve">CIENTIFICO DO LAPRENF e </w:t>
            </w:r>
            <w:r w:rsidR="0010541A">
              <w:rPr>
                <w:b/>
                <w:color w:val="222222"/>
              </w:rPr>
              <w:t>GEPAOM</w:t>
            </w:r>
          </w:p>
          <w:p w:rsidR="00E6720E" w:rsidRDefault="00E6720E" w:rsidP="00600719">
            <w:pPr>
              <w:jc w:val="center"/>
              <w:rPr>
                <w:b/>
                <w:color w:val="222222"/>
              </w:rPr>
            </w:pPr>
          </w:p>
          <w:p w:rsidR="00E6720E" w:rsidRDefault="00E6720E" w:rsidP="00600719">
            <w:pPr>
              <w:jc w:val="center"/>
              <w:rPr>
                <w:b/>
                <w:color w:val="222222"/>
              </w:rPr>
            </w:pPr>
            <w:r>
              <w:rPr>
                <w:b/>
                <w:color w:val="222222"/>
              </w:rPr>
              <w:t>RESILIÊNCIA: O DESPERTAR PARA O OLHAR INDIVIDUAL NO ESPAÇO COLETIVO DO CUIDAR</w:t>
            </w:r>
          </w:p>
          <w:p w:rsidR="005C2CD8" w:rsidRPr="00600719" w:rsidRDefault="005C2CD8" w:rsidP="00600719">
            <w:pPr>
              <w:jc w:val="center"/>
              <w:rPr>
                <w:b/>
                <w:color w:val="222222"/>
              </w:rPr>
            </w:pPr>
          </w:p>
          <w:p w:rsidR="000742B7" w:rsidRPr="00600719" w:rsidRDefault="00C028CF" w:rsidP="00600719">
            <w:pPr>
              <w:jc w:val="center"/>
              <w:rPr>
                <w:b/>
                <w:color w:val="222222"/>
              </w:rPr>
            </w:pPr>
            <w:r>
              <w:rPr>
                <w:b/>
                <w:color w:val="222222"/>
              </w:rPr>
              <w:t>Departamento de Enfermagem Médico Cirúrgica</w:t>
            </w:r>
          </w:p>
          <w:p w:rsidR="000742B7" w:rsidRPr="00DD3EF0" w:rsidRDefault="000742B7" w:rsidP="00600719">
            <w:pPr>
              <w:jc w:val="both"/>
              <w:rPr>
                <w:color w:val="222222"/>
              </w:rPr>
            </w:pPr>
          </w:p>
        </w:tc>
      </w:tr>
      <w:tr w:rsidR="009C65BC" w:rsidRPr="00111910" w:rsidTr="009C65BC">
        <w:tc>
          <w:tcPr>
            <w:tcW w:w="959" w:type="dxa"/>
          </w:tcPr>
          <w:p w:rsidR="009C65BC" w:rsidRPr="00600719" w:rsidRDefault="009C65BC" w:rsidP="004A6348">
            <w:pPr>
              <w:jc w:val="center"/>
              <w:rPr>
                <w:b/>
                <w:color w:val="222222"/>
              </w:rPr>
            </w:pPr>
            <w:r>
              <w:rPr>
                <w:b/>
                <w:color w:val="222222"/>
              </w:rPr>
              <w:t>29/09</w:t>
            </w:r>
          </w:p>
        </w:tc>
        <w:tc>
          <w:tcPr>
            <w:tcW w:w="1559" w:type="dxa"/>
          </w:tcPr>
          <w:p w:rsidR="009C65BC" w:rsidRPr="00600719" w:rsidRDefault="009C65BC" w:rsidP="004A6348">
            <w:pPr>
              <w:jc w:val="center"/>
              <w:rPr>
                <w:color w:val="222222"/>
              </w:rPr>
            </w:pPr>
            <w:r>
              <w:rPr>
                <w:color w:val="222222"/>
              </w:rPr>
              <w:t>14</w:t>
            </w:r>
            <w:r w:rsidRPr="00600719">
              <w:rPr>
                <w:color w:val="222222"/>
              </w:rPr>
              <w:t xml:space="preserve"> h</w:t>
            </w:r>
          </w:p>
        </w:tc>
        <w:tc>
          <w:tcPr>
            <w:tcW w:w="3544" w:type="dxa"/>
          </w:tcPr>
          <w:p w:rsidR="009C65BC" w:rsidRPr="00600719" w:rsidRDefault="009C65BC" w:rsidP="004A6348">
            <w:pPr>
              <w:jc w:val="center"/>
              <w:rPr>
                <w:b/>
                <w:color w:val="222222"/>
              </w:rPr>
            </w:pPr>
            <w:r w:rsidRPr="00600719">
              <w:rPr>
                <w:b/>
                <w:color w:val="222222"/>
              </w:rPr>
              <w:t>Auditório da EEAP</w:t>
            </w:r>
          </w:p>
          <w:p w:rsidR="009C65BC" w:rsidRPr="00600719" w:rsidRDefault="009C65BC" w:rsidP="004A6348">
            <w:pPr>
              <w:rPr>
                <w:b/>
                <w:color w:val="222222"/>
              </w:rPr>
            </w:pPr>
          </w:p>
          <w:p w:rsidR="009C65BC" w:rsidRDefault="009C65BC" w:rsidP="004A6348">
            <w:pPr>
              <w:rPr>
                <w:b/>
                <w:color w:val="222222"/>
              </w:rPr>
            </w:pPr>
            <w:r w:rsidRPr="00600719">
              <w:rPr>
                <w:b/>
                <w:color w:val="222222"/>
              </w:rPr>
              <w:t>Rua Dr.</w:t>
            </w:r>
            <w:r>
              <w:rPr>
                <w:b/>
                <w:color w:val="222222"/>
              </w:rPr>
              <w:t xml:space="preserve"> Xavier Sigaud, </w:t>
            </w:r>
            <w:proofErr w:type="gramStart"/>
            <w:r>
              <w:rPr>
                <w:b/>
                <w:color w:val="222222"/>
              </w:rPr>
              <w:t>290</w:t>
            </w:r>
            <w:proofErr w:type="gramEnd"/>
            <w:r>
              <w:rPr>
                <w:b/>
                <w:color w:val="222222"/>
              </w:rPr>
              <w:t xml:space="preserve"> </w:t>
            </w:r>
            <w:r w:rsidRPr="00600719">
              <w:rPr>
                <w:b/>
                <w:color w:val="222222"/>
              </w:rPr>
              <w:t xml:space="preserve"> </w:t>
            </w:r>
          </w:p>
          <w:p w:rsidR="009C65BC" w:rsidRPr="00600719" w:rsidRDefault="009C65BC" w:rsidP="004A6348">
            <w:pPr>
              <w:rPr>
                <w:b/>
                <w:color w:val="222222"/>
              </w:rPr>
            </w:pPr>
            <w:proofErr w:type="gramStart"/>
            <w:r w:rsidRPr="00600719">
              <w:rPr>
                <w:b/>
                <w:color w:val="222222"/>
              </w:rPr>
              <w:t>2</w:t>
            </w:r>
            <w:r w:rsidRPr="00600719">
              <w:rPr>
                <w:b/>
                <w:color w:val="222222"/>
                <w:vertAlign w:val="superscript"/>
              </w:rPr>
              <w:t>0</w:t>
            </w:r>
            <w:r w:rsidRPr="00600719">
              <w:rPr>
                <w:b/>
                <w:color w:val="222222"/>
              </w:rPr>
              <w:t xml:space="preserve"> andar</w:t>
            </w:r>
            <w:proofErr w:type="gramEnd"/>
            <w:r w:rsidRPr="00600719">
              <w:rPr>
                <w:b/>
                <w:color w:val="222222"/>
              </w:rPr>
              <w:t xml:space="preserve"> – Urca, Rio de Janeiro</w:t>
            </w:r>
          </w:p>
        </w:tc>
        <w:tc>
          <w:tcPr>
            <w:tcW w:w="8221" w:type="dxa"/>
          </w:tcPr>
          <w:p w:rsidR="009C65BC" w:rsidRDefault="009C65BC" w:rsidP="004A6348">
            <w:pPr>
              <w:jc w:val="center"/>
              <w:rPr>
                <w:b/>
                <w:color w:val="222222"/>
              </w:rPr>
            </w:pPr>
            <w:proofErr w:type="gramStart"/>
            <w:r>
              <w:rPr>
                <w:b/>
                <w:color w:val="222222"/>
              </w:rPr>
              <w:t>3</w:t>
            </w:r>
            <w:proofErr w:type="gramEnd"/>
            <w:r>
              <w:rPr>
                <w:b/>
                <w:color w:val="222222"/>
              </w:rPr>
              <w:t xml:space="preserve"> ENCONTRO CIENTÍFICO DO NuPEEMC</w:t>
            </w:r>
          </w:p>
          <w:p w:rsidR="009C65BC" w:rsidRDefault="009C65BC" w:rsidP="004A6348">
            <w:pPr>
              <w:jc w:val="center"/>
              <w:rPr>
                <w:b/>
                <w:color w:val="222222"/>
              </w:rPr>
            </w:pPr>
          </w:p>
          <w:p w:rsidR="009C65BC" w:rsidRDefault="009C65BC" w:rsidP="004A6348">
            <w:pPr>
              <w:jc w:val="center"/>
              <w:rPr>
                <w:b/>
                <w:color w:val="222222"/>
              </w:rPr>
            </w:pPr>
            <w:r>
              <w:rPr>
                <w:b/>
                <w:color w:val="222222"/>
              </w:rPr>
              <w:t>IMPACTO DA PRODUÇÃO DO CONHECIMENTO DE ENFERMAGEM NA SAÚDE</w:t>
            </w:r>
          </w:p>
          <w:p w:rsidR="009C65BC" w:rsidRDefault="009C65BC" w:rsidP="004A6348">
            <w:pPr>
              <w:jc w:val="center"/>
              <w:rPr>
                <w:b/>
                <w:color w:val="222222"/>
              </w:rPr>
            </w:pPr>
          </w:p>
          <w:p w:rsidR="009C65BC" w:rsidRDefault="009C65BC" w:rsidP="004A6348">
            <w:pPr>
              <w:jc w:val="center"/>
              <w:rPr>
                <w:b/>
                <w:color w:val="222222"/>
              </w:rPr>
            </w:pPr>
            <w:r>
              <w:rPr>
                <w:b/>
                <w:color w:val="222222"/>
              </w:rPr>
              <w:t>Departamento de Enfermagem Materno Infantil</w:t>
            </w:r>
          </w:p>
          <w:p w:rsidR="009C65BC" w:rsidRDefault="009C65BC" w:rsidP="004A6348">
            <w:pPr>
              <w:jc w:val="center"/>
              <w:rPr>
                <w:b/>
                <w:color w:val="222222"/>
              </w:rPr>
            </w:pPr>
          </w:p>
          <w:p w:rsidR="009C65BC" w:rsidRDefault="009C65BC" w:rsidP="004A6348">
            <w:pPr>
              <w:jc w:val="center"/>
              <w:rPr>
                <w:b/>
                <w:color w:val="222222"/>
              </w:rPr>
            </w:pPr>
          </w:p>
          <w:p w:rsidR="009C65BC" w:rsidRPr="00600719" w:rsidRDefault="009C65BC" w:rsidP="004A6348">
            <w:pPr>
              <w:jc w:val="center"/>
              <w:rPr>
                <w:b/>
                <w:color w:val="222222"/>
              </w:rPr>
            </w:pPr>
          </w:p>
        </w:tc>
      </w:tr>
      <w:tr w:rsidR="009C65BC" w:rsidRPr="00111910" w:rsidTr="009C65BC">
        <w:tc>
          <w:tcPr>
            <w:tcW w:w="959" w:type="dxa"/>
          </w:tcPr>
          <w:p w:rsidR="009C65BC" w:rsidRDefault="009C65BC" w:rsidP="004A6348">
            <w:pPr>
              <w:jc w:val="center"/>
              <w:rPr>
                <w:b/>
                <w:color w:val="222222"/>
              </w:rPr>
            </w:pPr>
            <w:r>
              <w:rPr>
                <w:b/>
                <w:color w:val="222222"/>
              </w:rPr>
              <w:lastRenderedPageBreak/>
              <w:t>29/09</w:t>
            </w:r>
          </w:p>
        </w:tc>
        <w:tc>
          <w:tcPr>
            <w:tcW w:w="1559" w:type="dxa"/>
          </w:tcPr>
          <w:p w:rsidR="009C65BC" w:rsidRDefault="009C65BC" w:rsidP="004A6348">
            <w:pPr>
              <w:jc w:val="center"/>
              <w:rPr>
                <w:color w:val="222222"/>
              </w:rPr>
            </w:pPr>
            <w:r>
              <w:rPr>
                <w:color w:val="222222"/>
              </w:rPr>
              <w:t>09h</w:t>
            </w:r>
          </w:p>
        </w:tc>
        <w:tc>
          <w:tcPr>
            <w:tcW w:w="3544" w:type="dxa"/>
          </w:tcPr>
          <w:p w:rsidR="009C65BC" w:rsidRPr="00600719" w:rsidRDefault="009C65BC" w:rsidP="004A6348">
            <w:pPr>
              <w:jc w:val="center"/>
              <w:rPr>
                <w:b/>
                <w:color w:val="222222"/>
              </w:rPr>
            </w:pPr>
            <w:r>
              <w:rPr>
                <w:b/>
                <w:color w:val="222222"/>
              </w:rPr>
              <w:t>INSTITUTO NACIONAL DE TRAUMATOLOGIA E ORTOPEDIA</w:t>
            </w:r>
          </w:p>
        </w:tc>
        <w:tc>
          <w:tcPr>
            <w:tcW w:w="8221" w:type="dxa"/>
          </w:tcPr>
          <w:p w:rsidR="009C65BC" w:rsidRDefault="009C65BC" w:rsidP="004A6348">
            <w:pPr>
              <w:jc w:val="center"/>
              <w:rPr>
                <w:b/>
                <w:color w:val="222222"/>
              </w:rPr>
            </w:pPr>
            <w:r>
              <w:rPr>
                <w:b/>
                <w:color w:val="222222"/>
              </w:rPr>
              <w:t>CUIDA CAWF</w:t>
            </w:r>
          </w:p>
          <w:p w:rsidR="009C65BC" w:rsidRDefault="009C65BC" w:rsidP="004A6348">
            <w:pPr>
              <w:jc w:val="center"/>
              <w:rPr>
                <w:b/>
                <w:color w:val="222222"/>
              </w:rPr>
            </w:pPr>
          </w:p>
          <w:p w:rsidR="009C65BC" w:rsidRDefault="009C65BC" w:rsidP="004A6348">
            <w:pPr>
              <w:jc w:val="center"/>
              <w:rPr>
                <w:b/>
                <w:color w:val="222222"/>
              </w:rPr>
            </w:pPr>
            <w:r>
              <w:rPr>
                <w:b/>
                <w:color w:val="222222"/>
              </w:rPr>
              <w:t>CENTRO ACADÊMICO WALTER FERNANDES</w:t>
            </w:r>
          </w:p>
          <w:p w:rsidR="009C65BC" w:rsidRDefault="009C65BC" w:rsidP="004A6348">
            <w:pPr>
              <w:jc w:val="center"/>
              <w:rPr>
                <w:b/>
                <w:color w:val="222222"/>
              </w:rPr>
            </w:pPr>
          </w:p>
        </w:tc>
      </w:tr>
      <w:tr w:rsidR="009C65BC" w:rsidRPr="00111910" w:rsidTr="009C65BC">
        <w:trPr>
          <w:trHeight w:val="1320"/>
        </w:trPr>
        <w:tc>
          <w:tcPr>
            <w:tcW w:w="959" w:type="dxa"/>
          </w:tcPr>
          <w:p w:rsidR="009C65BC" w:rsidRPr="00600719" w:rsidRDefault="009C65BC" w:rsidP="00600719">
            <w:pPr>
              <w:jc w:val="center"/>
              <w:rPr>
                <w:b/>
                <w:color w:val="222222"/>
              </w:rPr>
            </w:pPr>
            <w:r>
              <w:rPr>
                <w:b/>
                <w:color w:val="222222"/>
              </w:rPr>
              <w:t>30/09</w:t>
            </w:r>
          </w:p>
        </w:tc>
        <w:tc>
          <w:tcPr>
            <w:tcW w:w="1559" w:type="dxa"/>
          </w:tcPr>
          <w:p w:rsidR="009C65BC" w:rsidRPr="00600719" w:rsidRDefault="009C65BC" w:rsidP="00091D80">
            <w:pPr>
              <w:jc w:val="center"/>
              <w:rPr>
                <w:color w:val="222222"/>
              </w:rPr>
            </w:pPr>
            <w:r>
              <w:rPr>
                <w:color w:val="222222"/>
              </w:rPr>
              <w:t>14h</w:t>
            </w:r>
          </w:p>
        </w:tc>
        <w:tc>
          <w:tcPr>
            <w:tcW w:w="3544" w:type="dxa"/>
          </w:tcPr>
          <w:p w:rsidR="009C65BC" w:rsidRPr="00600719" w:rsidRDefault="009C65BC" w:rsidP="004A6348">
            <w:pPr>
              <w:jc w:val="center"/>
              <w:rPr>
                <w:b/>
                <w:color w:val="222222"/>
              </w:rPr>
            </w:pPr>
            <w:r w:rsidRPr="00600719">
              <w:rPr>
                <w:b/>
                <w:color w:val="222222"/>
              </w:rPr>
              <w:t>Auditório da EEAP</w:t>
            </w:r>
          </w:p>
          <w:p w:rsidR="009C65BC" w:rsidRPr="00600719" w:rsidRDefault="009C65BC" w:rsidP="00F655F5">
            <w:pPr>
              <w:rPr>
                <w:b/>
                <w:color w:val="222222"/>
              </w:rPr>
            </w:pPr>
            <w:r w:rsidRPr="00600719">
              <w:rPr>
                <w:b/>
                <w:color w:val="222222"/>
              </w:rPr>
              <w:t xml:space="preserve">Rua Dr. Xavier Sigaud, 290 – </w:t>
            </w:r>
            <w:proofErr w:type="gramStart"/>
            <w:r w:rsidRPr="00600719">
              <w:rPr>
                <w:b/>
                <w:color w:val="222222"/>
              </w:rPr>
              <w:t>2</w:t>
            </w:r>
            <w:r w:rsidRPr="00600719">
              <w:rPr>
                <w:b/>
                <w:color w:val="222222"/>
                <w:vertAlign w:val="superscript"/>
              </w:rPr>
              <w:t>0</w:t>
            </w:r>
            <w:r w:rsidRPr="00600719">
              <w:rPr>
                <w:b/>
                <w:color w:val="222222"/>
              </w:rPr>
              <w:t xml:space="preserve"> andar</w:t>
            </w:r>
            <w:proofErr w:type="gramEnd"/>
            <w:r w:rsidRPr="00600719">
              <w:rPr>
                <w:b/>
                <w:color w:val="222222"/>
              </w:rPr>
              <w:t xml:space="preserve"> – Urca, Rio de Janeiro</w:t>
            </w:r>
          </w:p>
        </w:tc>
        <w:tc>
          <w:tcPr>
            <w:tcW w:w="8221" w:type="dxa"/>
          </w:tcPr>
          <w:p w:rsidR="009C65BC" w:rsidRDefault="009C65BC" w:rsidP="00BA2776">
            <w:pPr>
              <w:spacing w:after="240"/>
              <w:jc w:val="center"/>
              <w:rPr>
                <w:b/>
                <w:color w:val="222222"/>
              </w:rPr>
            </w:pPr>
            <w:r w:rsidRPr="00600719">
              <w:rPr>
                <w:b/>
                <w:color w:val="222222"/>
              </w:rPr>
              <w:t>I</w:t>
            </w:r>
            <w:r>
              <w:rPr>
                <w:b/>
                <w:color w:val="222222"/>
              </w:rPr>
              <w:t>I SEMINARIO SAUDE E ARTE</w:t>
            </w:r>
          </w:p>
          <w:p w:rsidR="009C65BC" w:rsidRPr="004A6348" w:rsidRDefault="009C65BC" w:rsidP="004A6348">
            <w:pPr>
              <w:spacing w:after="240"/>
              <w:jc w:val="center"/>
              <w:rPr>
                <w:b/>
                <w:color w:val="222222"/>
              </w:rPr>
            </w:pPr>
            <w:r>
              <w:rPr>
                <w:b/>
                <w:color w:val="222222"/>
              </w:rPr>
              <w:t>Departamento de Enfermagem Médico- Cirúrgica</w:t>
            </w:r>
          </w:p>
        </w:tc>
      </w:tr>
      <w:tr w:rsidR="009C65BC" w:rsidRPr="00111910" w:rsidTr="009C65BC">
        <w:trPr>
          <w:trHeight w:val="1320"/>
        </w:trPr>
        <w:tc>
          <w:tcPr>
            <w:tcW w:w="959" w:type="dxa"/>
          </w:tcPr>
          <w:p w:rsidR="009C65BC" w:rsidRDefault="009C65BC" w:rsidP="00600719">
            <w:pPr>
              <w:jc w:val="center"/>
              <w:rPr>
                <w:b/>
                <w:color w:val="222222"/>
              </w:rPr>
            </w:pPr>
            <w:r>
              <w:rPr>
                <w:b/>
                <w:color w:val="222222"/>
              </w:rPr>
              <w:t>30/09</w:t>
            </w:r>
          </w:p>
        </w:tc>
        <w:tc>
          <w:tcPr>
            <w:tcW w:w="1559" w:type="dxa"/>
          </w:tcPr>
          <w:p w:rsidR="009C65BC" w:rsidRPr="00600719" w:rsidRDefault="009C65BC" w:rsidP="00091D80">
            <w:pPr>
              <w:jc w:val="center"/>
              <w:rPr>
                <w:color w:val="222222"/>
              </w:rPr>
            </w:pPr>
            <w:r>
              <w:rPr>
                <w:color w:val="222222"/>
              </w:rPr>
              <w:t xml:space="preserve">09 às </w:t>
            </w:r>
            <w:proofErr w:type="gramStart"/>
            <w:r>
              <w:rPr>
                <w:color w:val="222222"/>
              </w:rPr>
              <w:t>16:30</w:t>
            </w:r>
            <w:proofErr w:type="gramEnd"/>
          </w:p>
        </w:tc>
        <w:tc>
          <w:tcPr>
            <w:tcW w:w="3544" w:type="dxa"/>
          </w:tcPr>
          <w:p w:rsidR="009C65BC" w:rsidRPr="00600719" w:rsidRDefault="009C65BC" w:rsidP="00600719">
            <w:pPr>
              <w:jc w:val="center"/>
              <w:rPr>
                <w:b/>
                <w:color w:val="222222"/>
              </w:rPr>
            </w:pPr>
            <w:r>
              <w:rPr>
                <w:b/>
                <w:color w:val="222222"/>
              </w:rPr>
              <w:t>Pátio externo do HUGG</w:t>
            </w:r>
          </w:p>
        </w:tc>
        <w:tc>
          <w:tcPr>
            <w:tcW w:w="8221" w:type="dxa"/>
          </w:tcPr>
          <w:p w:rsidR="009C65BC" w:rsidRDefault="009C65BC" w:rsidP="004A6348">
            <w:pPr>
              <w:spacing w:after="240"/>
              <w:jc w:val="center"/>
              <w:rPr>
                <w:b/>
                <w:color w:val="222222"/>
              </w:rPr>
            </w:pPr>
            <w:r>
              <w:rPr>
                <w:b/>
                <w:color w:val="222222"/>
              </w:rPr>
              <w:t>III Mostra do CCBS</w:t>
            </w:r>
          </w:p>
          <w:p w:rsidR="009C65BC" w:rsidRDefault="009C65BC" w:rsidP="00C028CF">
            <w:pPr>
              <w:spacing w:after="240"/>
              <w:rPr>
                <w:b/>
                <w:color w:val="222222"/>
              </w:rPr>
            </w:pPr>
            <w:r>
              <w:rPr>
                <w:b/>
                <w:color w:val="222222"/>
              </w:rPr>
              <w:t xml:space="preserve">                                     Decania, Instituto e Escolas do </w:t>
            </w:r>
            <w:proofErr w:type="gramStart"/>
            <w:r>
              <w:rPr>
                <w:b/>
                <w:color w:val="222222"/>
              </w:rPr>
              <w:t>CCBS</w:t>
            </w:r>
            <w:proofErr w:type="gramEnd"/>
          </w:p>
          <w:p w:rsidR="009C65BC" w:rsidRPr="00600719" w:rsidRDefault="009C65BC" w:rsidP="00C21D9B">
            <w:pPr>
              <w:spacing w:after="240"/>
              <w:jc w:val="center"/>
              <w:rPr>
                <w:b/>
                <w:color w:val="222222"/>
              </w:rPr>
            </w:pPr>
            <w:r>
              <w:rPr>
                <w:b/>
                <w:color w:val="222222"/>
              </w:rPr>
              <w:t>Participação do Programa de Extensão Fabrica de Cuidados e dos Projetos de Extensão vinculados aos Departamentos de Ensino da EEAP.</w:t>
            </w:r>
          </w:p>
        </w:tc>
      </w:tr>
    </w:tbl>
    <w:p w:rsidR="00F655F5" w:rsidRPr="00111910" w:rsidRDefault="00F655F5" w:rsidP="00FC48F4">
      <w:pPr>
        <w:shd w:val="clear" w:color="auto" w:fill="FFFFFF"/>
        <w:jc w:val="center"/>
        <w:rPr>
          <w:b/>
          <w:color w:val="222222"/>
        </w:rPr>
      </w:pPr>
    </w:p>
    <w:p w:rsidR="00C95D98" w:rsidRDefault="001662C5" w:rsidP="00C95D98">
      <w:pPr>
        <w:ind w:left="-180"/>
        <w:jc w:val="center"/>
        <w:rPr>
          <w:b/>
        </w:rPr>
      </w:pPr>
      <w:r>
        <w:rPr>
          <w:b/>
        </w:rPr>
        <w:t>Contamos com a presença de todos!</w:t>
      </w:r>
    </w:p>
    <w:p w:rsidR="001662C5" w:rsidRDefault="001662C5" w:rsidP="00C95D98">
      <w:pPr>
        <w:ind w:left="-180"/>
        <w:jc w:val="center"/>
        <w:rPr>
          <w:b/>
        </w:rPr>
      </w:pPr>
      <w:r>
        <w:rPr>
          <w:b/>
        </w:rPr>
        <w:t>Atenciosamente</w:t>
      </w:r>
    </w:p>
    <w:p w:rsidR="001662C5" w:rsidRDefault="001662C5" w:rsidP="00C95D98">
      <w:pPr>
        <w:ind w:left="-180"/>
        <w:jc w:val="center"/>
        <w:rPr>
          <w:b/>
        </w:rPr>
      </w:pPr>
    </w:p>
    <w:p w:rsidR="001662C5" w:rsidRPr="00111910" w:rsidRDefault="001662C5" w:rsidP="00C95D98">
      <w:pPr>
        <w:ind w:left="-180"/>
        <w:jc w:val="center"/>
        <w:rPr>
          <w:b/>
        </w:rPr>
      </w:pPr>
      <w:r>
        <w:rPr>
          <w:b/>
        </w:rPr>
        <w:t>Direção da EEAP, Coordenação de Curso de Graduação, Departamentos de Ensino e Centro Acadêmico Walter Fernandes.</w:t>
      </w:r>
    </w:p>
    <w:sectPr w:rsidR="001662C5" w:rsidRPr="00111910" w:rsidSect="00F655F5">
      <w:headerReference w:type="default" r:id="rId6"/>
      <w:footerReference w:type="default" r:id="rId7"/>
      <w:pgSz w:w="16838" w:h="11906" w:orient="landscape"/>
      <w:pgMar w:top="1701" w:right="1418" w:bottom="1701" w:left="1418" w:header="62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2B1" w:rsidRDefault="002262B1" w:rsidP="00C95D98">
      <w:r>
        <w:separator/>
      </w:r>
    </w:p>
  </w:endnote>
  <w:endnote w:type="continuationSeparator" w:id="0">
    <w:p w:rsidR="002262B1" w:rsidRDefault="002262B1" w:rsidP="00C95D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41A" w:rsidRDefault="0010541A" w:rsidP="00C95D98">
    <w:pPr>
      <w:pStyle w:val="Rodap"/>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9" o:spid="_x0000_s23554" type="#_x0000_t75" style="position:absolute;left:0;text-align:left;margin-left:-58.8pt;margin-top:4.55pt;width:113.8pt;height:81.75pt;z-index:-251660288;visibility:visible" wrapcoords="1139 0 0 1982 -285 7530 1139 12683 1424 15457 5125 19024 8257 19024 8257 19420 10819 21402 11104 21402 16228 21402 16513 21402 19076 19024 19360 19024 21353 13079 21353 12683 21638 9512 21638 2774 17083 396 9680 0 1139 0">
          <v:imagedata r:id="rId1" o:title="logo ARCUSUL"/>
          <w10:wrap type="tight"/>
        </v:shape>
      </w:pict>
    </w:r>
  </w:p>
  <w:p w:rsidR="0010541A" w:rsidRPr="009F0FC8" w:rsidRDefault="00BA2776" w:rsidP="00BA2776">
    <w:pPr>
      <w:pStyle w:val="Rodap"/>
      <w:rPr>
        <w:rFonts w:ascii="Calibri" w:hAnsi="Calibri"/>
        <w:b/>
        <w:sz w:val="20"/>
        <w:szCs w:val="20"/>
      </w:rPr>
    </w:pPr>
    <w:r>
      <w:rPr>
        <w:rFonts w:ascii="Calibri" w:hAnsi="Calibri"/>
        <w:b/>
        <w:sz w:val="20"/>
        <w:szCs w:val="20"/>
      </w:rPr>
      <w:t xml:space="preserve">                                                                                                         </w:t>
    </w:r>
    <w:r w:rsidR="0010541A" w:rsidRPr="009F0FC8">
      <w:rPr>
        <w:rFonts w:ascii="Calibri" w:hAnsi="Calibri"/>
        <w:b/>
        <w:sz w:val="20"/>
        <w:szCs w:val="20"/>
      </w:rPr>
      <w:t>Escola de Enfermagem Alfredo Pinto, fundada em 1890.</w:t>
    </w:r>
  </w:p>
  <w:p w:rsidR="0010541A" w:rsidRPr="009F0FC8" w:rsidRDefault="0010541A" w:rsidP="00C95D98">
    <w:pPr>
      <w:pStyle w:val="Rodap"/>
      <w:jc w:val="center"/>
      <w:rPr>
        <w:rFonts w:ascii="Calibri" w:hAnsi="Calibri"/>
        <w:b/>
        <w:sz w:val="20"/>
        <w:szCs w:val="20"/>
      </w:rPr>
    </w:pPr>
    <w:r w:rsidRPr="009F0FC8">
      <w:rPr>
        <w:rFonts w:ascii="Calibri" w:hAnsi="Calibri"/>
        <w:b/>
        <w:sz w:val="20"/>
        <w:szCs w:val="20"/>
      </w:rPr>
      <w:t>Acreditada no MERCOSUL/ARCU-SUL</w:t>
    </w:r>
  </w:p>
  <w:p w:rsidR="0010541A" w:rsidRPr="009F0FC8" w:rsidRDefault="0010541A" w:rsidP="00C95D98">
    <w:pPr>
      <w:pStyle w:val="Rodap"/>
      <w:jc w:val="center"/>
      <w:rPr>
        <w:rFonts w:ascii="Calibri" w:hAnsi="Calibri"/>
        <w:b/>
        <w:sz w:val="20"/>
        <w:szCs w:val="20"/>
      </w:rPr>
    </w:pPr>
    <w:r>
      <w:rPr>
        <w:rFonts w:ascii="Calibri" w:hAnsi="Calibri"/>
        <w:b/>
        <w:sz w:val="20"/>
        <w:szCs w:val="20"/>
      </w:rPr>
      <w:t>Rua D</w:t>
    </w:r>
    <w:r w:rsidRPr="009F0FC8">
      <w:rPr>
        <w:rFonts w:ascii="Calibri" w:hAnsi="Calibri"/>
        <w:b/>
        <w:sz w:val="20"/>
        <w:szCs w:val="20"/>
      </w:rPr>
      <w:t xml:space="preserve">r. Xavier Sigaud, </w:t>
    </w:r>
    <w:proofErr w:type="gramStart"/>
    <w:r w:rsidRPr="009F0FC8">
      <w:rPr>
        <w:rFonts w:ascii="Calibri" w:hAnsi="Calibri"/>
        <w:b/>
        <w:sz w:val="20"/>
        <w:szCs w:val="20"/>
      </w:rPr>
      <w:t>290</w:t>
    </w:r>
    <w:proofErr w:type="gramEnd"/>
  </w:p>
  <w:p w:rsidR="0010541A" w:rsidRPr="009F0FC8" w:rsidRDefault="0010541A" w:rsidP="0062179B">
    <w:pPr>
      <w:pStyle w:val="Rodap"/>
      <w:tabs>
        <w:tab w:val="clear" w:pos="4252"/>
        <w:tab w:val="center" w:pos="2977"/>
      </w:tabs>
      <w:jc w:val="center"/>
      <w:rPr>
        <w:rFonts w:ascii="Calibri" w:hAnsi="Calibri"/>
        <w:b/>
        <w:sz w:val="20"/>
        <w:szCs w:val="20"/>
      </w:rPr>
    </w:pPr>
    <w:r w:rsidRPr="009F0FC8">
      <w:rPr>
        <w:rFonts w:ascii="Calibri" w:hAnsi="Calibri"/>
        <w:b/>
        <w:sz w:val="20"/>
        <w:szCs w:val="20"/>
      </w:rPr>
      <w:t>Urca – Rio de Janeiro/RJ 22.290-180</w:t>
    </w:r>
  </w:p>
  <w:p w:rsidR="0010541A" w:rsidRDefault="0010541A" w:rsidP="00C95D98">
    <w:pPr>
      <w:pStyle w:val="Rodap"/>
      <w:jc w:val="center"/>
    </w:pPr>
  </w:p>
  <w:p w:rsidR="0010541A" w:rsidRDefault="0010541A" w:rsidP="00C95D98">
    <w:pPr>
      <w:pStyle w:val="Rodap"/>
      <w:jc w:val="center"/>
    </w:pPr>
  </w:p>
  <w:p w:rsidR="0010541A" w:rsidRDefault="0010541A" w:rsidP="0062179B">
    <w:pPr>
      <w:pStyle w:val="Rodap"/>
      <w:tabs>
        <w:tab w:val="clear" w:pos="4252"/>
        <w:tab w:val="center" w:pos="2977"/>
      </w:tabs>
    </w:pPr>
    <w:r>
      <w:t xml:space="preserve">              </w:t>
    </w:r>
  </w:p>
  <w:p w:rsidR="0010541A" w:rsidRDefault="0010541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2B1" w:rsidRDefault="002262B1" w:rsidP="00C95D98">
      <w:r>
        <w:separator/>
      </w:r>
    </w:p>
  </w:footnote>
  <w:footnote w:type="continuationSeparator" w:id="0">
    <w:p w:rsidR="002262B1" w:rsidRDefault="002262B1" w:rsidP="00C95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41A" w:rsidRDefault="0010541A" w:rsidP="00DD4C2D">
    <w:pPr>
      <w:pStyle w:val="Body1"/>
      <w:tabs>
        <w:tab w:val="center" w:pos="7001"/>
        <w:tab w:val="right" w:pos="14002"/>
      </w:tabs>
      <w:spacing w:after="0" w:line="240" w:lineRule="auto"/>
      <w:rPr>
        <w:rFonts w:ascii="Calibri" w:hAnsi="Calibri" w:cs="Calibri"/>
        <w:b/>
        <w:sz w:val="24"/>
        <w:szCs w:val="24"/>
      </w:rPr>
    </w:pPr>
    <w:r w:rsidRPr="00DD4C2D">
      <w:rPr>
        <w:rFonts w:ascii="Calibri" w:hAnsi="Calibri" w:cs="Calibri"/>
        <w:b/>
        <w:noProof/>
        <w:sz w:val="24"/>
        <w:szCs w:val="24"/>
      </w:rPr>
      <w:pict>
        <v:shapetype id="_x0000_t202" coordsize="21600,21600" o:spt="202" path="m,l,21600r21600,l21600,xe">
          <v:stroke joinstyle="miter"/>
          <v:path gradientshapeok="t" o:connecttype="rect"/>
        </v:shapetype>
        <v:shape id="_x0000_s23558" type="#_x0000_t202" style="position:absolute;margin-left:183.9pt;margin-top:-14.5pt;width:5in;height:84.25pt;z-index:251658240;mso-height-percent:200;mso-height-percent:200;mso-width-relative:margin;mso-height-relative:margin" stroked="f">
          <v:textbox>
            <w:txbxContent>
              <w:p w:rsidR="0010541A" w:rsidRDefault="0010541A" w:rsidP="00D31F0B">
                <w:pPr>
                  <w:jc w:val="center"/>
                </w:pPr>
                <w:r>
                  <w:t>UNIVERSIDADE FEDERAL DO ESTADO DO RIO DE JANEIRO</w:t>
                </w:r>
              </w:p>
              <w:p w:rsidR="0010541A" w:rsidRDefault="0010541A" w:rsidP="00D31F0B">
                <w:pPr>
                  <w:jc w:val="center"/>
                </w:pPr>
                <w:r>
                  <w:t>CENTRO DE CIENCIAS BIOLOGICAS E DA SAUDE</w:t>
                </w:r>
              </w:p>
              <w:p w:rsidR="0010541A" w:rsidRDefault="0010541A" w:rsidP="00D31F0B">
                <w:pPr>
                  <w:jc w:val="center"/>
                </w:pPr>
                <w:r>
                  <w:t>ESCOLA DE ENFERMAGEM ALFREDO PINTO</w:t>
                </w:r>
              </w:p>
            </w:txbxContent>
          </v:textbox>
        </v:shape>
      </w:pict>
    </w:r>
    <w:r>
      <w:rPr>
        <w:rFonts w:ascii="Calibri" w:hAnsi="Calibri" w:cs="Calibri"/>
        <w:b/>
        <w:noProof/>
        <w:sz w:val="24"/>
        <w:szCs w:val="24"/>
        <w:lang w:eastAsia="pt-BR"/>
      </w:rPr>
      <w:pict>
        <v:shape id="_x0000_s23559" type="#_x0000_t202" style="position:absolute;margin-left:624.75pt;margin-top:-19.2pt;width:88.85pt;height:81.6pt;z-index:251659264;mso-wrap-style:none;mso-width-percent:400;mso-height-percent:200;mso-width-percent:400;mso-height-percent:200;mso-width-relative:margin;mso-height-relative:margin" stroked="f">
          <v:textbox style="mso-fit-shape-to-text:t">
            <w:txbxContent>
              <w:p w:rsidR="0010541A" w:rsidRDefault="0010541A" w:rsidP="00DD4C2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sultado de imagem para escola de enfermagem alfredo pinto insignia" style="width:73.5pt;height:73.5pt">
                      <v:imagedata r:id="rId1" r:href="rId2"/>
                    </v:shape>
                  </w:pict>
                </w:r>
              </w:p>
            </w:txbxContent>
          </v:textbox>
        </v:shape>
      </w:pict>
    </w:r>
    <w:r>
      <w:rPr>
        <w:rFonts w:ascii="Calibri" w:hAnsi="Calibri" w:cs="Calibri"/>
        <w:b/>
        <w:sz w:val="24"/>
        <w:szCs w:val="24"/>
      </w:rPr>
      <w:tab/>
    </w:r>
    <w:r>
      <w:rPr>
        <w:noProof/>
        <w:sz w:val="24"/>
        <w:szCs w:val="24"/>
      </w:rPr>
      <w:pict>
        <v:shape id="Imagem 1" o:spid="_x0000_s23555" type="#_x0000_t75" style="position:absolute;margin-left:-47.55pt;margin-top:-7.2pt;width:74.25pt;height:69.75pt;z-index:-251659264;visibility:visible;mso-position-horizontal-relative:text;mso-position-vertical-relative:text" wrapcoords="-436 0 -436 21368 21818 21368 21818 0 -436 0">
          <v:imagedata r:id="rId3" o:title=""/>
          <w10:wrap type="tight"/>
        </v:shape>
      </w:pict>
    </w:r>
  </w:p>
  <w:p w:rsidR="0010541A" w:rsidRDefault="0010541A" w:rsidP="00DD4C2D">
    <w:pPr>
      <w:pStyle w:val="Body1"/>
      <w:tabs>
        <w:tab w:val="center" w:pos="7001"/>
        <w:tab w:val="right" w:pos="14002"/>
      </w:tabs>
      <w:spacing w:after="0" w:line="240" w:lineRule="auto"/>
      <w:rPr>
        <w:rFonts w:ascii="Calibri" w:hAnsi="Calibri" w:cs="Calibri"/>
        <w:b/>
        <w:sz w:val="24"/>
        <w:szCs w:val="24"/>
      </w:rPr>
    </w:pPr>
  </w:p>
  <w:p w:rsidR="0010541A" w:rsidRPr="001D79A0" w:rsidRDefault="0010541A" w:rsidP="0071267B">
    <w:pPr>
      <w:pStyle w:val="Body1"/>
      <w:tabs>
        <w:tab w:val="left" w:pos="6120"/>
        <w:tab w:val="center" w:pos="7001"/>
      </w:tabs>
      <w:spacing w:after="0" w:line="240" w:lineRule="auto"/>
      <w:rPr>
        <w:rFonts w:ascii="Calibri" w:hAnsi="Calibri" w:cs="Calibri"/>
        <w:b/>
        <w:sz w:val="24"/>
        <w:szCs w:val="24"/>
      </w:rPr>
    </w:pPr>
    <w:r>
      <w:tab/>
      <w:t xml:space="preserve">                                                            </w:t>
    </w:r>
    <w:r>
      <w:tab/>
      <w:t xml:space="preserve">                                    </w:t>
    </w:r>
  </w:p>
  <w:p w:rsidR="0010541A" w:rsidRDefault="0010541A" w:rsidP="00014BE0">
    <w:pPr>
      <w:jc w:val="right"/>
    </w:pPr>
  </w:p>
  <w:p w:rsidR="0010541A" w:rsidRDefault="0010541A" w:rsidP="00DD4C2D">
    <w:pPr>
      <w:pStyle w:val="Cabealho"/>
    </w:pPr>
    <w:r>
      <w:t xml:space="preserve">                                                </w:t>
    </w:r>
    <w:r w:rsidRPr="001F3951">
      <w:rPr>
        <w:noProof/>
      </w:rPr>
      <w:pict>
        <v:shape id="Imagem 7" o:spid="_x0000_i1026" type="#_x0000_t75" style="width:425.25pt;height:417.75pt;visibility:visible">
          <v:imagedata r:id="rId4" o:title="Sem título"/>
        </v:shape>
      </w:pict>
    </w:r>
    <w:r w:rsidRPr="001F3951">
      <w:rPr>
        <w:noProof/>
      </w:rPr>
      <w:pict>
        <v:shape id="Imagem 6" o:spid="_x0000_i1027" type="#_x0000_t75" style="width:425.25pt;height:417.75pt;visibility:visible">
          <v:imagedata r:id="rId4" o:title="Sem título"/>
        </v:shape>
      </w:pict>
    </w:r>
    <w:r w:rsidRPr="001F3951">
      <w:rPr>
        <w:noProof/>
      </w:rPr>
      <w:pict>
        <v:shape id="Imagem 5" o:spid="_x0000_i1028" type="#_x0000_t75" style="width:425.25pt;height:417.75pt;visibility:visible">
          <v:imagedata r:id="rId4" o:title="Sem título"/>
        </v:shape>
      </w:pict>
    </w:r>
    <w:r w:rsidRPr="001F3951">
      <w:rPr>
        <w:noProof/>
      </w:rPr>
      <w:pict>
        <v:shape id="Imagem 4" o:spid="_x0000_i1029" type="#_x0000_t75" style="width:425.25pt;height:417.75pt;visibility:visible">
          <v:imagedata r:id="rId4" o:title="Sem título"/>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drawingGridHorizontalSpacing w:val="120"/>
  <w:displayHorizontalDrawingGridEvery w:val="2"/>
  <w:characterSpacingControl w:val="doNotCompress"/>
  <w:hdrShapeDefaults>
    <o:shapedefaults v:ext="edit" spidmax="24578">
      <o:colormenu v:ext="edit" strokecolor="none"/>
    </o:shapedefaults>
    <o:shapelayout v:ext="edit">
      <o:idmap v:ext="edit" data="2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5D98"/>
    <w:rsid w:val="00014BE0"/>
    <w:rsid w:val="00044DD5"/>
    <w:rsid w:val="00052239"/>
    <w:rsid w:val="000742B7"/>
    <w:rsid w:val="00091D80"/>
    <w:rsid w:val="000E3E15"/>
    <w:rsid w:val="0010541A"/>
    <w:rsid w:val="0010645D"/>
    <w:rsid w:val="00111910"/>
    <w:rsid w:val="001662C5"/>
    <w:rsid w:val="00171857"/>
    <w:rsid w:val="001D79A0"/>
    <w:rsid w:val="00223DF2"/>
    <w:rsid w:val="002262B1"/>
    <w:rsid w:val="002861CB"/>
    <w:rsid w:val="00293B05"/>
    <w:rsid w:val="003D5E6C"/>
    <w:rsid w:val="0043090B"/>
    <w:rsid w:val="004956F4"/>
    <w:rsid w:val="004A6348"/>
    <w:rsid w:val="0051560C"/>
    <w:rsid w:val="005649C0"/>
    <w:rsid w:val="005C2CD8"/>
    <w:rsid w:val="005C566B"/>
    <w:rsid w:val="005D53A4"/>
    <w:rsid w:val="00600719"/>
    <w:rsid w:val="006030E3"/>
    <w:rsid w:val="0062179B"/>
    <w:rsid w:val="0062727B"/>
    <w:rsid w:val="006D6F4F"/>
    <w:rsid w:val="006F22CB"/>
    <w:rsid w:val="006F6D3E"/>
    <w:rsid w:val="00710AD5"/>
    <w:rsid w:val="0071267B"/>
    <w:rsid w:val="007B75A3"/>
    <w:rsid w:val="007E695D"/>
    <w:rsid w:val="00872138"/>
    <w:rsid w:val="00872E2F"/>
    <w:rsid w:val="00874AD7"/>
    <w:rsid w:val="008A2966"/>
    <w:rsid w:val="008A48E8"/>
    <w:rsid w:val="00910B82"/>
    <w:rsid w:val="009514D8"/>
    <w:rsid w:val="009C65BC"/>
    <w:rsid w:val="009C702D"/>
    <w:rsid w:val="009F0FC8"/>
    <w:rsid w:val="00A041DB"/>
    <w:rsid w:val="00A15F0F"/>
    <w:rsid w:val="00A27D69"/>
    <w:rsid w:val="00A53706"/>
    <w:rsid w:val="00A922D3"/>
    <w:rsid w:val="00AB1533"/>
    <w:rsid w:val="00BA2776"/>
    <w:rsid w:val="00BB62B4"/>
    <w:rsid w:val="00BD652B"/>
    <w:rsid w:val="00C028CF"/>
    <w:rsid w:val="00C21D9B"/>
    <w:rsid w:val="00C461C5"/>
    <w:rsid w:val="00C87E2E"/>
    <w:rsid w:val="00C95D98"/>
    <w:rsid w:val="00D31F0B"/>
    <w:rsid w:val="00DD0CA7"/>
    <w:rsid w:val="00DD3EF0"/>
    <w:rsid w:val="00DD4C2D"/>
    <w:rsid w:val="00E325DD"/>
    <w:rsid w:val="00E6720E"/>
    <w:rsid w:val="00EA4647"/>
    <w:rsid w:val="00F263B7"/>
    <w:rsid w:val="00F359EF"/>
    <w:rsid w:val="00F655F5"/>
    <w:rsid w:val="00F72E5E"/>
    <w:rsid w:val="00F91EBF"/>
    <w:rsid w:val="00FB51F9"/>
    <w:rsid w:val="00FC48F4"/>
    <w:rsid w:val="00FD612E"/>
    <w:rsid w:val="00FE6B1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98"/>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dy1">
    <w:name w:val="Body 1"/>
    <w:rsid w:val="00C95D98"/>
    <w:pPr>
      <w:spacing w:after="200" w:line="276" w:lineRule="auto"/>
      <w:outlineLvl w:val="0"/>
    </w:pPr>
    <w:rPr>
      <w:rFonts w:ascii="Helvetica" w:eastAsia="Arial Unicode MS" w:hAnsi="Helvetica"/>
      <w:color w:val="000000"/>
      <w:sz w:val="22"/>
      <w:u w:color="000000"/>
      <w:lang w:eastAsia="en-US"/>
    </w:rPr>
  </w:style>
  <w:style w:type="paragraph" w:styleId="Textodebalo">
    <w:name w:val="Balloon Text"/>
    <w:basedOn w:val="Normal"/>
    <w:link w:val="TextodebaloChar"/>
    <w:uiPriority w:val="99"/>
    <w:semiHidden/>
    <w:unhideWhenUsed/>
    <w:rsid w:val="00C95D98"/>
    <w:rPr>
      <w:rFonts w:ascii="Tahoma" w:hAnsi="Tahoma" w:cs="Tahoma"/>
      <w:sz w:val="16"/>
      <w:szCs w:val="16"/>
    </w:rPr>
  </w:style>
  <w:style w:type="character" w:customStyle="1" w:styleId="TextodebaloChar">
    <w:name w:val="Texto de balão Char"/>
    <w:basedOn w:val="Fontepargpadro"/>
    <w:link w:val="Textodebalo"/>
    <w:uiPriority w:val="99"/>
    <w:semiHidden/>
    <w:rsid w:val="00C95D98"/>
    <w:rPr>
      <w:rFonts w:ascii="Tahoma" w:eastAsia="Times New Roman" w:hAnsi="Tahoma" w:cs="Tahoma"/>
      <w:sz w:val="16"/>
      <w:szCs w:val="16"/>
      <w:lang w:eastAsia="pt-BR"/>
    </w:rPr>
  </w:style>
  <w:style w:type="paragraph" w:styleId="Cabealho">
    <w:name w:val="header"/>
    <w:basedOn w:val="Normal"/>
    <w:link w:val="CabealhoChar"/>
    <w:uiPriority w:val="99"/>
    <w:semiHidden/>
    <w:unhideWhenUsed/>
    <w:rsid w:val="00C95D98"/>
    <w:pPr>
      <w:tabs>
        <w:tab w:val="center" w:pos="4252"/>
        <w:tab w:val="right" w:pos="8504"/>
      </w:tabs>
    </w:pPr>
  </w:style>
  <w:style w:type="character" w:customStyle="1" w:styleId="CabealhoChar">
    <w:name w:val="Cabeçalho Char"/>
    <w:basedOn w:val="Fontepargpadro"/>
    <w:link w:val="Cabealho"/>
    <w:uiPriority w:val="99"/>
    <w:semiHidden/>
    <w:rsid w:val="00C95D9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95D98"/>
    <w:pPr>
      <w:tabs>
        <w:tab w:val="center" w:pos="4252"/>
        <w:tab w:val="right" w:pos="8504"/>
      </w:tabs>
    </w:pPr>
  </w:style>
  <w:style w:type="character" w:customStyle="1" w:styleId="RodapChar">
    <w:name w:val="Rodapé Char"/>
    <w:basedOn w:val="Fontepargpadro"/>
    <w:link w:val="Rodap"/>
    <w:uiPriority w:val="99"/>
    <w:rsid w:val="00C95D98"/>
    <w:rPr>
      <w:rFonts w:ascii="Times New Roman" w:eastAsia="Times New Roman" w:hAnsi="Times New Roman" w:cs="Times New Roman"/>
      <w:sz w:val="24"/>
      <w:szCs w:val="24"/>
      <w:lang w:eastAsia="pt-BR"/>
    </w:rPr>
  </w:style>
  <w:style w:type="table" w:styleId="Tabelacomgrade">
    <w:name w:val="Table Grid"/>
    <w:basedOn w:val="Tabelanormal"/>
    <w:uiPriority w:val="59"/>
    <w:rsid w:val="00F65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62727B"/>
    <w:rPr>
      <w:b/>
      <w:bCs/>
    </w:rPr>
  </w:style>
  <w:style w:type="paragraph" w:styleId="PargrafodaLista">
    <w:name w:val="List Paragraph"/>
    <w:basedOn w:val="Normal"/>
    <w:uiPriority w:val="34"/>
    <w:qFormat/>
    <w:rsid w:val="001D79A0"/>
    <w:pPr>
      <w:ind w:left="720"/>
      <w:contextualSpacing/>
    </w:pPr>
  </w:style>
  <w:style w:type="paragraph" w:styleId="NormalWeb">
    <w:name w:val="Normal (Web)"/>
    <w:basedOn w:val="Normal"/>
    <w:uiPriority w:val="99"/>
    <w:semiHidden/>
    <w:unhideWhenUsed/>
    <w:rsid w:val="00D31F0B"/>
    <w:pPr>
      <w:spacing w:before="100" w:beforeAutospacing="1" w:after="100" w:afterAutospacing="1"/>
    </w:pPr>
  </w:style>
  <w:style w:type="character" w:customStyle="1" w:styleId="apple-converted-space">
    <w:name w:val="apple-converted-space"/>
    <w:basedOn w:val="Fontepargpadro"/>
    <w:rsid w:val="00D31F0B"/>
  </w:style>
</w:styles>
</file>

<file path=word/webSettings.xml><?xml version="1.0" encoding="utf-8"?>
<w:webSettings xmlns:r="http://schemas.openxmlformats.org/officeDocument/2006/relationships" xmlns:w="http://schemas.openxmlformats.org/wordprocessingml/2006/main">
  <w:divs>
    <w:div w:id="6561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encrypted-tbn3.gstatic.com/images?q=tbn:ANd9GcS2al9jPV8mUOPLfzuPlwqkQN5dgnXSrqvnae_Bs4DS2woZ4XZH4A" TargetMode="External"/><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unirio</dc:creator>
  <cp:keywords/>
  <cp:lastModifiedBy>Cristiane Rocha</cp:lastModifiedBy>
  <cp:revision>2</cp:revision>
  <cp:lastPrinted>2015-09-18T14:12:00Z</cp:lastPrinted>
  <dcterms:created xsi:type="dcterms:W3CDTF">2016-09-19T21:53:00Z</dcterms:created>
  <dcterms:modified xsi:type="dcterms:W3CDTF">2016-09-19T21:53:00Z</dcterms:modified>
</cp:coreProperties>
</file>