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" w:cs="Geo" w:eastAsia="Geo" w:hAnsi="Geo"/>
          <w:b w:val="0"/>
          <w:color w:val="0000ff"/>
          <w:vertAlign w:val="baseline"/>
        </w:rPr>
      </w:pPr>
      <w:r w:rsidDel="00000000" w:rsidR="00000000" w:rsidRPr="00000000">
        <w:rPr>
          <w:rFonts w:ascii="Geo" w:cs="Geo" w:eastAsia="Geo" w:hAnsi="Geo"/>
          <w:b w:val="1"/>
          <w:color w:val="0000ff"/>
          <w:vertAlign w:val="baseline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CURSO: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PERÍODO DO RELATÓRIO: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TÍTULO do Projeto ao qual está vinculado: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TÍTULO do Plano de Estudo do Discente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PROFESSOR 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BOLSISTA (DISCENTE):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ÁREA DE CONHECIMENTO: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0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Rio de Janeiro – RJ</w:t>
      </w:r>
    </w:p>
    <w:p w:rsidR="00000000" w:rsidDel="00000000" w:rsidP="00000000" w:rsidRDefault="00000000" w:rsidRPr="00000000" w14:paraId="00000020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Mês / Ano</w:t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                                    </w:t>
        <w:tab/>
        <w:tab/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Relatório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(Máximo de 10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ROTEIRO DE 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do plano de estudo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do plano de estudo original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etapas e atividade executadas visando alcance dos objetivos;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e discussão sucinta dos principais resultados obtidos deixando claro o avanço técnico, experimental ou prático;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fatores negativos e positivos que interferiram na execução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relacionada ao plano de estudo;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mallCaps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2296478</wp:posOffset>
          </wp:positionH>
          <wp:positionV relativeFrom="paragraph">
            <wp:posOffset>-335279</wp:posOffset>
          </wp:positionV>
          <wp:extent cx="599122" cy="558504"/>
          <wp:effectExtent b="0" l="0" r="0" t="0"/>
          <wp:wrapNone/>
          <wp:docPr id="10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9122" cy="55850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ESTADO DO RIO DE JANEIRO – UNIRIO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Pós-Graduação, Pesquisa e Inovação – PROPGPI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Diretoria de Inovação Tecnológica, Cultural e Social – DIT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autoSpaceDE w:val="0"/>
      <w:autoSpaceDN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rlki1pEcVtsTlLPEMUJ2uiWFCQ==">CgMxLjA4AHIhMXV3QmVRU2lXam9ud1FYdVRyZ0JiTFVtNDBjMUNISmpX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2016-07-06T16:32:00Z</dcterms:created>
  <dc:creator>lberlim;vanessa.cervantes</dc:creator>
</cp:coreProperties>
</file>