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2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470"/>
        <w:gridCol w:w="7350"/>
      </w:tblGrid>
      <w:tr w:rsidR="00D6464C" w:rsidRPr="00057BC4" w:rsidTr="00943135">
        <w:trPr>
          <w:trHeight w:val="1283"/>
        </w:trPr>
        <w:tc>
          <w:tcPr>
            <w:tcW w:w="1470" w:type="dxa"/>
          </w:tcPr>
          <w:p w:rsidR="00D6464C" w:rsidRPr="00057BC4" w:rsidRDefault="00D6464C" w:rsidP="00D142F1">
            <w:pPr>
              <w:pStyle w:val="SemEspaamento"/>
            </w:pPr>
            <w:r w:rsidRPr="00057BC4">
              <w:object w:dxaOrig="1155" w:dyaOrig="11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.75pt;height:55.5pt" o:ole="" fillcolor="window">
                  <v:imagedata r:id="rId5" o:title=""/>
                </v:shape>
                <o:OLEObject Type="Embed" ProgID="PBrush" ShapeID="_x0000_i1025" DrawAspect="Content" ObjectID="_1552377355" r:id="rId6"/>
              </w:object>
            </w:r>
          </w:p>
        </w:tc>
        <w:tc>
          <w:tcPr>
            <w:tcW w:w="7350" w:type="dxa"/>
          </w:tcPr>
          <w:p w:rsidR="00D6464C" w:rsidRPr="00057BC4" w:rsidRDefault="00D6464C" w:rsidP="00B07722">
            <w:pPr>
              <w:jc w:val="both"/>
              <w:rPr>
                <w:sz w:val="24"/>
                <w:szCs w:val="24"/>
              </w:rPr>
            </w:pPr>
          </w:p>
          <w:p w:rsidR="00D6464C" w:rsidRPr="00057BC4" w:rsidRDefault="00D6464C" w:rsidP="00B07722">
            <w:pPr>
              <w:jc w:val="both"/>
              <w:rPr>
                <w:sz w:val="24"/>
                <w:szCs w:val="24"/>
              </w:rPr>
            </w:pPr>
            <w:r w:rsidRPr="00057BC4">
              <w:rPr>
                <w:sz w:val="24"/>
                <w:szCs w:val="24"/>
              </w:rPr>
              <w:t>UNIVERSIDADE FEDERAL DO ESTADO DO RIO DE JANEIRO – UNIRIO</w:t>
            </w:r>
          </w:p>
          <w:p w:rsidR="00D6464C" w:rsidRPr="00057BC4" w:rsidRDefault="00B843BB" w:rsidP="00B07722">
            <w:pPr>
              <w:jc w:val="both"/>
              <w:rPr>
                <w:sz w:val="24"/>
                <w:szCs w:val="24"/>
              </w:rPr>
            </w:pPr>
            <w:r w:rsidRPr="00057BC4">
              <w:rPr>
                <w:sz w:val="24"/>
                <w:szCs w:val="24"/>
              </w:rPr>
              <w:t>PROGRAMA DE PÓS-GRADUAÇÃO EM HISTÓRIA - PPGH</w:t>
            </w:r>
          </w:p>
          <w:p w:rsidR="00D6464C" w:rsidRPr="00057BC4" w:rsidRDefault="00D6464C" w:rsidP="00B07722">
            <w:pPr>
              <w:jc w:val="both"/>
              <w:rPr>
                <w:b/>
                <w:sz w:val="24"/>
                <w:szCs w:val="24"/>
              </w:rPr>
            </w:pPr>
          </w:p>
          <w:p w:rsidR="00C00148" w:rsidRPr="00057BC4" w:rsidRDefault="00C00148" w:rsidP="00B07722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5F1ED9" w:rsidRPr="00057BC4" w:rsidRDefault="005F1ED9" w:rsidP="00B07722">
      <w:pPr>
        <w:jc w:val="both"/>
        <w:rPr>
          <w:color w:val="000000"/>
          <w:sz w:val="24"/>
          <w:szCs w:val="24"/>
        </w:rPr>
      </w:pPr>
    </w:p>
    <w:tbl>
      <w:tblPr>
        <w:tblW w:w="8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90"/>
      </w:tblGrid>
      <w:tr w:rsidR="00D6464C" w:rsidRPr="00057BC4" w:rsidTr="00364190">
        <w:tc>
          <w:tcPr>
            <w:tcW w:w="8890" w:type="dxa"/>
          </w:tcPr>
          <w:p w:rsidR="00D6464C" w:rsidRPr="00364190" w:rsidRDefault="00D6464C" w:rsidP="00364190">
            <w:pPr>
              <w:jc w:val="both"/>
              <w:rPr>
                <w:sz w:val="24"/>
                <w:szCs w:val="24"/>
              </w:rPr>
            </w:pPr>
          </w:p>
          <w:p w:rsidR="00D6464C" w:rsidRPr="00364190" w:rsidRDefault="00D6464C" w:rsidP="00364190">
            <w:pPr>
              <w:jc w:val="both"/>
              <w:rPr>
                <w:sz w:val="24"/>
                <w:szCs w:val="24"/>
              </w:rPr>
            </w:pPr>
            <w:r w:rsidRPr="00364190">
              <w:rPr>
                <w:sz w:val="24"/>
                <w:szCs w:val="24"/>
              </w:rPr>
              <w:t xml:space="preserve">PROGRAMA DE DISCIPLINA </w:t>
            </w:r>
          </w:p>
          <w:p w:rsidR="00D6464C" w:rsidRPr="00364190" w:rsidRDefault="00D6464C" w:rsidP="00364190">
            <w:pPr>
              <w:jc w:val="both"/>
              <w:rPr>
                <w:sz w:val="24"/>
                <w:szCs w:val="24"/>
              </w:rPr>
            </w:pPr>
          </w:p>
        </w:tc>
      </w:tr>
      <w:tr w:rsidR="00D6464C" w:rsidRPr="00057BC4" w:rsidTr="00364190">
        <w:tc>
          <w:tcPr>
            <w:tcW w:w="8890" w:type="dxa"/>
          </w:tcPr>
          <w:p w:rsidR="00D6464C" w:rsidRPr="00364190" w:rsidRDefault="00D6464C" w:rsidP="00364190">
            <w:pPr>
              <w:jc w:val="both"/>
              <w:rPr>
                <w:sz w:val="24"/>
                <w:szCs w:val="24"/>
              </w:rPr>
            </w:pPr>
          </w:p>
          <w:p w:rsidR="00D6464C" w:rsidRPr="00364190" w:rsidRDefault="00D6464C" w:rsidP="00364190">
            <w:pPr>
              <w:jc w:val="both"/>
              <w:rPr>
                <w:sz w:val="24"/>
                <w:szCs w:val="24"/>
              </w:rPr>
            </w:pPr>
            <w:r w:rsidRPr="00364190">
              <w:rPr>
                <w:sz w:val="24"/>
                <w:szCs w:val="24"/>
              </w:rPr>
              <w:t xml:space="preserve">DISCIPLINA: </w:t>
            </w:r>
            <w:r w:rsidR="00B843BB" w:rsidRPr="00364190">
              <w:rPr>
                <w:sz w:val="24"/>
                <w:szCs w:val="24"/>
              </w:rPr>
              <w:t>Teoria da História</w:t>
            </w:r>
          </w:p>
          <w:p w:rsidR="00D6464C" w:rsidRPr="00364190" w:rsidRDefault="00D6464C" w:rsidP="00364190">
            <w:pPr>
              <w:jc w:val="both"/>
              <w:rPr>
                <w:sz w:val="24"/>
                <w:szCs w:val="24"/>
              </w:rPr>
            </w:pPr>
          </w:p>
        </w:tc>
      </w:tr>
      <w:tr w:rsidR="00D6464C" w:rsidRPr="00057BC4" w:rsidTr="00364190">
        <w:tc>
          <w:tcPr>
            <w:tcW w:w="8890" w:type="dxa"/>
          </w:tcPr>
          <w:p w:rsidR="00D6464C" w:rsidRPr="00364190" w:rsidRDefault="00D6464C" w:rsidP="00364190">
            <w:pPr>
              <w:jc w:val="both"/>
              <w:rPr>
                <w:sz w:val="24"/>
                <w:szCs w:val="24"/>
              </w:rPr>
            </w:pPr>
          </w:p>
          <w:p w:rsidR="00D6464C" w:rsidRPr="00364190" w:rsidRDefault="00D6464C" w:rsidP="00364190">
            <w:pPr>
              <w:jc w:val="both"/>
              <w:rPr>
                <w:sz w:val="24"/>
                <w:szCs w:val="24"/>
              </w:rPr>
            </w:pPr>
            <w:r w:rsidRPr="00364190">
              <w:rPr>
                <w:sz w:val="24"/>
                <w:szCs w:val="24"/>
              </w:rPr>
              <w:t>CARGA HORÁRIA:</w:t>
            </w:r>
            <w:r w:rsidR="00B843BB" w:rsidRPr="00364190">
              <w:rPr>
                <w:sz w:val="24"/>
                <w:szCs w:val="24"/>
              </w:rPr>
              <w:t xml:space="preserve"> </w:t>
            </w:r>
            <w:r w:rsidR="0095316D" w:rsidRPr="00364190">
              <w:rPr>
                <w:sz w:val="24"/>
                <w:szCs w:val="24"/>
              </w:rPr>
              <w:t>45h</w:t>
            </w:r>
          </w:p>
          <w:p w:rsidR="00D6464C" w:rsidRPr="00364190" w:rsidRDefault="00D6464C" w:rsidP="00364190">
            <w:pPr>
              <w:jc w:val="both"/>
              <w:rPr>
                <w:sz w:val="24"/>
                <w:szCs w:val="24"/>
              </w:rPr>
            </w:pPr>
            <w:r w:rsidRPr="00364190">
              <w:rPr>
                <w:sz w:val="24"/>
                <w:szCs w:val="24"/>
              </w:rPr>
              <w:t>NÚMERO DE CRÉDITOS:</w:t>
            </w:r>
            <w:r w:rsidR="00B843BB" w:rsidRPr="00364190">
              <w:rPr>
                <w:sz w:val="24"/>
                <w:szCs w:val="24"/>
              </w:rPr>
              <w:t xml:space="preserve"> </w:t>
            </w:r>
            <w:r w:rsidR="0095316D" w:rsidRPr="00364190">
              <w:rPr>
                <w:sz w:val="24"/>
                <w:szCs w:val="24"/>
              </w:rPr>
              <w:t>04</w:t>
            </w:r>
          </w:p>
          <w:p w:rsidR="00D6464C" w:rsidRPr="00364190" w:rsidRDefault="00D6464C" w:rsidP="00364190">
            <w:pPr>
              <w:jc w:val="both"/>
              <w:rPr>
                <w:sz w:val="24"/>
                <w:szCs w:val="24"/>
              </w:rPr>
            </w:pPr>
            <w:r w:rsidRPr="00364190">
              <w:rPr>
                <w:sz w:val="24"/>
                <w:szCs w:val="24"/>
              </w:rPr>
              <w:t>PROFESSOR</w:t>
            </w:r>
            <w:r w:rsidR="00D142F1" w:rsidRPr="00364190">
              <w:rPr>
                <w:sz w:val="24"/>
                <w:szCs w:val="24"/>
              </w:rPr>
              <w:t>: Pedro Spinola Pereira Caldas</w:t>
            </w:r>
          </w:p>
          <w:p w:rsidR="00D6464C" w:rsidRPr="00364190" w:rsidRDefault="00D6464C" w:rsidP="00364190">
            <w:pPr>
              <w:jc w:val="both"/>
              <w:rPr>
                <w:sz w:val="24"/>
                <w:szCs w:val="24"/>
              </w:rPr>
            </w:pPr>
            <w:r w:rsidRPr="00364190">
              <w:rPr>
                <w:sz w:val="24"/>
                <w:szCs w:val="24"/>
              </w:rPr>
              <w:t>ANO/SEMESTRE:</w:t>
            </w:r>
            <w:r w:rsidR="00916D0F" w:rsidRPr="00364190">
              <w:rPr>
                <w:sz w:val="24"/>
                <w:szCs w:val="24"/>
              </w:rPr>
              <w:t xml:space="preserve"> 2017</w:t>
            </w:r>
            <w:r w:rsidR="00B843BB" w:rsidRPr="00364190">
              <w:rPr>
                <w:sz w:val="24"/>
                <w:szCs w:val="24"/>
              </w:rPr>
              <w:t>-1</w:t>
            </w:r>
          </w:p>
          <w:p w:rsidR="00D6464C" w:rsidRPr="00364190" w:rsidRDefault="00D6464C" w:rsidP="00364190">
            <w:pPr>
              <w:jc w:val="both"/>
              <w:rPr>
                <w:sz w:val="24"/>
                <w:szCs w:val="24"/>
              </w:rPr>
            </w:pPr>
          </w:p>
        </w:tc>
      </w:tr>
      <w:tr w:rsidR="00D6464C" w:rsidRPr="00057BC4" w:rsidTr="00364190">
        <w:tc>
          <w:tcPr>
            <w:tcW w:w="8890" w:type="dxa"/>
          </w:tcPr>
          <w:p w:rsidR="00C00148" w:rsidRPr="00364190" w:rsidRDefault="00C00148" w:rsidP="00364190">
            <w:pPr>
              <w:jc w:val="both"/>
              <w:rPr>
                <w:sz w:val="24"/>
                <w:szCs w:val="24"/>
              </w:rPr>
            </w:pPr>
          </w:p>
          <w:p w:rsidR="00C00148" w:rsidRPr="00364190" w:rsidRDefault="00D6464C" w:rsidP="00364190">
            <w:pPr>
              <w:jc w:val="both"/>
              <w:rPr>
                <w:sz w:val="24"/>
                <w:szCs w:val="24"/>
              </w:rPr>
            </w:pPr>
            <w:r w:rsidRPr="00364190">
              <w:rPr>
                <w:sz w:val="24"/>
                <w:szCs w:val="24"/>
              </w:rPr>
              <w:t>EMENTA:</w:t>
            </w:r>
          </w:p>
          <w:p w:rsidR="00D6464C" w:rsidRPr="00364190" w:rsidRDefault="008B4DE5" w:rsidP="00364190">
            <w:pPr>
              <w:jc w:val="both"/>
              <w:rPr>
                <w:sz w:val="24"/>
                <w:szCs w:val="24"/>
              </w:rPr>
            </w:pPr>
            <w:r w:rsidRPr="00364190">
              <w:rPr>
                <w:sz w:val="24"/>
                <w:szCs w:val="24"/>
              </w:rPr>
              <w:t>As condições da vida prática humana nas quais surge o pensamento histórico. Critérios de validade do conhecimento histórico. Impacto social na narrativa historiográfica. Ética e historiografia. Epistemologia e historiografia. Estética e historiografia.</w:t>
            </w:r>
          </w:p>
          <w:p w:rsidR="00D6464C" w:rsidRPr="00364190" w:rsidRDefault="00D6464C" w:rsidP="00364190">
            <w:pPr>
              <w:jc w:val="both"/>
              <w:rPr>
                <w:sz w:val="24"/>
                <w:szCs w:val="24"/>
              </w:rPr>
            </w:pPr>
          </w:p>
        </w:tc>
      </w:tr>
      <w:tr w:rsidR="00E53909" w:rsidRPr="00057BC4" w:rsidTr="00364190">
        <w:trPr>
          <w:trHeight w:val="1183"/>
        </w:trPr>
        <w:tc>
          <w:tcPr>
            <w:tcW w:w="8890" w:type="dxa"/>
          </w:tcPr>
          <w:p w:rsidR="00C00148" w:rsidRPr="00364190" w:rsidRDefault="00C00148" w:rsidP="00364190">
            <w:pPr>
              <w:jc w:val="both"/>
              <w:rPr>
                <w:sz w:val="24"/>
                <w:szCs w:val="24"/>
              </w:rPr>
            </w:pPr>
          </w:p>
          <w:p w:rsidR="00931D7B" w:rsidRPr="00364190" w:rsidRDefault="00E53909" w:rsidP="00364190">
            <w:pPr>
              <w:jc w:val="both"/>
              <w:rPr>
                <w:sz w:val="24"/>
                <w:szCs w:val="24"/>
              </w:rPr>
            </w:pPr>
            <w:r w:rsidRPr="00364190">
              <w:rPr>
                <w:sz w:val="24"/>
                <w:szCs w:val="24"/>
              </w:rPr>
              <w:t>CONTEÚDO PROGRAMÁTICO:</w:t>
            </w:r>
          </w:p>
          <w:p w:rsidR="00931D7B" w:rsidRPr="00364190" w:rsidRDefault="00931D7B" w:rsidP="00364190">
            <w:pPr>
              <w:jc w:val="both"/>
              <w:rPr>
                <w:sz w:val="24"/>
                <w:szCs w:val="24"/>
              </w:rPr>
            </w:pPr>
          </w:p>
          <w:p w:rsidR="00931D7B" w:rsidRPr="00364190" w:rsidRDefault="00931D7B" w:rsidP="00364190">
            <w:pPr>
              <w:jc w:val="both"/>
              <w:rPr>
                <w:sz w:val="24"/>
                <w:szCs w:val="24"/>
              </w:rPr>
            </w:pPr>
            <w:r w:rsidRPr="00364190">
              <w:rPr>
                <w:sz w:val="24"/>
                <w:szCs w:val="24"/>
              </w:rPr>
              <w:t>Parte I –</w:t>
            </w:r>
            <w:r w:rsidR="00C266BB" w:rsidRPr="00364190">
              <w:rPr>
                <w:sz w:val="24"/>
                <w:szCs w:val="24"/>
              </w:rPr>
              <w:t xml:space="preserve"> Fundamentação conceitual</w:t>
            </w:r>
          </w:p>
          <w:p w:rsidR="00931D7B" w:rsidRPr="00364190" w:rsidRDefault="00931D7B" w:rsidP="00364190">
            <w:pPr>
              <w:jc w:val="both"/>
              <w:rPr>
                <w:sz w:val="24"/>
                <w:szCs w:val="24"/>
              </w:rPr>
            </w:pPr>
          </w:p>
          <w:p w:rsidR="00931D7B" w:rsidRPr="00364190" w:rsidRDefault="00931D7B" w:rsidP="00364190">
            <w:pPr>
              <w:pStyle w:val="PargrafodaLista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364190">
              <w:rPr>
                <w:sz w:val="24"/>
                <w:szCs w:val="24"/>
              </w:rPr>
              <w:t>As dimensões da Teoria da História</w:t>
            </w:r>
          </w:p>
          <w:p w:rsidR="00931D7B" w:rsidRPr="00364190" w:rsidRDefault="00931D7B" w:rsidP="00364190">
            <w:pPr>
              <w:jc w:val="both"/>
              <w:rPr>
                <w:sz w:val="24"/>
                <w:szCs w:val="24"/>
              </w:rPr>
            </w:pPr>
          </w:p>
          <w:p w:rsidR="00931D7B" w:rsidRPr="00364190" w:rsidRDefault="00931D7B" w:rsidP="00364190">
            <w:pPr>
              <w:jc w:val="both"/>
              <w:rPr>
                <w:sz w:val="24"/>
                <w:szCs w:val="24"/>
              </w:rPr>
            </w:pPr>
            <w:r w:rsidRPr="00364190">
              <w:rPr>
                <w:sz w:val="24"/>
                <w:szCs w:val="24"/>
              </w:rPr>
              <w:t>Parte II</w:t>
            </w:r>
            <w:r w:rsidR="00C266BB" w:rsidRPr="00364190">
              <w:rPr>
                <w:sz w:val="24"/>
                <w:szCs w:val="24"/>
              </w:rPr>
              <w:t xml:space="preserve"> – Demonstração empírica</w:t>
            </w:r>
          </w:p>
          <w:p w:rsidR="00931D7B" w:rsidRPr="00364190" w:rsidRDefault="00931D7B" w:rsidP="00364190">
            <w:pPr>
              <w:pStyle w:val="PargrafodaLista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 w:rsidRPr="00364190">
              <w:rPr>
                <w:sz w:val="24"/>
                <w:szCs w:val="24"/>
              </w:rPr>
              <w:t xml:space="preserve">Demonstração da presença da Teoria </w:t>
            </w:r>
            <w:r w:rsidR="00C266BB" w:rsidRPr="00364190">
              <w:rPr>
                <w:sz w:val="24"/>
                <w:szCs w:val="24"/>
              </w:rPr>
              <w:t>da História na pesquisa</w:t>
            </w:r>
          </w:p>
          <w:p w:rsidR="00931D7B" w:rsidRPr="00364190" w:rsidRDefault="00931D7B" w:rsidP="00364190">
            <w:pPr>
              <w:pStyle w:val="PargrafodaLista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 w:rsidRPr="00364190">
              <w:rPr>
                <w:sz w:val="24"/>
                <w:szCs w:val="24"/>
              </w:rPr>
              <w:t>Teoria e método nas pesquisas empíricas discentes.</w:t>
            </w:r>
          </w:p>
          <w:p w:rsidR="00D142F1" w:rsidRPr="00364190" w:rsidRDefault="00D142F1" w:rsidP="00364190">
            <w:pPr>
              <w:jc w:val="both"/>
              <w:rPr>
                <w:sz w:val="24"/>
                <w:szCs w:val="24"/>
              </w:rPr>
            </w:pPr>
            <w:r w:rsidRPr="00364190">
              <w:rPr>
                <w:sz w:val="24"/>
                <w:szCs w:val="24"/>
              </w:rPr>
              <w:t xml:space="preserve"> </w:t>
            </w:r>
          </w:p>
        </w:tc>
      </w:tr>
      <w:tr w:rsidR="00E53909" w:rsidRPr="00057BC4" w:rsidTr="00364190">
        <w:tc>
          <w:tcPr>
            <w:tcW w:w="8890" w:type="dxa"/>
          </w:tcPr>
          <w:p w:rsidR="00C00148" w:rsidRPr="00364190" w:rsidRDefault="00C00148" w:rsidP="00364190">
            <w:pPr>
              <w:jc w:val="both"/>
              <w:rPr>
                <w:sz w:val="24"/>
                <w:szCs w:val="24"/>
              </w:rPr>
            </w:pPr>
          </w:p>
          <w:p w:rsidR="0095316D" w:rsidRPr="00364190" w:rsidRDefault="000775DE" w:rsidP="00364190">
            <w:pPr>
              <w:jc w:val="both"/>
              <w:rPr>
                <w:sz w:val="24"/>
                <w:szCs w:val="24"/>
              </w:rPr>
            </w:pPr>
            <w:r w:rsidRPr="00364190">
              <w:rPr>
                <w:sz w:val="24"/>
                <w:szCs w:val="24"/>
              </w:rPr>
              <w:t>DINÂMICA DO CURSO:</w:t>
            </w:r>
          </w:p>
          <w:p w:rsidR="00E53909" w:rsidRPr="00364190" w:rsidRDefault="0095316D" w:rsidP="00364190">
            <w:pPr>
              <w:jc w:val="both"/>
              <w:rPr>
                <w:sz w:val="24"/>
                <w:szCs w:val="24"/>
              </w:rPr>
            </w:pPr>
            <w:r w:rsidRPr="00364190">
              <w:rPr>
                <w:sz w:val="24"/>
                <w:szCs w:val="24"/>
              </w:rPr>
              <w:t xml:space="preserve">O curso consistirá de seminários de leitura e discussão de textos, partindo da exposição e comentário de </w:t>
            </w:r>
            <w:r w:rsidR="00AF237C" w:rsidRPr="00364190">
              <w:rPr>
                <w:sz w:val="24"/>
                <w:szCs w:val="24"/>
              </w:rPr>
              <w:t>um ou dois textos selecionados para cada</w:t>
            </w:r>
            <w:r w:rsidR="00092D2E" w:rsidRPr="00364190">
              <w:rPr>
                <w:sz w:val="24"/>
                <w:szCs w:val="24"/>
              </w:rPr>
              <w:t xml:space="preserve"> aula</w:t>
            </w:r>
            <w:r w:rsidRPr="00364190">
              <w:rPr>
                <w:sz w:val="24"/>
                <w:szCs w:val="24"/>
              </w:rPr>
              <w:t>. Em seguida, será aberto o debate para o restante da turma.</w:t>
            </w:r>
          </w:p>
          <w:p w:rsidR="00C00148" w:rsidRPr="00364190" w:rsidRDefault="00C00148" w:rsidP="00364190">
            <w:pPr>
              <w:jc w:val="both"/>
              <w:rPr>
                <w:sz w:val="24"/>
                <w:szCs w:val="24"/>
              </w:rPr>
            </w:pPr>
          </w:p>
        </w:tc>
      </w:tr>
      <w:tr w:rsidR="00E53909" w:rsidRPr="00057BC4" w:rsidTr="00364190">
        <w:tc>
          <w:tcPr>
            <w:tcW w:w="8890" w:type="dxa"/>
          </w:tcPr>
          <w:p w:rsidR="00C00148" w:rsidRPr="00364190" w:rsidRDefault="00C00148" w:rsidP="00364190">
            <w:pPr>
              <w:jc w:val="both"/>
              <w:rPr>
                <w:sz w:val="24"/>
                <w:szCs w:val="24"/>
              </w:rPr>
            </w:pPr>
          </w:p>
          <w:p w:rsidR="000775DE" w:rsidRPr="00364190" w:rsidRDefault="000775DE" w:rsidP="00364190">
            <w:pPr>
              <w:jc w:val="both"/>
              <w:rPr>
                <w:sz w:val="24"/>
                <w:szCs w:val="24"/>
              </w:rPr>
            </w:pPr>
            <w:r w:rsidRPr="00364190">
              <w:rPr>
                <w:sz w:val="24"/>
                <w:szCs w:val="24"/>
              </w:rPr>
              <w:t>AVALIAÇÃO:</w:t>
            </w:r>
          </w:p>
          <w:p w:rsidR="000775DE" w:rsidRPr="00364190" w:rsidRDefault="000775DE" w:rsidP="00364190">
            <w:pPr>
              <w:jc w:val="both"/>
              <w:rPr>
                <w:sz w:val="24"/>
                <w:szCs w:val="24"/>
              </w:rPr>
            </w:pPr>
            <w:r w:rsidRPr="00364190">
              <w:rPr>
                <w:sz w:val="24"/>
                <w:szCs w:val="24"/>
              </w:rPr>
              <w:t>Os alunos serão avaliados mediante apresenta</w:t>
            </w:r>
            <w:r w:rsidR="00092D2E" w:rsidRPr="00364190">
              <w:rPr>
                <w:sz w:val="24"/>
                <w:szCs w:val="24"/>
              </w:rPr>
              <w:t>ção de trabalho final</w:t>
            </w:r>
            <w:r w:rsidR="00931D7B" w:rsidRPr="00364190">
              <w:rPr>
                <w:sz w:val="24"/>
                <w:szCs w:val="24"/>
              </w:rPr>
              <w:t>, que</w:t>
            </w:r>
            <w:r w:rsidRPr="00364190">
              <w:rPr>
                <w:sz w:val="24"/>
                <w:szCs w:val="24"/>
              </w:rPr>
              <w:t xml:space="preserve"> deverá consistir </w:t>
            </w:r>
            <w:r w:rsidR="00092D2E" w:rsidRPr="00364190">
              <w:rPr>
                <w:sz w:val="24"/>
                <w:szCs w:val="24"/>
              </w:rPr>
              <w:t>em uma reflexão aprofundada de sua perspectiva teórica adotada no projeto de pesquisa.</w:t>
            </w:r>
            <w:r w:rsidR="00931D7B" w:rsidRPr="00364190">
              <w:rPr>
                <w:sz w:val="24"/>
                <w:szCs w:val="24"/>
              </w:rPr>
              <w:t xml:space="preserve"> </w:t>
            </w:r>
            <w:r w:rsidR="00092D2E" w:rsidRPr="00364190">
              <w:rPr>
                <w:sz w:val="24"/>
                <w:szCs w:val="24"/>
              </w:rPr>
              <w:t xml:space="preserve"> </w:t>
            </w:r>
          </w:p>
          <w:p w:rsidR="00E53909" w:rsidRPr="00364190" w:rsidRDefault="00E53909" w:rsidP="00364190">
            <w:pPr>
              <w:jc w:val="both"/>
              <w:rPr>
                <w:sz w:val="24"/>
                <w:szCs w:val="24"/>
              </w:rPr>
            </w:pPr>
          </w:p>
        </w:tc>
      </w:tr>
    </w:tbl>
    <w:p w:rsidR="00E44814" w:rsidRDefault="00E44814">
      <w:r>
        <w:br w:type="page"/>
      </w:r>
    </w:p>
    <w:tbl>
      <w:tblPr>
        <w:tblW w:w="8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90"/>
      </w:tblGrid>
      <w:tr w:rsidR="00E53909" w:rsidRPr="00057BC4" w:rsidTr="00364190">
        <w:tc>
          <w:tcPr>
            <w:tcW w:w="8890" w:type="dxa"/>
          </w:tcPr>
          <w:p w:rsidR="00E53909" w:rsidRPr="00364190" w:rsidRDefault="00E53909" w:rsidP="00364190">
            <w:pPr>
              <w:jc w:val="both"/>
              <w:rPr>
                <w:sz w:val="24"/>
                <w:szCs w:val="24"/>
              </w:rPr>
            </w:pPr>
          </w:p>
          <w:p w:rsidR="00E44814" w:rsidRPr="00364190" w:rsidRDefault="00E44814" w:rsidP="00364190">
            <w:pPr>
              <w:jc w:val="both"/>
              <w:rPr>
                <w:sz w:val="24"/>
                <w:szCs w:val="24"/>
              </w:rPr>
            </w:pPr>
          </w:p>
          <w:p w:rsidR="0099761E" w:rsidRPr="00364190" w:rsidRDefault="000775DE" w:rsidP="00364190">
            <w:pPr>
              <w:jc w:val="both"/>
              <w:rPr>
                <w:sz w:val="24"/>
                <w:szCs w:val="24"/>
              </w:rPr>
            </w:pPr>
            <w:r w:rsidRPr="00364190">
              <w:rPr>
                <w:sz w:val="24"/>
                <w:szCs w:val="24"/>
              </w:rPr>
              <w:t>BIBLIOGRAFIA BÁSICA:</w:t>
            </w:r>
          </w:p>
          <w:p w:rsidR="00630A79" w:rsidRPr="00364190" w:rsidRDefault="00630A79" w:rsidP="00364190">
            <w:pPr>
              <w:jc w:val="both"/>
              <w:rPr>
                <w:sz w:val="24"/>
                <w:szCs w:val="24"/>
              </w:rPr>
            </w:pPr>
          </w:p>
          <w:p w:rsidR="0081742B" w:rsidRPr="00364190" w:rsidRDefault="0081742B" w:rsidP="00364190">
            <w:pPr>
              <w:jc w:val="both"/>
              <w:rPr>
                <w:sz w:val="24"/>
                <w:szCs w:val="24"/>
              </w:rPr>
            </w:pPr>
            <w:r w:rsidRPr="00364190">
              <w:rPr>
                <w:sz w:val="24"/>
                <w:szCs w:val="24"/>
              </w:rPr>
              <w:t xml:space="preserve">KOSELLECK, </w:t>
            </w:r>
            <w:proofErr w:type="spellStart"/>
            <w:r w:rsidRPr="00364190">
              <w:rPr>
                <w:sz w:val="24"/>
                <w:szCs w:val="24"/>
              </w:rPr>
              <w:t>Reinhart</w:t>
            </w:r>
            <w:proofErr w:type="spellEnd"/>
            <w:r w:rsidRPr="00364190">
              <w:rPr>
                <w:sz w:val="24"/>
                <w:szCs w:val="24"/>
              </w:rPr>
              <w:t xml:space="preserve">. </w:t>
            </w:r>
            <w:r w:rsidRPr="00364190">
              <w:rPr>
                <w:i/>
                <w:sz w:val="24"/>
                <w:szCs w:val="24"/>
              </w:rPr>
              <w:t>Estratos do tempo</w:t>
            </w:r>
            <w:r w:rsidRPr="00364190">
              <w:rPr>
                <w:sz w:val="24"/>
                <w:szCs w:val="24"/>
              </w:rPr>
              <w:t xml:space="preserve">: Estudos sobre História. Rio de Janeiro: Editora da </w:t>
            </w:r>
            <w:proofErr w:type="spellStart"/>
            <w:r w:rsidRPr="00364190">
              <w:rPr>
                <w:sz w:val="24"/>
                <w:szCs w:val="24"/>
              </w:rPr>
              <w:t>PUC-Rio</w:t>
            </w:r>
            <w:proofErr w:type="spellEnd"/>
            <w:r w:rsidRPr="00364190">
              <w:rPr>
                <w:sz w:val="24"/>
                <w:szCs w:val="24"/>
              </w:rPr>
              <w:t>/ Contraponto, 2016.</w:t>
            </w:r>
          </w:p>
          <w:p w:rsidR="0081742B" w:rsidRPr="00364190" w:rsidRDefault="0081742B" w:rsidP="00364190">
            <w:pPr>
              <w:jc w:val="both"/>
              <w:rPr>
                <w:sz w:val="24"/>
                <w:szCs w:val="24"/>
              </w:rPr>
            </w:pPr>
            <w:r w:rsidRPr="00364190">
              <w:rPr>
                <w:sz w:val="24"/>
                <w:szCs w:val="24"/>
              </w:rPr>
              <w:t xml:space="preserve">MALERBA, Jurandir (org.). </w:t>
            </w:r>
            <w:r w:rsidRPr="00364190">
              <w:rPr>
                <w:i/>
                <w:sz w:val="24"/>
                <w:szCs w:val="24"/>
              </w:rPr>
              <w:t>História &amp; Narrativa</w:t>
            </w:r>
            <w:r w:rsidRPr="00364190">
              <w:rPr>
                <w:sz w:val="24"/>
                <w:szCs w:val="24"/>
              </w:rPr>
              <w:t>: A ciência e a arte da escrita da história. Petrópolis: Vozes, 2016.</w:t>
            </w:r>
          </w:p>
          <w:p w:rsidR="0081742B" w:rsidRPr="00364190" w:rsidRDefault="0081742B" w:rsidP="00364190">
            <w:pPr>
              <w:jc w:val="both"/>
              <w:rPr>
                <w:sz w:val="24"/>
                <w:szCs w:val="24"/>
              </w:rPr>
            </w:pPr>
            <w:r w:rsidRPr="00364190">
              <w:rPr>
                <w:sz w:val="24"/>
                <w:szCs w:val="24"/>
              </w:rPr>
              <w:t xml:space="preserve">MUNSLOW, </w:t>
            </w:r>
            <w:proofErr w:type="spellStart"/>
            <w:r w:rsidRPr="00364190">
              <w:rPr>
                <w:sz w:val="24"/>
                <w:szCs w:val="24"/>
              </w:rPr>
              <w:t>Alun</w:t>
            </w:r>
            <w:proofErr w:type="spellEnd"/>
            <w:r w:rsidRPr="00364190">
              <w:rPr>
                <w:sz w:val="24"/>
                <w:szCs w:val="24"/>
              </w:rPr>
              <w:t xml:space="preserve">. </w:t>
            </w:r>
            <w:r w:rsidRPr="00364190">
              <w:rPr>
                <w:i/>
                <w:sz w:val="24"/>
                <w:szCs w:val="24"/>
              </w:rPr>
              <w:t>Desconstruindo a História</w:t>
            </w:r>
            <w:r w:rsidRPr="00364190">
              <w:rPr>
                <w:sz w:val="24"/>
                <w:szCs w:val="24"/>
              </w:rPr>
              <w:t>. Petrópolis: Vozes, 2009.</w:t>
            </w:r>
          </w:p>
          <w:p w:rsidR="0081742B" w:rsidRPr="00364190" w:rsidRDefault="0081742B" w:rsidP="00364190">
            <w:pPr>
              <w:jc w:val="both"/>
              <w:rPr>
                <w:sz w:val="24"/>
                <w:szCs w:val="24"/>
              </w:rPr>
            </w:pPr>
          </w:p>
          <w:p w:rsidR="0081742B" w:rsidRPr="00364190" w:rsidRDefault="0081742B" w:rsidP="00364190">
            <w:pPr>
              <w:jc w:val="both"/>
              <w:rPr>
                <w:sz w:val="24"/>
                <w:szCs w:val="24"/>
              </w:rPr>
            </w:pPr>
          </w:p>
          <w:p w:rsidR="0081742B" w:rsidRPr="00364190" w:rsidRDefault="0081742B" w:rsidP="00364190">
            <w:pPr>
              <w:jc w:val="both"/>
              <w:rPr>
                <w:sz w:val="24"/>
                <w:szCs w:val="24"/>
              </w:rPr>
            </w:pPr>
            <w:r w:rsidRPr="00364190">
              <w:rPr>
                <w:sz w:val="24"/>
                <w:szCs w:val="24"/>
              </w:rPr>
              <w:t>BIBLIOGRAFIA COMPLEMENTAR</w:t>
            </w:r>
          </w:p>
          <w:p w:rsidR="0081742B" w:rsidRPr="00364190" w:rsidRDefault="0081742B" w:rsidP="00364190">
            <w:pPr>
              <w:jc w:val="both"/>
              <w:rPr>
                <w:sz w:val="24"/>
                <w:szCs w:val="24"/>
              </w:rPr>
            </w:pPr>
          </w:p>
          <w:p w:rsidR="00A94207" w:rsidRPr="00364190" w:rsidRDefault="00A94207" w:rsidP="00364190">
            <w:pPr>
              <w:jc w:val="both"/>
              <w:rPr>
                <w:sz w:val="22"/>
                <w:szCs w:val="22"/>
              </w:rPr>
            </w:pPr>
            <w:r w:rsidRPr="00364190">
              <w:rPr>
                <w:sz w:val="24"/>
                <w:szCs w:val="24"/>
              </w:rPr>
              <w:t xml:space="preserve">ADORNO, Theodor. </w:t>
            </w:r>
            <w:r w:rsidR="00E44814" w:rsidRPr="00364190">
              <w:rPr>
                <w:i/>
                <w:sz w:val="22"/>
                <w:szCs w:val="22"/>
              </w:rPr>
              <w:t>Educação e emancipação</w:t>
            </w:r>
            <w:r w:rsidR="00E44814" w:rsidRPr="00364190">
              <w:rPr>
                <w:sz w:val="22"/>
                <w:szCs w:val="22"/>
              </w:rPr>
              <w:t>. Rio de Janeiro: Paz e Terra, 1995, 4ª.ed.</w:t>
            </w:r>
          </w:p>
          <w:p w:rsidR="00052C44" w:rsidRPr="00364190" w:rsidRDefault="00411CAE" w:rsidP="00364190">
            <w:pPr>
              <w:jc w:val="both"/>
              <w:rPr>
                <w:sz w:val="24"/>
                <w:szCs w:val="24"/>
              </w:rPr>
            </w:pPr>
            <w:r w:rsidRPr="00364190">
              <w:rPr>
                <w:sz w:val="24"/>
                <w:szCs w:val="24"/>
              </w:rPr>
              <w:t xml:space="preserve">DROYSEN, Johann Gustav. </w:t>
            </w:r>
            <w:r w:rsidRPr="00364190">
              <w:rPr>
                <w:i/>
                <w:sz w:val="24"/>
                <w:szCs w:val="24"/>
              </w:rPr>
              <w:t>Manual de teoria da história</w:t>
            </w:r>
            <w:r w:rsidRPr="00364190">
              <w:rPr>
                <w:sz w:val="24"/>
                <w:szCs w:val="24"/>
              </w:rPr>
              <w:t>. Petrópolis: Vozes, 2009.</w:t>
            </w:r>
          </w:p>
          <w:p w:rsidR="00D81A6F" w:rsidRPr="00364190" w:rsidRDefault="00D81A6F" w:rsidP="00364190">
            <w:pPr>
              <w:jc w:val="both"/>
              <w:rPr>
                <w:sz w:val="24"/>
                <w:szCs w:val="24"/>
              </w:rPr>
            </w:pPr>
            <w:r w:rsidRPr="00364190">
              <w:rPr>
                <w:sz w:val="24"/>
                <w:szCs w:val="24"/>
              </w:rPr>
              <w:t>KERSHAW, Ian.</w:t>
            </w:r>
            <w:r w:rsidR="00E44814" w:rsidRPr="00364190">
              <w:rPr>
                <w:sz w:val="24"/>
                <w:szCs w:val="24"/>
              </w:rPr>
              <w:t xml:space="preserve"> </w:t>
            </w:r>
            <w:r w:rsidR="00E44814" w:rsidRPr="00364190">
              <w:rPr>
                <w:i/>
                <w:sz w:val="24"/>
                <w:szCs w:val="24"/>
              </w:rPr>
              <w:t>Hitler: um perfil do poder</w:t>
            </w:r>
            <w:r w:rsidR="00E44814" w:rsidRPr="00364190">
              <w:rPr>
                <w:sz w:val="24"/>
                <w:szCs w:val="24"/>
              </w:rPr>
              <w:t xml:space="preserve">. Rio de Janeiro: Jorge </w:t>
            </w:r>
            <w:proofErr w:type="spellStart"/>
            <w:r w:rsidR="00E44814" w:rsidRPr="00364190">
              <w:rPr>
                <w:sz w:val="24"/>
                <w:szCs w:val="24"/>
              </w:rPr>
              <w:t>Zahar</w:t>
            </w:r>
            <w:proofErr w:type="spellEnd"/>
            <w:r w:rsidR="00E44814" w:rsidRPr="00364190">
              <w:rPr>
                <w:sz w:val="24"/>
                <w:szCs w:val="24"/>
              </w:rPr>
              <w:t xml:space="preserve"> Ed., 1993.</w:t>
            </w:r>
          </w:p>
          <w:p w:rsidR="00A94207" w:rsidRPr="00364190" w:rsidRDefault="00052C44" w:rsidP="00364190">
            <w:pPr>
              <w:jc w:val="both"/>
              <w:rPr>
                <w:sz w:val="24"/>
                <w:szCs w:val="24"/>
              </w:rPr>
            </w:pPr>
            <w:r w:rsidRPr="00364190">
              <w:rPr>
                <w:sz w:val="24"/>
                <w:szCs w:val="24"/>
              </w:rPr>
              <w:t xml:space="preserve">KOSELLECK, </w:t>
            </w:r>
            <w:proofErr w:type="spellStart"/>
            <w:r w:rsidRPr="00364190">
              <w:rPr>
                <w:sz w:val="24"/>
                <w:szCs w:val="24"/>
              </w:rPr>
              <w:t>Reinhart</w:t>
            </w:r>
            <w:proofErr w:type="spellEnd"/>
            <w:r w:rsidRPr="00364190">
              <w:rPr>
                <w:sz w:val="24"/>
                <w:szCs w:val="24"/>
              </w:rPr>
              <w:t xml:space="preserve">. </w:t>
            </w:r>
            <w:r w:rsidRPr="00364190">
              <w:rPr>
                <w:i/>
                <w:sz w:val="24"/>
                <w:szCs w:val="24"/>
              </w:rPr>
              <w:t>Futuro passado</w:t>
            </w:r>
            <w:r w:rsidRPr="00364190">
              <w:rPr>
                <w:sz w:val="24"/>
                <w:szCs w:val="24"/>
              </w:rPr>
              <w:t>: Contribuição à semântica do tempo histórico. Rio de Janeiro: Contraponto, Editora da PUC-Rio, 2006.</w:t>
            </w:r>
          </w:p>
          <w:p w:rsidR="00052C44" w:rsidRPr="00364190" w:rsidRDefault="00630A79" w:rsidP="00364190">
            <w:pPr>
              <w:jc w:val="both"/>
              <w:rPr>
                <w:sz w:val="24"/>
                <w:szCs w:val="24"/>
              </w:rPr>
            </w:pPr>
            <w:r w:rsidRPr="00364190">
              <w:rPr>
                <w:sz w:val="24"/>
                <w:szCs w:val="24"/>
              </w:rPr>
              <w:t xml:space="preserve">MARTINS, Estevão de Rezende (org). </w:t>
            </w:r>
            <w:r w:rsidRPr="00364190">
              <w:rPr>
                <w:i/>
                <w:sz w:val="24"/>
                <w:szCs w:val="24"/>
              </w:rPr>
              <w:t>A História pensada</w:t>
            </w:r>
            <w:r w:rsidRPr="00364190">
              <w:rPr>
                <w:sz w:val="24"/>
                <w:szCs w:val="24"/>
              </w:rPr>
              <w:t>: Teoria e método na historiografia europeia do século XIX. São Paulo: Contexto, 2010.</w:t>
            </w:r>
          </w:p>
          <w:p w:rsidR="00630A79" w:rsidRPr="00364190" w:rsidRDefault="00630A79" w:rsidP="00364190">
            <w:pPr>
              <w:jc w:val="both"/>
              <w:rPr>
                <w:sz w:val="24"/>
                <w:szCs w:val="24"/>
              </w:rPr>
            </w:pPr>
            <w:r w:rsidRPr="00364190">
              <w:rPr>
                <w:sz w:val="24"/>
                <w:szCs w:val="24"/>
              </w:rPr>
              <w:t xml:space="preserve">RÜSEN, Jörn. </w:t>
            </w:r>
            <w:r w:rsidRPr="00364190">
              <w:rPr>
                <w:i/>
                <w:sz w:val="24"/>
                <w:szCs w:val="24"/>
              </w:rPr>
              <w:t>Razão Histórica</w:t>
            </w:r>
            <w:r w:rsidRPr="00364190">
              <w:rPr>
                <w:sz w:val="24"/>
                <w:szCs w:val="24"/>
              </w:rPr>
              <w:t xml:space="preserve"> – Teoria da História: Os fundamentos da ciência histórica. Brasília: Editora da UnB, 2001.</w:t>
            </w:r>
          </w:p>
          <w:p w:rsidR="00E44814" w:rsidRPr="00364190" w:rsidRDefault="00E44814" w:rsidP="00364190">
            <w:pPr>
              <w:jc w:val="both"/>
              <w:rPr>
                <w:sz w:val="24"/>
                <w:szCs w:val="24"/>
              </w:rPr>
            </w:pPr>
            <w:r w:rsidRPr="00364190">
              <w:rPr>
                <w:sz w:val="24"/>
                <w:szCs w:val="24"/>
              </w:rPr>
              <w:t xml:space="preserve">_______. </w:t>
            </w:r>
            <w:r w:rsidRPr="00364190">
              <w:rPr>
                <w:i/>
                <w:sz w:val="24"/>
                <w:szCs w:val="24"/>
              </w:rPr>
              <w:t>Reconstrução do passado</w:t>
            </w:r>
            <w:r w:rsidRPr="00364190">
              <w:rPr>
                <w:sz w:val="24"/>
                <w:szCs w:val="24"/>
              </w:rPr>
              <w:t xml:space="preserve"> – Teoria da História II: Os princípios da pesquisa histórica. Brasília: Editora da UnB, 2007.</w:t>
            </w:r>
          </w:p>
          <w:p w:rsidR="00E44814" w:rsidRPr="00364190" w:rsidRDefault="00E44814" w:rsidP="00364190">
            <w:pPr>
              <w:jc w:val="both"/>
              <w:rPr>
                <w:sz w:val="24"/>
                <w:szCs w:val="24"/>
              </w:rPr>
            </w:pPr>
            <w:r w:rsidRPr="00364190">
              <w:rPr>
                <w:sz w:val="24"/>
                <w:szCs w:val="24"/>
              </w:rPr>
              <w:t xml:space="preserve">______. </w:t>
            </w:r>
            <w:r w:rsidRPr="00364190">
              <w:rPr>
                <w:i/>
                <w:sz w:val="24"/>
                <w:szCs w:val="24"/>
              </w:rPr>
              <w:t>História viva</w:t>
            </w:r>
            <w:r w:rsidRPr="00364190">
              <w:rPr>
                <w:sz w:val="24"/>
                <w:szCs w:val="24"/>
              </w:rPr>
              <w:t xml:space="preserve"> – Teoria da História III: Formas e funções do conhecimento histórico. Brasília: Editora da UnB, 2007.</w:t>
            </w:r>
          </w:p>
          <w:p w:rsidR="00E44814" w:rsidRPr="00364190" w:rsidRDefault="00E44814" w:rsidP="00364190">
            <w:pPr>
              <w:jc w:val="both"/>
              <w:rPr>
                <w:sz w:val="24"/>
                <w:szCs w:val="24"/>
              </w:rPr>
            </w:pPr>
            <w:r w:rsidRPr="00364190">
              <w:rPr>
                <w:sz w:val="24"/>
                <w:szCs w:val="24"/>
              </w:rPr>
              <w:t xml:space="preserve">______. </w:t>
            </w:r>
            <w:r w:rsidRPr="00364190">
              <w:rPr>
                <w:i/>
                <w:sz w:val="24"/>
                <w:szCs w:val="24"/>
              </w:rPr>
              <w:t>Teoria da História</w:t>
            </w:r>
            <w:r w:rsidRPr="00364190">
              <w:rPr>
                <w:sz w:val="24"/>
                <w:szCs w:val="24"/>
              </w:rPr>
              <w:t>: Uma teoria da história como ciência. Curitiba: Editora UFPR, 2015.</w:t>
            </w:r>
          </w:p>
          <w:p w:rsidR="001F3056" w:rsidRPr="00364190" w:rsidRDefault="001F3056" w:rsidP="00364190">
            <w:pPr>
              <w:jc w:val="both"/>
              <w:rPr>
                <w:sz w:val="24"/>
                <w:szCs w:val="24"/>
              </w:rPr>
            </w:pPr>
            <w:r w:rsidRPr="00364190">
              <w:rPr>
                <w:sz w:val="24"/>
                <w:szCs w:val="24"/>
              </w:rPr>
              <w:t xml:space="preserve">SCHOLTZ, Gunter. O problema do Historicismo e as ciências do espírito no século XX. </w:t>
            </w:r>
            <w:r w:rsidRPr="00364190">
              <w:rPr>
                <w:i/>
                <w:sz w:val="24"/>
                <w:szCs w:val="24"/>
              </w:rPr>
              <w:t>História da Historiografia</w:t>
            </w:r>
            <w:r w:rsidR="00052C44" w:rsidRPr="00364190">
              <w:rPr>
                <w:sz w:val="24"/>
                <w:szCs w:val="24"/>
              </w:rPr>
              <w:t xml:space="preserve">, n.6, 2011. </w:t>
            </w:r>
            <w:hyperlink r:id="rId7" w:history="1">
              <w:r w:rsidR="00052C44" w:rsidRPr="00364190">
                <w:rPr>
                  <w:rStyle w:val="Hyperlink"/>
                  <w:color w:val="0000FF" w:themeColor="hyperlink"/>
                  <w:sz w:val="24"/>
                  <w:szCs w:val="24"/>
                </w:rPr>
                <w:t>www.ichs.ufop.br/rhh</w:t>
              </w:r>
            </w:hyperlink>
            <w:r w:rsidR="00052C44" w:rsidRPr="00364190">
              <w:rPr>
                <w:sz w:val="24"/>
                <w:szCs w:val="24"/>
              </w:rPr>
              <w:t xml:space="preserve"> </w:t>
            </w:r>
          </w:p>
          <w:p w:rsidR="00A94207" w:rsidRPr="00364190" w:rsidRDefault="004036F0" w:rsidP="00364190">
            <w:pPr>
              <w:jc w:val="both"/>
              <w:rPr>
                <w:sz w:val="24"/>
                <w:szCs w:val="24"/>
              </w:rPr>
            </w:pPr>
            <w:r w:rsidRPr="00364190">
              <w:rPr>
                <w:sz w:val="24"/>
                <w:szCs w:val="24"/>
              </w:rPr>
              <w:t xml:space="preserve">SIMMEL, Georg. </w:t>
            </w:r>
            <w:r w:rsidRPr="00364190">
              <w:rPr>
                <w:i/>
                <w:sz w:val="24"/>
                <w:szCs w:val="24"/>
              </w:rPr>
              <w:t>Ensaios sobre teoria da história</w:t>
            </w:r>
            <w:r w:rsidRPr="00364190">
              <w:rPr>
                <w:sz w:val="24"/>
                <w:szCs w:val="24"/>
              </w:rPr>
              <w:t xml:space="preserve">. Rio de Janeiro: Contraponto, 2011. </w:t>
            </w:r>
          </w:p>
          <w:p w:rsidR="00411CAE" w:rsidRPr="00364190" w:rsidRDefault="00411CAE" w:rsidP="00364190">
            <w:pPr>
              <w:jc w:val="both"/>
              <w:rPr>
                <w:sz w:val="24"/>
                <w:szCs w:val="24"/>
              </w:rPr>
            </w:pPr>
            <w:r w:rsidRPr="00364190">
              <w:rPr>
                <w:sz w:val="24"/>
                <w:szCs w:val="24"/>
              </w:rPr>
              <w:t>WEBER, Max. Metodolo</w:t>
            </w:r>
            <w:r w:rsidR="0090749B" w:rsidRPr="00364190">
              <w:rPr>
                <w:sz w:val="24"/>
                <w:szCs w:val="24"/>
              </w:rPr>
              <w:t>gia das Ciências Sociais,  2 vols.</w:t>
            </w:r>
            <w:r w:rsidRPr="00364190">
              <w:rPr>
                <w:sz w:val="24"/>
                <w:szCs w:val="24"/>
              </w:rPr>
              <w:t xml:space="preserve"> São Paulo: Cortez; Ca</w:t>
            </w:r>
            <w:r w:rsidR="0090749B" w:rsidRPr="00364190">
              <w:rPr>
                <w:sz w:val="24"/>
                <w:szCs w:val="24"/>
              </w:rPr>
              <w:t>mpinas: Editora da UNICAMP, 2001</w:t>
            </w:r>
            <w:r w:rsidRPr="00364190">
              <w:rPr>
                <w:sz w:val="24"/>
                <w:szCs w:val="24"/>
              </w:rPr>
              <w:t>.</w:t>
            </w:r>
          </w:p>
          <w:p w:rsidR="001F3056" w:rsidRPr="00364190" w:rsidRDefault="001F3056" w:rsidP="00364190">
            <w:pPr>
              <w:jc w:val="both"/>
              <w:rPr>
                <w:sz w:val="24"/>
                <w:szCs w:val="24"/>
              </w:rPr>
            </w:pPr>
            <w:r w:rsidRPr="00364190">
              <w:rPr>
                <w:sz w:val="24"/>
                <w:szCs w:val="24"/>
              </w:rPr>
              <w:t xml:space="preserve">WHITE, Hayden. </w:t>
            </w:r>
            <w:r w:rsidRPr="00364190">
              <w:rPr>
                <w:i/>
                <w:sz w:val="24"/>
                <w:szCs w:val="24"/>
              </w:rPr>
              <w:t>Meta-História</w:t>
            </w:r>
            <w:r w:rsidRPr="00364190">
              <w:rPr>
                <w:sz w:val="24"/>
                <w:szCs w:val="24"/>
              </w:rPr>
              <w:t>: A Imaginação Histórica no século XIX. São Paulo: EDUSP, 2009.</w:t>
            </w:r>
          </w:p>
          <w:p w:rsidR="0090749B" w:rsidRPr="00364190" w:rsidRDefault="00E44814" w:rsidP="00364190">
            <w:pPr>
              <w:jc w:val="both"/>
              <w:rPr>
                <w:b/>
                <w:sz w:val="22"/>
                <w:szCs w:val="22"/>
              </w:rPr>
            </w:pPr>
            <w:r w:rsidRPr="00364190">
              <w:rPr>
                <w:sz w:val="24"/>
                <w:szCs w:val="24"/>
              </w:rPr>
              <w:t xml:space="preserve">______. Trópicos do discurso. </w:t>
            </w:r>
            <w:r w:rsidRPr="00364190">
              <w:rPr>
                <w:i/>
                <w:sz w:val="22"/>
                <w:szCs w:val="22"/>
              </w:rPr>
              <w:t>Trópicos do discurso</w:t>
            </w:r>
            <w:r w:rsidRPr="00364190">
              <w:rPr>
                <w:sz w:val="22"/>
                <w:szCs w:val="22"/>
              </w:rPr>
              <w:t>. São Paulo: EDUSP, 1994</w:t>
            </w:r>
            <w:r w:rsidRPr="00364190">
              <w:rPr>
                <w:b/>
                <w:sz w:val="22"/>
                <w:szCs w:val="22"/>
              </w:rPr>
              <w:t>.</w:t>
            </w:r>
          </w:p>
          <w:p w:rsidR="0096191F" w:rsidRPr="00364190" w:rsidRDefault="0096191F" w:rsidP="00364190">
            <w:pPr>
              <w:jc w:val="both"/>
              <w:rPr>
                <w:sz w:val="24"/>
                <w:szCs w:val="24"/>
              </w:rPr>
            </w:pPr>
          </w:p>
          <w:p w:rsidR="00092D2E" w:rsidRPr="00364190" w:rsidRDefault="00092D2E" w:rsidP="00364190">
            <w:pPr>
              <w:jc w:val="both"/>
              <w:rPr>
                <w:sz w:val="24"/>
                <w:szCs w:val="24"/>
              </w:rPr>
            </w:pPr>
          </w:p>
          <w:p w:rsidR="00985B93" w:rsidRPr="00364190" w:rsidRDefault="00985B93" w:rsidP="00364190">
            <w:pPr>
              <w:jc w:val="both"/>
              <w:rPr>
                <w:sz w:val="24"/>
                <w:szCs w:val="24"/>
              </w:rPr>
            </w:pPr>
          </w:p>
        </w:tc>
      </w:tr>
    </w:tbl>
    <w:p w:rsidR="002B4D41" w:rsidRDefault="002B4D41">
      <w:r>
        <w:br w:type="page"/>
      </w:r>
    </w:p>
    <w:tbl>
      <w:tblPr>
        <w:tblW w:w="8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90"/>
      </w:tblGrid>
      <w:tr w:rsidR="000775DE" w:rsidRPr="00057BC4" w:rsidTr="00364190">
        <w:tc>
          <w:tcPr>
            <w:tcW w:w="8890" w:type="dxa"/>
          </w:tcPr>
          <w:p w:rsidR="00985B93" w:rsidRPr="00364190" w:rsidRDefault="00985B93" w:rsidP="00364190">
            <w:pPr>
              <w:jc w:val="both"/>
              <w:rPr>
                <w:sz w:val="24"/>
                <w:szCs w:val="24"/>
              </w:rPr>
            </w:pPr>
          </w:p>
          <w:p w:rsidR="00674983" w:rsidRPr="00364190" w:rsidRDefault="00674983" w:rsidP="00364190">
            <w:pPr>
              <w:jc w:val="both"/>
              <w:rPr>
                <w:sz w:val="22"/>
                <w:szCs w:val="22"/>
              </w:rPr>
            </w:pPr>
            <w:r w:rsidRPr="00364190">
              <w:rPr>
                <w:sz w:val="22"/>
                <w:szCs w:val="22"/>
              </w:rPr>
              <w:t>CRONOGRAMA DOS TEMAS DAS AULAS</w:t>
            </w:r>
            <w:r w:rsidR="000775DE" w:rsidRPr="00364190">
              <w:rPr>
                <w:sz w:val="22"/>
                <w:szCs w:val="22"/>
              </w:rPr>
              <w:t xml:space="preserve"> </w:t>
            </w:r>
          </w:p>
          <w:p w:rsidR="00931D7B" w:rsidRPr="00364190" w:rsidRDefault="00931D7B" w:rsidP="00364190">
            <w:pPr>
              <w:jc w:val="both"/>
              <w:rPr>
                <w:sz w:val="22"/>
                <w:szCs w:val="22"/>
              </w:rPr>
            </w:pPr>
            <w:r w:rsidRPr="00364190">
              <w:rPr>
                <w:sz w:val="22"/>
                <w:szCs w:val="22"/>
              </w:rPr>
              <w:t>Observação: em função das discussões durante as aulas, as datas podem sofrer alterações.</w:t>
            </w:r>
          </w:p>
          <w:p w:rsidR="00985B93" w:rsidRPr="00364190" w:rsidRDefault="00985B93" w:rsidP="00364190">
            <w:pPr>
              <w:jc w:val="both"/>
              <w:rPr>
                <w:sz w:val="22"/>
                <w:szCs w:val="22"/>
              </w:rPr>
            </w:pPr>
          </w:p>
          <w:p w:rsidR="00630A79" w:rsidRPr="00364190" w:rsidRDefault="00AA3A89" w:rsidP="00364190">
            <w:pPr>
              <w:jc w:val="both"/>
              <w:rPr>
                <w:sz w:val="22"/>
                <w:szCs w:val="22"/>
              </w:rPr>
            </w:pPr>
            <w:r w:rsidRPr="00364190">
              <w:rPr>
                <w:i/>
                <w:sz w:val="22"/>
                <w:szCs w:val="22"/>
              </w:rPr>
              <w:t>1º. encontro</w:t>
            </w:r>
            <w:r w:rsidR="00630A79" w:rsidRPr="00364190">
              <w:rPr>
                <w:i/>
                <w:sz w:val="22"/>
                <w:szCs w:val="22"/>
              </w:rPr>
              <w:t>:</w:t>
            </w:r>
            <w:r w:rsidR="00931D7B" w:rsidRPr="00364190">
              <w:rPr>
                <w:i/>
                <w:sz w:val="22"/>
                <w:szCs w:val="22"/>
              </w:rPr>
              <w:t xml:space="preserve"> 06</w:t>
            </w:r>
            <w:r w:rsidRPr="00364190">
              <w:rPr>
                <w:i/>
                <w:sz w:val="22"/>
                <w:szCs w:val="22"/>
              </w:rPr>
              <w:t xml:space="preserve">/03 </w:t>
            </w:r>
            <w:r w:rsidRPr="00364190">
              <w:rPr>
                <w:sz w:val="22"/>
                <w:szCs w:val="22"/>
              </w:rPr>
              <w:t>-</w:t>
            </w:r>
            <w:r w:rsidR="00B25B26" w:rsidRPr="00364190">
              <w:rPr>
                <w:sz w:val="22"/>
                <w:szCs w:val="22"/>
              </w:rPr>
              <w:t xml:space="preserve"> Apresentação</w:t>
            </w:r>
            <w:r w:rsidR="00630A79" w:rsidRPr="00364190">
              <w:rPr>
                <w:sz w:val="22"/>
                <w:szCs w:val="22"/>
              </w:rPr>
              <w:t xml:space="preserve"> (a</w:t>
            </w:r>
            <w:r w:rsidR="00931D7B" w:rsidRPr="00364190">
              <w:rPr>
                <w:sz w:val="22"/>
                <w:szCs w:val="22"/>
              </w:rPr>
              <w:t>presentação do programa do curso de mestrado em História do PPGH, da disciplina</w:t>
            </w:r>
            <w:r w:rsidR="00630A79" w:rsidRPr="00364190">
              <w:rPr>
                <w:sz w:val="22"/>
                <w:szCs w:val="22"/>
              </w:rPr>
              <w:t xml:space="preserve"> e dos projetos de pesquisa dos alunos)</w:t>
            </w:r>
          </w:p>
          <w:p w:rsidR="00661621" w:rsidRPr="00364190" w:rsidRDefault="00661621" w:rsidP="00364190">
            <w:pPr>
              <w:jc w:val="both"/>
              <w:rPr>
                <w:sz w:val="22"/>
                <w:szCs w:val="22"/>
              </w:rPr>
            </w:pPr>
          </w:p>
          <w:p w:rsidR="00661621" w:rsidRPr="00364190" w:rsidRDefault="00931D7B" w:rsidP="00364190">
            <w:pPr>
              <w:jc w:val="both"/>
              <w:rPr>
                <w:b/>
                <w:sz w:val="22"/>
                <w:szCs w:val="22"/>
              </w:rPr>
            </w:pPr>
            <w:r w:rsidRPr="00364190">
              <w:rPr>
                <w:b/>
                <w:sz w:val="22"/>
                <w:szCs w:val="22"/>
              </w:rPr>
              <w:t>PARTE</w:t>
            </w:r>
            <w:r w:rsidR="00661621" w:rsidRPr="00364190">
              <w:rPr>
                <w:b/>
                <w:sz w:val="22"/>
                <w:szCs w:val="22"/>
              </w:rPr>
              <w:t xml:space="preserve"> I</w:t>
            </w:r>
            <w:r w:rsidR="006177E9" w:rsidRPr="00364190">
              <w:rPr>
                <w:b/>
                <w:sz w:val="22"/>
                <w:szCs w:val="22"/>
              </w:rPr>
              <w:t xml:space="preserve"> – </w:t>
            </w:r>
            <w:r w:rsidR="00C266BB" w:rsidRPr="00364190">
              <w:rPr>
                <w:b/>
                <w:sz w:val="22"/>
                <w:szCs w:val="22"/>
              </w:rPr>
              <w:t>Fundamentação conceitual: As dimensões da Teoria da História.</w:t>
            </w:r>
          </w:p>
          <w:p w:rsidR="00C30698" w:rsidRPr="00364190" w:rsidRDefault="00C00476" w:rsidP="00364190">
            <w:pPr>
              <w:jc w:val="both"/>
              <w:rPr>
                <w:sz w:val="22"/>
                <w:szCs w:val="22"/>
              </w:rPr>
            </w:pPr>
            <w:r w:rsidRPr="00364190">
              <w:rPr>
                <w:sz w:val="22"/>
                <w:szCs w:val="22"/>
              </w:rPr>
              <w:t>2º</w:t>
            </w:r>
            <w:r w:rsidR="00931D7B" w:rsidRPr="00364190">
              <w:rPr>
                <w:sz w:val="22"/>
                <w:szCs w:val="22"/>
              </w:rPr>
              <w:t xml:space="preserve"> encontro: 13/03</w:t>
            </w:r>
            <w:r w:rsidR="006177E9" w:rsidRPr="00364190">
              <w:rPr>
                <w:sz w:val="22"/>
                <w:szCs w:val="22"/>
              </w:rPr>
              <w:t xml:space="preserve"> </w:t>
            </w:r>
          </w:p>
          <w:p w:rsidR="006177E9" w:rsidRPr="00364190" w:rsidRDefault="006177E9" w:rsidP="00364190">
            <w:pPr>
              <w:jc w:val="both"/>
              <w:rPr>
                <w:sz w:val="22"/>
                <w:szCs w:val="22"/>
              </w:rPr>
            </w:pPr>
            <w:r w:rsidRPr="00364190">
              <w:rPr>
                <w:sz w:val="22"/>
                <w:szCs w:val="22"/>
              </w:rPr>
              <w:t xml:space="preserve">RÜSEN, Jörn. </w:t>
            </w:r>
            <w:r w:rsidRPr="00364190">
              <w:rPr>
                <w:i/>
                <w:sz w:val="22"/>
                <w:szCs w:val="22"/>
              </w:rPr>
              <w:t xml:space="preserve">Razão Histórica </w:t>
            </w:r>
            <w:r w:rsidRPr="00364190">
              <w:rPr>
                <w:sz w:val="22"/>
                <w:szCs w:val="22"/>
              </w:rPr>
              <w:t>-</w:t>
            </w:r>
            <w:r w:rsidRPr="00364190">
              <w:rPr>
                <w:i/>
                <w:sz w:val="22"/>
                <w:szCs w:val="22"/>
              </w:rPr>
              <w:t xml:space="preserve"> </w:t>
            </w:r>
            <w:r w:rsidRPr="00364190">
              <w:rPr>
                <w:sz w:val="22"/>
                <w:szCs w:val="22"/>
              </w:rPr>
              <w:t>Teoria da história: Os fundamentos da ciência histórica. Brasília: Editora da UnB, 2001. Cap.1</w:t>
            </w:r>
          </w:p>
          <w:p w:rsidR="006177E9" w:rsidRPr="00364190" w:rsidRDefault="006177E9" w:rsidP="00364190">
            <w:pPr>
              <w:jc w:val="both"/>
              <w:rPr>
                <w:sz w:val="22"/>
                <w:szCs w:val="22"/>
              </w:rPr>
            </w:pPr>
          </w:p>
          <w:p w:rsidR="00C30698" w:rsidRPr="00364190" w:rsidRDefault="006177E9" w:rsidP="00364190">
            <w:pPr>
              <w:jc w:val="both"/>
              <w:rPr>
                <w:sz w:val="22"/>
                <w:szCs w:val="22"/>
              </w:rPr>
            </w:pPr>
            <w:r w:rsidRPr="00364190">
              <w:rPr>
                <w:sz w:val="22"/>
                <w:szCs w:val="22"/>
              </w:rPr>
              <w:t xml:space="preserve">3º. </w:t>
            </w:r>
            <w:r w:rsidR="00931D7B" w:rsidRPr="00364190">
              <w:rPr>
                <w:sz w:val="22"/>
                <w:szCs w:val="22"/>
              </w:rPr>
              <w:t>Encontro: 20/03</w:t>
            </w:r>
          </w:p>
          <w:p w:rsidR="00A611B4" w:rsidRPr="00364190" w:rsidRDefault="00A611B4" w:rsidP="00364190">
            <w:pPr>
              <w:jc w:val="both"/>
              <w:rPr>
                <w:sz w:val="22"/>
                <w:szCs w:val="22"/>
              </w:rPr>
            </w:pPr>
            <w:r w:rsidRPr="00364190">
              <w:rPr>
                <w:sz w:val="22"/>
                <w:szCs w:val="22"/>
              </w:rPr>
              <w:t xml:space="preserve">KOSELLECK, </w:t>
            </w:r>
            <w:proofErr w:type="spellStart"/>
            <w:r w:rsidRPr="00364190">
              <w:rPr>
                <w:sz w:val="22"/>
                <w:szCs w:val="22"/>
              </w:rPr>
              <w:t>Reinhart</w:t>
            </w:r>
            <w:proofErr w:type="spellEnd"/>
            <w:r w:rsidRPr="00364190">
              <w:rPr>
                <w:sz w:val="22"/>
                <w:szCs w:val="22"/>
              </w:rPr>
              <w:t xml:space="preserve">. “Espaço de experiência” e “horizonte de expectativa”: duas categorias históricas”. In:______. </w:t>
            </w:r>
            <w:r w:rsidRPr="00364190">
              <w:rPr>
                <w:i/>
                <w:sz w:val="22"/>
                <w:szCs w:val="22"/>
              </w:rPr>
              <w:t>Futuro passado</w:t>
            </w:r>
            <w:r w:rsidRPr="00364190">
              <w:rPr>
                <w:sz w:val="22"/>
                <w:szCs w:val="22"/>
              </w:rPr>
              <w:t>: Contribuição à semântica do tempo histórico. Rio de Janeiro: Contraponto, Editora da PUC-Rio, 2006.</w:t>
            </w:r>
          </w:p>
          <w:p w:rsidR="00A611B4" w:rsidRPr="00364190" w:rsidRDefault="00A611B4" w:rsidP="00364190">
            <w:pPr>
              <w:jc w:val="both"/>
              <w:rPr>
                <w:sz w:val="22"/>
                <w:szCs w:val="22"/>
              </w:rPr>
            </w:pPr>
          </w:p>
          <w:p w:rsidR="00393CEE" w:rsidRPr="00364190" w:rsidRDefault="00B25B26" w:rsidP="00364190">
            <w:pPr>
              <w:jc w:val="both"/>
              <w:rPr>
                <w:sz w:val="22"/>
                <w:szCs w:val="22"/>
              </w:rPr>
            </w:pPr>
            <w:r w:rsidRPr="00364190">
              <w:rPr>
                <w:sz w:val="22"/>
                <w:szCs w:val="22"/>
              </w:rPr>
              <w:t xml:space="preserve">4o. encontro: </w:t>
            </w:r>
            <w:r w:rsidR="00931D7B" w:rsidRPr="00364190">
              <w:rPr>
                <w:sz w:val="22"/>
                <w:szCs w:val="22"/>
              </w:rPr>
              <w:t>27/03</w:t>
            </w:r>
          </w:p>
          <w:p w:rsidR="00BF249F" w:rsidRPr="00364190" w:rsidRDefault="00BF249F" w:rsidP="00364190">
            <w:pPr>
              <w:jc w:val="both"/>
              <w:rPr>
                <w:sz w:val="22"/>
                <w:szCs w:val="22"/>
              </w:rPr>
            </w:pPr>
            <w:r w:rsidRPr="00364190">
              <w:rPr>
                <w:sz w:val="22"/>
                <w:szCs w:val="22"/>
              </w:rPr>
              <w:t xml:space="preserve">KOSELLECK, </w:t>
            </w:r>
            <w:proofErr w:type="spellStart"/>
            <w:r w:rsidRPr="00364190">
              <w:rPr>
                <w:sz w:val="22"/>
                <w:szCs w:val="22"/>
              </w:rPr>
              <w:t>Reinhart</w:t>
            </w:r>
            <w:proofErr w:type="spellEnd"/>
            <w:r w:rsidRPr="00364190">
              <w:rPr>
                <w:sz w:val="22"/>
                <w:szCs w:val="22"/>
              </w:rPr>
              <w:t xml:space="preserve">. História, Histórias e estruturas temporais formais. In:______. </w:t>
            </w:r>
            <w:r w:rsidRPr="00364190">
              <w:rPr>
                <w:i/>
                <w:sz w:val="22"/>
                <w:szCs w:val="22"/>
              </w:rPr>
              <w:t>Futuro passado</w:t>
            </w:r>
            <w:r w:rsidRPr="00364190">
              <w:rPr>
                <w:sz w:val="22"/>
                <w:szCs w:val="22"/>
              </w:rPr>
              <w:t>: Contribuição à semântica do tempo histórico. Rio de Janeiro: Contraponto, Editora da PUC-Rio, 2006.</w:t>
            </w:r>
          </w:p>
          <w:p w:rsidR="004036F0" w:rsidRPr="00364190" w:rsidRDefault="004036F0" w:rsidP="00364190">
            <w:pPr>
              <w:jc w:val="both"/>
              <w:rPr>
                <w:sz w:val="22"/>
                <w:szCs w:val="22"/>
              </w:rPr>
            </w:pPr>
          </w:p>
          <w:p w:rsidR="00B03EB7" w:rsidRPr="00364190" w:rsidRDefault="00B03EB7" w:rsidP="00364190">
            <w:pPr>
              <w:jc w:val="both"/>
              <w:rPr>
                <w:sz w:val="22"/>
                <w:szCs w:val="22"/>
              </w:rPr>
            </w:pPr>
            <w:r w:rsidRPr="00364190">
              <w:rPr>
                <w:sz w:val="22"/>
                <w:szCs w:val="22"/>
              </w:rPr>
              <w:t xml:space="preserve">5º. </w:t>
            </w:r>
            <w:r w:rsidR="00C266BB" w:rsidRPr="00364190">
              <w:rPr>
                <w:sz w:val="22"/>
                <w:szCs w:val="22"/>
              </w:rPr>
              <w:t>encontro: 03/04</w:t>
            </w:r>
            <w:r w:rsidR="00A611B4" w:rsidRPr="00364190">
              <w:rPr>
                <w:sz w:val="22"/>
                <w:szCs w:val="22"/>
              </w:rPr>
              <w:t xml:space="preserve"> (Segunda-feira)</w:t>
            </w:r>
          </w:p>
          <w:p w:rsidR="00A611B4" w:rsidRPr="00364190" w:rsidRDefault="00C266BB" w:rsidP="00364190">
            <w:pPr>
              <w:jc w:val="both"/>
              <w:rPr>
                <w:sz w:val="22"/>
                <w:szCs w:val="22"/>
              </w:rPr>
            </w:pPr>
            <w:r w:rsidRPr="00364190">
              <w:rPr>
                <w:sz w:val="22"/>
                <w:szCs w:val="22"/>
              </w:rPr>
              <w:t xml:space="preserve">HUMBOLDT, Wilhelm. Sobre a tarefa do historiador. In: MARTINS, Estevão de Rezende. (org.) </w:t>
            </w:r>
            <w:r w:rsidRPr="00364190">
              <w:rPr>
                <w:i/>
                <w:sz w:val="22"/>
                <w:szCs w:val="22"/>
              </w:rPr>
              <w:t>A História pensada</w:t>
            </w:r>
            <w:r w:rsidRPr="00364190">
              <w:rPr>
                <w:sz w:val="22"/>
                <w:szCs w:val="22"/>
              </w:rPr>
              <w:t xml:space="preserve">: Teoria e método na historiografia </w:t>
            </w:r>
            <w:proofErr w:type="spellStart"/>
            <w:r w:rsidRPr="00364190">
              <w:rPr>
                <w:sz w:val="22"/>
                <w:szCs w:val="22"/>
              </w:rPr>
              <w:t>européia</w:t>
            </w:r>
            <w:proofErr w:type="spellEnd"/>
            <w:r w:rsidRPr="00364190">
              <w:rPr>
                <w:sz w:val="22"/>
                <w:szCs w:val="22"/>
              </w:rPr>
              <w:t xml:space="preserve"> do século XIX. São Paulo: Contexto, 2010.</w:t>
            </w:r>
          </w:p>
          <w:p w:rsidR="00931D7B" w:rsidRPr="00364190" w:rsidRDefault="00931D7B" w:rsidP="00364190">
            <w:pPr>
              <w:jc w:val="both"/>
              <w:rPr>
                <w:sz w:val="22"/>
                <w:szCs w:val="22"/>
              </w:rPr>
            </w:pPr>
          </w:p>
          <w:p w:rsidR="00A611B4" w:rsidRPr="00364190" w:rsidRDefault="00C266BB" w:rsidP="00364190">
            <w:pPr>
              <w:jc w:val="both"/>
              <w:rPr>
                <w:sz w:val="22"/>
                <w:szCs w:val="22"/>
              </w:rPr>
            </w:pPr>
            <w:r w:rsidRPr="00364190">
              <w:rPr>
                <w:sz w:val="22"/>
                <w:szCs w:val="22"/>
              </w:rPr>
              <w:t>6º. Encontro: 10/04</w:t>
            </w:r>
            <w:r w:rsidR="00A611B4" w:rsidRPr="00364190">
              <w:rPr>
                <w:sz w:val="22"/>
                <w:szCs w:val="22"/>
              </w:rPr>
              <w:t xml:space="preserve"> </w:t>
            </w:r>
          </w:p>
          <w:p w:rsidR="00C266BB" w:rsidRPr="00364190" w:rsidRDefault="00C266BB" w:rsidP="00364190">
            <w:pPr>
              <w:jc w:val="both"/>
              <w:rPr>
                <w:b/>
                <w:sz w:val="22"/>
                <w:szCs w:val="22"/>
              </w:rPr>
            </w:pPr>
            <w:r w:rsidRPr="00364190">
              <w:rPr>
                <w:sz w:val="22"/>
                <w:szCs w:val="22"/>
              </w:rPr>
              <w:t xml:space="preserve">WHITE, </w:t>
            </w:r>
            <w:proofErr w:type="spellStart"/>
            <w:r w:rsidRPr="00364190">
              <w:rPr>
                <w:sz w:val="22"/>
                <w:szCs w:val="22"/>
              </w:rPr>
              <w:t>Hayden</w:t>
            </w:r>
            <w:proofErr w:type="spellEnd"/>
            <w:r w:rsidRPr="00364190">
              <w:rPr>
                <w:sz w:val="22"/>
                <w:szCs w:val="22"/>
              </w:rPr>
              <w:t xml:space="preserve">. O texto histórico como artefato literário. In: ______. </w:t>
            </w:r>
            <w:r w:rsidRPr="00364190">
              <w:rPr>
                <w:i/>
                <w:sz w:val="22"/>
                <w:szCs w:val="22"/>
              </w:rPr>
              <w:t>Trópicos do discurso</w:t>
            </w:r>
            <w:r w:rsidRPr="00364190">
              <w:rPr>
                <w:sz w:val="22"/>
                <w:szCs w:val="22"/>
              </w:rPr>
              <w:t>. São Paulo: EDUSP, 1994</w:t>
            </w:r>
            <w:r w:rsidRPr="00364190">
              <w:rPr>
                <w:b/>
                <w:sz w:val="22"/>
                <w:szCs w:val="22"/>
              </w:rPr>
              <w:t>.</w:t>
            </w:r>
          </w:p>
          <w:p w:rsidR="00B25B26" w:rsidRPr="00364190" w:rsidRDefault="00B25B26" w:rsidP="00364190">
            <w:pPr>
              <w:jc w:val="both"/>
              <w:rPr>
                <w:sz w:val="22"/>
                <w:szCs w:val="22"/>
              </w:rPr>
            </w:pPr>
          </w:p>
          <w:p w:rsidR="00C266BB" w:rsidRPr="00364190" w:rsidRDefault="00C266BB" w:rsidP="00364190">
            <w:pPr>
              <w:jc w:val="both"/>
              <w:rPr>
                <w:sz w:val="22"/>
                <w:szCs w:val="22"/>
              </w:rPr>
            </w:pPr>
            <w:r w:rsidRPr="00364190">
              <w:rPr>
                <w:sz w:val="22"/>
                <w:szCs w:val="22"/>
              </w:rPr>
              <w:t>7º. Encontro: 17/04</w:t>
            </w:r>
          </w:p>
          <w:p w:rsidR="00C266BB" w:rsidRPr="00364190" w:rsidRDefault="00C266BB" w:rsidP="00364190">
            <w:pPr>
              <w:jc w:val="both"/>
              <w:rPr>
                <w:b/>
                <w:sz w:val="22"/>
                <w:szCs w:val="22"/>
              </w:rPr>
            </w:pPr>
            <w:r w:rsidRPr="00364190">
              <w:rPr>
                <w:sz w:val="22"/>
                <w:szCs w:val="22"/>
              </w:rPr>
              <w:t xml:space="preserve">ADORNO, Theodor W. Educação após Auschwitz. In: ______. </w:t>
            </w:r>
            <w:r w:rsidRPr="00364190">
              <w:rPr>
                <w:i/>
                <w:sz w:val="22"/>
                <w:szCs w:val="22"/>
              </w:rPr>
              <w:t>Educação e emancipação</w:t>
            </w:r>
            <w:r w:rsidRPr="00364190">
              <w:rPr>
                <w:sz w:val="22"/>
                <w:szCs w:val="22"/>
              </w:rPr>
              <w:t>. Rio de Janeiro: Paz e Terra,</w:t>
            </w:r>
            <w:r w:rsidRPr="00364190">
              <w:rPr>
                <w:b/>
                <w:sz w:val="22"/>
                <w:szCs w:val="22"/>
              </w:rPr>
              <w:t xml:space="preserve"> </w:t>
            </w:r>
            <w:r w:rsidRPr="00364190">
              <w:rPr>
                <w:sz w:val="22"/>
                <w:szCs w:val="22"/>
              </w:rPr>
              <w:t>1995, 4ª.ed.</w:t>
            </w:r>
          </w:p>
          <w:p w:rsidR="00C266BB" w:rsidRPr="00364190" w:rsidRDefault="00C266BB" w:rsidP="00364190">
            <w:pPr>
              <w:jc w:val="both"/>
              <w:rPr>
                <w:b/>
                <w:sz w:val="22"/>
                <w:szCs w:val="22"/>
              </w:rPr>
            </w:pPr>
          </w:p>
          <w:p w:rsidR="00C266BB" w:rsidRPr="00364190" w:rsidRDefault="00C266BB" w:rsidP="00364190">
            <w:pPr>
              <w:jc w:val="both"/>
              <w:rPr>
                <w:sz w:val="22"/>
                <w:szCs w:val="22"/>
              </w:rPr>
            </w:pPr>
          </w:p>
          <w:p w:rsidR="00C266BB" w:rsidRPr="00364190" w:rsidRDefault="0096191F" w:rsidP="00364190">
            <w:pPr>
              <w:jc w:val="both"/>
              <w:rPr>
                <w:b/>
                <w:sz w:val="22"/>
                <w:szCs w:val="22"/>
              </w:rPr>
            </w:pPr>
            <w:r w:rsidRPr="00364190">
              <w:rPr>
                <w:b/>
                <w:sz w:val="22"/>
                <w:szCs w:val="22"/>
              </w:rPr>
              <w:t>UNIDADE II</w:t>
            </w:r>
            <w:r w:rsidR="00C266BB" w:rsidRPr="00364190">
              <w:rPr>
                <w:b/>
                <w:sz w:val="22"/>
                <w:szCs w:val="22"/>
              </w:rPr>
              <w:t xml:space="preserve"> -</w:t>
            </w:r>
            <w:proofErr w:type="gramStart"/>
            <w:r w:rsidR="00C266BB" w:rsidRPr="00364190">
              <w:rPr>
                <w:b/>
                <w:sz w:val="22"/>
                <w:szCs w:val="22"/>
              </w:rPr>
              <w:t xml:space="preserve"> </w:t>
            </w:r>
            <w:r w:rsidR="00AA3A89" w:rsidRPr="00364190">
              <w:rPr>
                <w:b/>
                <w:sz w:val="22"/>
                <w:szCs w:val="22"/>
              </w:rPr>
              <w:t xml:space="preserve"> </w:t>
            </w:r>
            <w:proofErr w:type="gramEnd"/>
            <w:r w:rsidR="00C266BB" w:rsidRPr="00364190">
              <w:rPr>
                <w:b/>
                <w:sz w:val="22"/>
                <w:szCs w:val="22"/>
              </w:rPr>
              <w:t>Demonstração empírica: a presença da Teoria da História na pesquisa.</w:t>
            </w:r>
          </w:p>
          <w:p w:rsidR="00C266BB" w:rsidRPr="00364190" w:rsidRDefault="00C266BB" w:rsidP="00364190">
            <w:pPr>
              <w:jc w:val="both"/>
              <w:rPr>
                <w:b/>
                <w:sz w:val="22"/>
                <w:szCs w:val="22"/>
              </w:rPr>
            </w:pPr>
          </w:p>
          <w:p w:rsidR="0090749B" w:rsidRPr="00364190" w:rsidRDefault="0090749B" w:rsidP="00364190">
            <w:pPr>
              <w:jc w:val="both"/>
              <w:rPr>
                <w:sz w:val="22"/>
                <w:szCs w:val="22"/>
              </w:rPr>
            </w:pPr>
            <w:r w:rsidRPr="00364190">
              <w:rPr>
                <w:sz w:val="22"/>
                <w:szCs w:val="22"/>
              </w:rPr>
              <w:t>8º. Encontro: 24/04</w:t>
            </w:r>
          </w:p>
          <w:p w:rsidR="0090749B" w:rsidRPr="00364190" w:rsidRDefault="0090749B" w:rsidP="00364190">
            <w:pPr>
              <w:jc w:val="both"/>
              <w:rPr>
                <w:sz w:val="22"/>
                <w:szCs w:val="22"/>
              </w:rPr>
            </w:pPr>
            <w:r w:rsidRPr="00364190">
              <w:rPr>
                <w:sz w:val="22"/>
                <w:szCs w:val="22"/>
              </w:rPr>
              <w:t xml:space="preserve">WEBER, Max. Ciência como vocação. In: ______. </w:t>
            </w:r>
            <w:r w:rsidRPr="00364190">
              <w:rPr>
                <w:i/>
                <w:sz w:val="22"/>
                <w:szCs w:val="22"/>
              </w:rPr>
              <w:t xml:space="preserve">Metodologia das Ciências Sociais, </w:t>
            </w:r>
            <w:r w:rsidRPr="00364190">
              <w:rPr>
                <w:sz w:val="22"/>
                <w:szCs w:val="22"/>
              </w:rPr>
              <w:t>Parte 2. São Paulo: Cortez; Campinas: Editora da Unicamp, 2001, 3ª.ed.</w:t>
            </w:r>
          </w:p>
          <w:p w:rsidR="0090749B" w:rsidRPr="00364190" w:rsidRDefault="0090749B" w:rsidP="00364190">
            <w:pPr>
              <w:jc w:val="both"/>
              <w:rPr>
                <w:sz w:val="22"/>
                <w:szCs w:val="22"/>
              </w:rPr>
            </w:pPr>
          </w:p>
          <w:p w:rsidR="00C266BB" w:rsidRPr="00364190" w:rsidRDefault="0090749B" w:rsidP="00364190">
            <w:pPr>
              <w:jc w:val="both"/>
              <w:rPr>
                <w:sz w:val="22"/>
                <w:szCs w:val="22"/>
              </w:rPr>
            </w:pPr>
            <w:r w:rsidRPr="00364190">
              <w:rPr>
                <w:sz w:val="22"/>
                <w:szCs w:val="22"/>
              </w:rPr>
              <w:t>9</w:t>
            </w:r>
            <w:r w:rsidR="00C266BB" w:rsidRPr="00364190">
              <w:rPr>
                <w:sz w:val="22"/>
                <w:szCs w:val="22"/>
              </w:rPr>
              <w:t xml:space="preserve">º. Encontro: </w:t>
            </w:r>
            <w:r w:rsidRPr="00364190">
              <w:rPr>
                <w:sz w:val="22"/>
                <w:szCs w:val="22"/>
              </w:rPr>
              <w:t>08/05</w:t>
            </w:r>
          </w:p>
          <w:p w:rsidR="00C266BB" w:rsidRPr="00364190" w:rsidRDefault="00C266BB" w:rsidP="00364190">
            <w:pPr>
              <w:jc w:val="both"/>
              <w:rPr>
                <w:sz w:val="22"/>
                <w:szCs w:val="22"/>
              </w:rPr>
            </w:pPr>
            <w:r w:rsidRPr="00364190">
              <w:rPr>
                <w:sz w:val="22"/>
                <w:szCs w:val="22"/>
              </w:rPr>
              <w:t xml:space="preserve">KERSHAW, Ian.  </w:t>
            </w:r>
            <w:r w:rsidR="008D30DF" w:rsidRPr="00364190">
              <w:rPr>
                <w:i/>
                <w:sz w:val="22"/>
                <w:szCs w:val="22"/>
              </w:rPr>
              <w:t>Hitler: Um perfil do poder</w:t>
            </w:r>
            <w:r w:rsidR="008D30DF" w:rsidRPr="00364190">
              <w:rPr>
                <w:sz w:val="22"/>
                <w:szCs w:val="22"/>
              </w:rPr>
              <w:t>. Rio de Janeiro: Jorge Zahar Ed., 1993, Introdução e cap. 4.</w:t>
            </w:r>
          </w:p>
          <w:p w:rsidR="0090749B" w:rsidRPr="00364190" w:rsidRDefault="0090749B" w:rsidP="00364190">
            <w:pPr>
              <w:jc w:val="both"/>
              <w:rPr>
                <w:sz w:val="22"/>
                <w:szCs w:val="22"/>
              </w:rPr>
            </w:pPr>
          </w:p>
          <w:p w:rsidR="0090749B" w:rsidRPr="00364190" w:rsidRDefault="0090749B" w:rsidP="00364190">
            <w:pPr>
              <w:jc w:val="both"/>
              <w:rPr>
                <w:sz w:val="22"/>
                <w:szCs w:val="22"/>
              </w:rPr>
            </w:pPr>
            <w:r w:rsidRPr="00364190">
              <w:rPr>
                <w:sz w:val="22"/>
                <w:szCs w:val="22"/>
              </w:rPr>
              <w:t>10º. Encontro: 15/05</w:t>
            </w:r>
          </w:p>
          <w:p w:rsidR="0090749B" w:rsidRPr="00364190" w:rsidRDefault="0090749B" w:rsidP="00364190">
            <w:pPr>
              <w:jc w:val="both"/>
              <w:rPr>
                <w:sz w:val="22"/>
                <w:szCs w:val="22"/>
              </w:rPr>
            </w:pPr>
            <w:r w:rsidRPr="00364190">
              <w:rPr>
                <w:sz w:val="22"/>
                <w:szCs w:val="22"/>
              </w:rPr>
              <w:t xml:space="preserve">WEBER, Max.  Os três tipos puros de dominação legítima. In: ______. </w:t>
            </w:r>
            <w:r w:rsidRPr="00364190">
              <w:rPr>
                <w:i/>
                <w:sz w:val="22"/>
                <w:szCs w:val="22"/>
              </w:rPr>
              <w:t xml:space="preserve">Metodologia das Ciências Sociais, </w:t>
            </w:r>
            <w:r w:rsidRPr="00364190">
              <w:rPr>
                <w:sz w:val="22"/>
                <w:szCs w:val="22"/>
              </w:rPr>
              <w:t>Parte 2. São Paulo: Cortez; Campinas: Editora da Unicamp, 2001, 3ª.ed.</w:t>
            </w:r>
          </w:p>
          <w:p w:rsidR="0090749B" w:rsidRPr="00364190" w:rsidRDefault="0090749B" w:rsidP="00364190">
            <w:pPr>
              <w:jc w:val="both"/>
              <w:rPr>
                <w:sz w:val="22"/>
                <w:szCs w:val="22"/>
              </w:rPr>
            </w:pPr>
            <w:r w:rsidRPr="00364190">
              <w:rPr>
                <w:sz w:val="22"/>
                <w:szCs w:val="22"/>
              </w:rPr>
              <w:t xml:space="preserve">______. A “Objetividade” do conhecimento nas ciências sociais. In: </w:t>
            </w:r>
            <w:r w:rsidRPr="00364190">
              <w:rPr>
                <w:i/>
                <w:sz w:val="22"/>
                <w:szCs w:val="22"/>
              </w:rPr>
              <w:t xml:space="preserve">Metodologia das Ciências Sociais, </w:t>
            </w:r>
            <w:r w:rsidRPr="00364190">
              <w:rPr>
                <w:sz w:val="22"/>
                <w:szCs w:val="22"/>
              </w:rPr>
              <w:t>Parte 1. São Paulo: Cortez; Campinas: Editora da Unicamp, 2001, 3ª.ed.</w:t>
            </w:r>
          </w:p>
          <w:p w:rsidR="0090749B" w:rsidRPr="00364190" w:rsidRDefault="0090749B" w:rsidP="00364190">
            <w:pPr>
              <w:jc w:val="both"/>
              <w:rPr>
                <w:sz w:val="22"/>
                <w:szCs w:val="22"/>
              </w:rPr>
            </w:pPr>
          </w:p>
          <w:p w:rsidR="0090749B" w:rsidRPr="00364190" w:rsidRDefault="0090749B" w:rsidP="00364190">
            <w:pPr>
              <w:jc w:val="both"/>
              <w:rPr>
                <w:sz w:val="22"/>
                <w:szCs w:val="22"/>
              </w:rPr>
            </w:pPr>
            <w:r w:rsidRPr="00364190">
              <w:rPr>
                <w:sz w:val="22"/>
                <w:szCs w:val="22"/>
              </w:rPr>
              <w:t>11º ao 15º. Encontros: 22 e 29/05, 05, 12 e 19/06: Aprofundamento das perspectivas teóricas sobre as pesquisas discentes.</w:t>
            </w:r>
          </w:p>
          <w:p w:rsidR="0090749B" w:rsidRPr="00364190" w:rsidRDefault="0090749B" w:rsidP="00364190">
            <w:pPr>
              <w:jc w:val="both"/>
              <w:rPr>
                <w:sz w:val="22"/>
                <w:szCs w:val="22"/>
              </w:rPr>
            </w:pPr>
            <w:r w:rsidRPr="00364190">
              <w:rPr>
                <w:sz w:val="22"/>
                <w:szCs w:val="22"/>
              </w:rPr>
              <w:lastRenderedPageBreak/>
              <w:t xml:space="preserve"> </w:t>
            </w:r>
          </w:p>
          <w:p w:rsidR="0090749B" w:rsidRPr="00364190" w:rsidRDefault="0090749B" w:rsidP="00364190">
            <w:pPr>
              <w:jc w:val="both"/>
              <w:rPr>
                <w:sz w:val="22"/>
                <w:szCs w:val="22"/>
              </w:rPr>
            </w:pPr>
            <w:r w:rsidRPr="00364190">
              <w:rPr>
                <w:sz w:val="22"/>
                <w:szCs w:val="22"/>
              </w:rPr>
              <w:t xml:space="preserve">PRAZO FINAL PARA ENTREGA DO TRABALHO: 31/07/2017 (exclusivamente pelo e-mail </w:t>
            </w:r>
            <w:hyperlink r:id="rId8" w:history="1">
              <w:r w:rsidRPr="00364190">
                <w:rPr>
                  <w:rStyle w:val="Hyperlink"/>
                  <w:color w:val="0000FF" w:themeColor="hyperlink"/>
                  <w:sz w:val="22"/>
                  <w:szCs w:val="22"/>
                </w:rPr>
                <w:t>pedro.caldas@gmail.com</w:t>
              </w:r>
            </w:hyperlink>
            <w:r w:rsidRPr="00364190">
              <w:rPr>
                <w:sz w:val="22"/>
                <w:szCs w:val="22"/>
              </w:rPr>
              <w:t xml:space="preserve"> O trabalho será considerado entregue somente com a resposta do professor) </w:t>
            </w:r>
          </w:p>
          <w:p w:rsidR="0096191F" w:rsidRPr="00364190" w:rsidRDefault="0096191F" w:rsidP="00364190">
            <w:pPr>
              <w:jc w:val="both"/>
              <w:rPr>
                <w:sz w:val="22"/>
                <w:szCs w:val="22"/>
              </w:rPr>
            </w:pPr>
          </w:p>
          <w:p w:rsidR="000775DE" w:rsidRPr="00364190" w:rsidRDefault="00635D7C" w:rsidP="00364190">
            <w:pPr>
              <w:jc w:val="both"/>
              <w:rPr>
                <w:sz w:val="24"/>
                <w:szCs w:val="24"/>
              </w:rPr>
            </w:pPr>
            <w:r w:rsidRPr="00364190">
              <w:rPr>
                <w:sz w:val="22"/>
                <w:szCs w:val="22"/>
              </w:rPr>
              <w:t xml:space="preserve">             </w:t>
            </w:r>
          </w:p>
        </w:tc>
      </w:tr>
    </w:tbl>
    <w:p w:rsidR="00803EF7" w:rsidRPr="00057BC4" w:rsidRDefault="00803EF7" w:rsidP="00B07722">
      <w:pPr>
        <w:jc w:val="both"/>
        <w:rPr>
          <w:sz w:val="24"/>
          <w:szCs w:val="24"/>
        </w:rPr>
      </w:pPr>
      <w:bookmarkStart w:id="0" w:name="_GoBack"/>
      <w:bookmarkEnd w:id="0"/>
    </w:p>
    <w:sectPr w:rsidR="00803EF7" w:rsidRPr="00057BC4" w:rsidSect="00DA243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E1DD1"/>
    <w:multiLevelType w:val="hybridMultilevel"/>
    <w:tmpl w:val="AB6254E4"/>
    <w:lvl w:ilvl="0" w:tplc="6A3606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3E073FF"/>
    <w:multiLevelType w:val="hybridMultilevel"/>
    <w:tmpl w:val="7966AC68"/>
    <w:lvl w:ilvl="0" w:tplc="0D5A91E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B913D87"/>
    <w:multiLevelType w:val="hybridMultilevel"/>
    <w:tmpl w:val="F8B018D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5A7160"/>
    <w:multiLevelType w:val="hybridMultilevel"/>
    <w:tmpl w:val="DC9A9220"/>
    <w:lvl w:ilvl="0" w:tplc="71961CB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6464C"/>
    <w:rsid w:val="00013A5A"/>
    <w:rsid w:val="00052C44"/>
    <w:rsid w:val="000551CB"/>
    <w:rsid w:val="00057BC4"/>
    <w:rsid w:val="00070996"/>
    <w:rsid w:val="000775DE"/>
    <w:rsid w:val="00087B78"/>
    <w:rsid w:val="00092D2E"/>
    <w:rsid w:val="000B0A9C"/>
    <w:rsid w:val="000F2EDD"/>
    <w:rsid w:val="00106427"/>
    <w:rsid w:val="001076EC"/>
    <w:rsid w:val="0014468B"/>
    <w:rsid w:val="0015094C"/>
    <w:rsid w:val="00167289"/>
    <w:rsid w:val="00174D1C"/>
    <w:rsid w:val="001B470D"/>
    <w:rsid w:val="001D7148"/>
    <w:rsid w:val="001D7F9F"/>
    <w:rsid w:val="001F3056"/>
    <w:rsid w:val="00215FE7"/>
    <w:rsid w:val="00243563"/>
    <w:rsid w:val="0025295B"/>
    <w:rsid w:val="00261BBD"/>
    <w:rsid w:val="002B4D41"/>
    <w:rsid w:val="00364190"/>
    <w:rsid w:val="00374E40"/>
    <w:rsid w:val="00393CEE"/>
    <w:rsid w:val="003A728D"/>
    <w:rsid w:val="004036F0"/>
    <w:rsid w:val="00411CAE"/>
    <w:rsid w:val="00425B9A"/>
    <w:rsid w:val="00430154"/>
    <w:rsid w:val="00496E8C"/>
    <w:rsid w:val="004B3E8D"/>
    <w:rsid w:val="004C09AE"/>
    <w:rsid w:val="004E5558"/>
    <w:rsid w:val="004F7F55"/>
    <w:rsid w:val="0050054B"/>
    <w:rsid w:val="00507034"/>
    <w:rsid w:val="00526AC2"/>
    <w:rsid w:val="005332B4"/>
    <w:rsid w:val="00575E35"/>
    <w:rsid w:val="005F1ED9"/>
    <w:rsid w:val="006177E9"/>
    <w:rsid w:val="00617BAE"/>
    <w:rsid w:val="006305E0"/>
    <w:rsid w:val="00630A79"/>
    <w:rsid w:val="00634196"/>
    <w:rsid w:val="00635D7C"/>
    <w:rsid w:val="00635FB8"/>
    <w:rsid w:val="00661621"/>
    <w:rsid w:val="00674983"/>
    <w:rsid w:val="0068772F"/>
    <w:rsid w:val="00737792"/>
    <w:rsid w:val="0074116A"/>
    <w:rsid w:val="00763F50"/>
    <w:rsid w:val="00780209"/>
    <w:rsid w:val="007E7029"/>
    <w:rsid w:val="0080231E"/>
    <w:rsid w:val="00802E10"/>
    <w:rsid w:val="00803EF7"/>
    <w:rsid w:val="0081742B"/>
    <w:rsid w:val="008250AD"/>
    <w:rsid w:val="00836393"/>
    <w:rsid w:val="00870BF2"/>
    <w:rsid w:val="008A0530"/>
    <w:rsid w:val="008B4DE5"/>
    <w:rsid w:val="008D30DF"/>
    <w:rsid w:val="009007E1"/>
    <w:rsid w:val="0090749B"/>
    <w:rsid w:val="00916D0F"/>
    <w:rsid w:val="00931D7B"/>
    <w:rsid w:val="0095316D"/>
    <w:rsid w:val="0096191F"/>
    <w:rsid w:val="00985B93"/>
    <w:rsid w:val="0099761E"/>
    <w:rsid w:val="009E7174"/>
    <w:rsid w:val="00A04BD2"/>
    <w:rsid w:val="00A11B44"/>
    <w:rsid w:val="00A27650"/>
    <w:rsid w:val="00A325F8"/>
    <w:rsid w:val="00A36843"/>
    <w:rsid w:val="00A611B4"/>
    <w:rsid w:val="00A71E1D"/>
    <w:rsid w:val="00A92BF5"/>
    <w:rsid w:val="00A94207"/>
    <w:rsid w:val="00A97649"/>
    <w:rsid w:val="00AA3A89"/>
    <w:rsid w:val="00AA40BD"/>
    <w:rsid w:val="00AC721A"/>
    <w:rsid w:val="00AE163F"/>
    <w:rsid w:val="00AF237C"/>
    <w:rsid w:val="00B01BEE"/>
    <w:rsid w:val="00B03EB7"/>
    <w:rsid w:val="00B07722"/>
    <w:rsid w:val="00B25B26"/>
    <w:rsid w:val="00B34DD9"/>
    <w:rsid w:val="00B843BB"/>
    <w:rsid w:val="00BB2EDC"/>
    <w:rsid w:val="00BD3FAF"/>
    <w:rsid w:val="00BD49EC"/>
    <w:rsid w:val="00BD6979"/>
    <w:rsid w:val="00BE0698"/>
    <w:rsid w:val="00BF249F"/>
    <w:rsid w:val="00C00148"/>
    <w:rsid w:val="00C00476"/>
    <w:rsid w:val="00C1534E"/>
    <w:rsid w:val="00C15E60"/>
    <w:rsid w:val="00C22B19"/>
    <w:rsid w:val="00C266BB"/>
    <w:rsid w:val="00C30698"/>
    <w:rsid w:val="00C46492"/>
    <w:rsid w:val="00C77389"/>
    <w:rsid w:val="00C84900"/>
    <w:rsid w:val="00CC2B01"/>
    <w:rsid w:val="00D142F1"/>
    <w:rsid w:val="00D3686B"/>
    <w:rsid w:val="00D40DCA"/>
    <w:rsid w:val="00D6464C"/>
    <w:rsid w:val="00D73FA1"/>
    <w:rsid w:val="00D81A6F"/>
    <w:rsid w:val="00DA243F"/>
    <w:rsid w:val="00E05530"/>
    <w:rsid w:val="00E44814"/>
    <w:rsid w:val="00E53909"/>
    <w:rsid w:val="00E53E89"/>
    <w:rsid w:val="00EA10CB"/>
    <w:rsid w:val="00EE418F"/>
    <w:rsid w:val="00EE5155"/>
    <w:rsid w:val="00F06A3B"/>
    <w:rsid w:val="00F2711B"/>
    <w:rsid w:val="00F36EE8"/>
    <w:rsid w:val="00F570A0"/>
    <w:rsid w:val="00F64D41"/>
    <w:rsid w:val="00FC1307"/>
    <w:rsid w:val="00FE02AD"/>
    <w:rsid w:val="00FE183C"/>
    <w:rsid w:val="00FE4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464C"/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rsid w:val="00D6464C"/>
    <w:pPr>
      <w:jc w:val="center"/>
    </w:pPr>
    <w:rPr>
      <w:b/>
    </w:rPr>
  </w:style>
  <w:style w:type="character" w:customStyle="1" w:styleId="Corpodetexto2Char">
    <w:name w:val="Corpo de texto 2 Char"/>
    <w:basedOn w:val="Fontepargpadro"/>
    <w:link w:val="Corpodetexto2"/>
    <w:rsid w:val="00D6464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0775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e">
    <w:name w:val="Emphasis"/>
    <w:basedOn w:val="Fontepargpadro"/>
    <w:uiPriority w:val="20"/>
    <w:qFormat/>
    <w:rsid w:val="005F1ED9"/>
    <w:rPr>
      <w:i/>
      <w:iCs/>
    </w:rPr>
  </w:style>
  <w:style w:type="paragraph" w:styleId="SemEspaamento">
    <w:name w:val="No Spacing"/>
    <w:uiPriority w:val="1"/>
    <w:qFormat/>
    <w:rsid w:val="00D142F1"/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Fontepargpadro"/>
    <w:rsid w:val="00630A79"/>
  </w:style>
  <w:style w:type="character" w:styleId="Hyperlink">
    <w:name w:val="Hyperlink"/>
    <w:basedOn w:val="Fontepargpadro"/>
    <w:uiPriority w:val="99"/>
    <w:unhideWhenUsed/>
    <w:rsid w:val="00052C4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31D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88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1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0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05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77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606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501463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794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0245485">
                                          <w:blockQuote w:val="1"/>
                                          <w:marLeft w:val="75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single" w:sz="12" w:space="4" w:color="1010FF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118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4306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4036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5269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0509747">
                                                              <w:blockQuote w:val="1"/>
                                                              <w:marLeft w:val="96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6" w:space="6" w:color="CCCCCC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59662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4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16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0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2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8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6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3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2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9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0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8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3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2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5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25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927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10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116603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678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436998">
                                          <w:blockQuote w:val="1"/>
                                          <w:marLeft w:val="75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single" w:sz="12" w:space="4" w:color="1010FF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180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1279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3006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1886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3776133">
                                                              <w:blockQuote w:val="1"/>
                                                              <w:marLeft w:val="96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6" w:space="6" w:color="CCCCCC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9440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5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0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45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37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148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358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500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19966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70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9118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564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9238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2719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33246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2531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3493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3097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5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dro.caldas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chs.ufop.br/rh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893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5706</CharactersWithSpaces>
  <SharedDoc>false</SharedDoc>
  <HLinks>
    <vt:vector size="12" baseType="variant">
      <vt:variant>
        <vt:i4>7471116</vt:i4>
      </vt:variant>
      <vt:variant>
        <vt:i4>6</vt:i4>
      </vt:variant>
      <vt:variant>
        <vt:i4>0</vt:i4>
      </vt:variant>
      <vt:variant>
        <vt:i4>5</vt:i4>
      </vt:variant>
      <vt:variant>
        <vt:lpwstr>mailto:pedro.caldas@gmail.com</vt:lpwstr>
      </vt:variant>
      <vt:variant>
        <vt:lpwstr/>
      </vt:variant>
      <vt:variant>
        <vt:i4>3604596</vt:i4>
      </vt:variant>
      <vt:variant>
        <vt:i4>3</vt:i4>
      </vt:variant>
      <vt:variant>
        <vt:i4>0</vt:i4>
      </vt:variant>
      <vt:variant>
        <vt:i4>5</vt:i4>
      </vt:variant>
      <vt:variant>
        <vt:lpwstr>http://www.ichs.ufop.br/rhh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</dc:creator>
  <cp:lastModifiedBy>03406188761</cp:lastModifiedBy>
  <cp:revision>2</cp:revision>
  <cp:lastPrinted>2013-03-12T15:48:00Z</cp:lastPrinted>
  <dcterms:created xsi:type="dcterms:W3CDTF">2017-03-30T14:09:00Z</dcterms:created>
  <dcterms:modified xsi:type="dcterms:W3CDTF">2017-03-30T14:09:00Z</dcterms:modified>
</cp:coreProperties>
</file>