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73" w:rsidRDefault="006302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6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UNIVERSIDADE FEDERAL DO ESTADO DO RIO DE JANEIRO – UNIRIO </w:t>
      </w:r>
    </w:p>
    <w:p w:rsidR="006B3173" w:rsidRDefault="0063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2728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PRÓ-REITORIA DE ASSUNTOS ESTUDANTIS – PRAE </w:t>
      </w:r>
    </w:p>
    <w:p w:rsidR="006B3173" w:rsidRDefault="0063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4" w:line="240" w:lineRule="auto"/>
        <w:ind w:right="2262"/>
        <w:jc w:val="right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FORMULÁRIO DE PRESTAÇÃO DE CONTAS SEMESTRAL </w:t>
      </w:r>
    </w:p>
    <w:tbl>
      <w:tblPr>
        <w:tblStyle w:val="a"/>
        <w:tblW w:w="10067" w:type="dxa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6B3173">
        <w:trPr>
          <w:trHeight w:val="611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NOME DO(A) ESTUDANTE:</w:t>
            </w:r>
          </w:p>
        </w:tc>
      </w:tr>
      <w:tr w:rsidR="006B3173">
        <w:trPr>
          <w:trHeight w:val="612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CPF DO(A) ESTUDANTE:</w:t>
            </w:r>
          </w:p>
        </w:tc>
      </w:tr>
      <w:tr w:rsidR="006B3173">
        <w:trPr>
          <w:trHeight w:val="615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NOME DO(A) LOCADOR(A):</w:t>
            </w:r>
          </w:p>
        </w:tc>
      </w:tr>
      <w:tr w:rsidR="006B3173">
        <w:trPr>
          <w:trHeight w:val="611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CPF/CNPJ DO(A) LOCADOR(A):</w:t>
            </w:r>
          </w:p>
        </w:tc>
      </w:tr>
      <w:tr w:rsidR="006B3173">
        <w:trPr>
          <w:trHeight w:val="612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ENDEREÇO DA MORADIA:</w:t>
            </w:r>
          </w:p>
        </w:tc>
      </w:tr>
      <w:tr w:rsidR="006B3173">
        <w:trPr>
          <w:trHeight w:val="61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MENSAL DO ALUGUEL:</w:t>
            </w:r>
          </w:p>
        </w:tc>
      </w:tr>
    </w:tbl>
    <w:p w:rsidR="006B3173" w:rsidRDefault="006B3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B3173" w:rsidRDefault="006B3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075" w:type="dxa"/>
        <w:tblInd w:w="1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6"/>
        <w:gridCol w:w="1212"/>
        <w:gridCol w:w="1211"/>
        <w:gridCol w:w="1215"/>
        <w:gridCol w:w="1215"/>
        <w:gridCol w:w="1299"/>
        <w:gridCol w:w="1277"/>
      </w:tblGrid>
      <w:tr w:rsidR="006B3173">
        <w:trPr>
          <w:trHeight w:val="650"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MÊS 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6B3173">
        <w:trPr>
          <w:trHeight w:val="650"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3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  <w:p w:rsidR="00F611C0" w:rsidRDefault="00F6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PAGO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173" w:rsidRDefault="006B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6B3173" w:rsidRDefault="006B3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B3173" w:rsidRDefault="006B3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611C0" w:rsidRDefault="006302BD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709" w:right="651" w:firstLine="10"/>
        <w:jc w:val="both"/>
        <w:rPr>
          <w:rFonts w:ascii="Calibri" w:eastAsia="Calibri" w:hAnsi="Calibri" w:cs="Calibri"/>
          <w:b/>
          <w:color w:val="222222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>D</w:t>
      </w:r>
      <w:r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eclaro sob as penalidades previstas no art. 299 do Código Penal Brasileiro, que essas </w:t>
      </w:r>
      <w:r w:rsidR="00626AE1"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informações </w:t>
      </w:r>
      <w:r w:rsidR="00626AE1">
        <w:rPr>
          <w:rFonts w:ascii="Calibri" w:eastAsia="Calibri" w:hAnsi="Calibri" w:cs="Calibri"/>
          <w:b/>
          <w:color w:val="222222"/>
          <w:sz w:val="21"/>
          <w:szCs w:val="21"/>
        </w:rPr>
        <w:t>são</w:t>
      </w:r>
      <w:r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 verdadeiras e que estou ciente de que a apresentação de dados falsos e/ou divergentes </w:t>
      </w:r>
      <w:r w:rsidR="00626AE1"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podem </w:t>
      </w:r>
      <w:r w:rsidR="00626AE1">
        <w:rPr>
          <w:rFonts w:ascii="Calibri" w:eastAsia="Calibri" w:hAnsi="Calibri" w:cs="Calibri"/>
          <w:b/>
          <w:color w:val="222222"/>
          <w:sz w:val="21"/>
          <w:szCs w:val="21"/>
        </w:rPr>
        <w:t>acarretar</w:t>
      </w:r>
      <w:r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 suspensão da bolsa de Auxílio Moradia e na obrigatoriedade da devolução de </w:t>
      </w:r>
      <w:bookmarkStart w:id="0" w:name="_GoBack"/>
      <w:bookmarkEnd w:id="0"/>
      <w:r w:rsidR="00626AE1"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valores </w:t>
      </w:r>
      <w:r w:rsidR="00626AE1">
        <w:rPr>
          <w:rFonts w:ascii="Calibri" w:eastAsia="Calibri" w:hAnsi="Calibri" w:cs="Calibri"/>
          <w:b/>
          <w:color w:val="222222"/>
          <w:sz w:val="21"/>
          <w:szCs w:val="21"/>
        </w:rPr>
        <w:t>pagos</w:t>
      </w:r>
      <w:r>
        <w:rPr>
          <w:rFonts w:ascii="Calibri" w:eastAsia="Calibri" w:hAnsi="Calibri" w:cs="Calibri"/>
          <w:b/>
          <w:color w:val="222222"/>
          <w:sz w:val="21"/>
          <w:szCs w:val="21"/>
          <w:highlight w:val="white"/>
        </w:rPr>
        <w:t xml:space="preserve">. </w:t>
      </w: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709" w:right="651" w:firstLine="10"/>
        <w:jc w:val="both"/>
        <w:rPr>
          <w:rFonts w:ascii="Calibri" w:eastAsia="Calibri" w:hAnsi="Calibri" w:cs="Calibri"/>
          <w:color w:val="000000"/>
        </w:rPr>
      </w:pPr>
    </w:p>
    <w:p w:rsidR="00F611C0" w:rsidRDefault="006302BD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709" w:right="651" w:firstLine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Rio de Janeiro, ___ de ______________________de 2025.</w:t>
      </w: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709" w:right="651" w:firstLine="10"/>
        <w:jc w:val="center"/>
        <w:rPr>
          <w:rFonts w:ascii="Calibri" w:eastAsia="Calibri" w:hAnsi="Calibri" w:cs="Calibri"/>
          <w:color w:val="000000"/>
        </w:rPr>
      </w:pP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709" w:right="651" w:firstLine="10"/>
        <w:jc w:val="center"/>
        <w:rPr>
          <w:rFonts w:ascii="Calibri" w:eastAsia="Calibri" w:hAnsi="Calibri" w:cs="Calibri"/>
          <w:color w:val="000000"/>
        </w:rPr>
      </w:pP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709" w:right="651" w:firstLine="10"/>
        <w:jc w:val="center"/>
        <w:rPr>
          <w:rFonts w:ascii="Calibri" w:eastAsia="Calibri" w:hAnsi="Calibri" w:cs="Calibri"/>
          <w:color w:val="000000"/>
        </w:rPr>
      </w:pPr>
    </w:p>
    <w:p w:rsidR="006B3173" w:rsidRDefault="006302BD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240" w:lineRule="auto"/>
        <w:ind w:right="2352"/>
        <w:contextualSpacing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Assinatura do Locador ou Administrador do Imóvel. </w:t>
      </w: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240" w:lineRule="auto"/>
        <w:ind w:right="2352"/>
        <w:contextualSpacing/>
        <w:jc w:val="right"/>
        <w:rPr>
          <w:rFonts w:ascii="Calibri" w:eastAsia="Calibri" w:hAnsi="Calibri" w:cs="Calibri"/>
          <w:color w:val="000000"/>
        </w:rPr>
      </w:pP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240" w:lineRule="auto"/>
        <w:ind w:right="2352"/>
        <w:contextualSpacing/>
        <w:jc w:val="right"/>
        <w:rPr>
          <w:rFonts w:ascii="Calibri" w:eastAsia="Calibri" w:hAnsi="Calibri" w:cs="Calibri"/>
          <w:color w:val="000000"/>
        </w:rPr>
      </w:pPr>
    </w:p>
    <w:p w:rsidR="00F611C0" w:rsidRDefault="00F611C0" w:rsidP="00F611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240" w:lineRule="auto"/>
        <w:ind w:right="2352"/>
        <w:contextualSpacing/>
        <w:jc w:val="right"/>
        <w:rPr>
          <w:rFonts w:ascii="Calibri" w:eastAsia="Calibri" w:hAnsi="Calibri" w:cs="Calibri"/>
          <w:color w:val="000000"/>
        </w:rPr>
      </w:pPr>
    </w:p>
    <w:p w:rsidR="006B3173" w:rsidRDefault="0063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right="1710"/>
        <w:contextualSpacing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Locatário ou Responsável Legal quando menor de 18 anos.</w:t>
      </w:r>
    </w:p>
    <w:sectPr w:rsidR="006B3173">
      <w:headerReference w:type="default" r:id="rId6"/>
      <w:pgSz w:w="11900" w:h="16820"/>
      <w:pgMar w:top="2390" w:right="994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BD" w:rsidRDefault="006302BD">
      <w:pPr>
        <w:spacing w:line="240" w:lineRule="auto"/>
      </w:pPr>
      <w:r>
        <w:separator/>
      </w:r>
    </w:p>
  </w:endnote>
  <w:endnote w:type="continuationSeparator" w:id="0">
    <w:p w:rsidR="006302BD" w:rsidRDefault="00630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BD" w:rsidRDefault="006302BD">
      <w:pPr>
        <w:spacing w:line="240" w:lineRule="auto"/>
      </w:pPr>
      <w:r>
        <w:separator/>
      </w:r>
    </w:p>
  </w:footnote>
  <w:footnote w:type="continuationSeparator" w:id="0">
    <w:p w:rsidR="006302BD" w:rsidRDefault="00630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73" w:rsidRDefault="006302BD">
    <w:pPr>
      <w:widowControl w:val="0"/>
      <w:spacing w:line="240" w:lineRule="auto"/>
      <w:ind w:left="1559" w:hanging="850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471678" cy="47091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678" cy="470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73"/>
    <w:rsid w:val="00626AE1"/>
    <w:rsid w:val="006302BD"/>
    <w:rsid w:val="006B3173"/>
    <w:rsid w:val="00F6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50E"/>
  <w15:docId w15:val="{60512B07-6F8B-4FF3-B0CF-542C385A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>UNIRIO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10350382778</cp:lastModifiedBy>
  <cp:revision>4</cp:revision>
  <dcterms:created xsi:type="dcterms:W3CDTF">2025-01-24T18:21:00Z</dcterms:created>
  <dcterms:modified xsi:type="dcterms:W3CDTF">2025-01-24T18:22:00Z</dcterms:modified>
</cp:coreProperties>
</file>