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</w:rPr>
        <w:drawing>
          <wp:inline distB="0" distT="0" distL="114300" distR="114300">
            <wp:extent cx="2849880" cy="1078865"/>
            <wp:effectExtent b="0" l="0" r="0" t="0"/>
            <wp:docPr id="7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49880" cy="10788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</w:rPr>
        <w:drawing>
          <wp:inline distB="0" distT="0" distL="114300" distR="114300">
            <wp:extent cx="1080135" cy="1080135"/>
            <wp:effectExtent b="0" l="0" r="0" t="0"/>
            <wp:docPr descr="uniriocinz" id="8" name="image2.png"/>
            <a:graphic>
              <a:graphicData uri="http://schemas.openxmlformats.org/drawingml/2006/picture">
                <pic:pic>
                  <pic:nvPicPr>
                    <pic:cNvPr descr="uniriocinz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10801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OFERTA DE DISCIPLINAS DO PPGBMC 2023.2</w:t>
      </w:r>
    </w:p>
    <w:tbl>
      <w:tblPr>
        <w:tblStyle w:val="Table1"/>
        <w:tblW w:w="1468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70"/>
        <w:gridCol w:w="1320"/>
        <w:gridCol w:w="105"/>
        <w:gridCol w:w="1665"/>
        <w:gridCol w:w="615"/>
        <w:gridCol w:w="1215"/>
        <w:gridCol w:w="1080"/>
        <w:gridCol w:w="795"/>
        <w:gridCol w:w="1560"/>
        <w:gridCol w:w="1860"/>
        <w:tblGridChange w:id="0">
          <w:tblGrid>
            <w:gridCol w:w="4470"/>
            <w:gridCol w:w="1320"/>
            <w:gridCol w:w="105"/>
            <w:gridCol w:w="1665"/>
            <w:gridCol w:w="615"/>
            <w:gridCol w:w="1215"/>
            <w:gridCol w:w="1080"/>
            <w:gridCol w:w="795"/>
            <w:gridCol w:w="1560"/>
            <w:gridCol w:w="18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Disciplina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Código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Turma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Professor(a)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C.H.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Créditos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Período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Horário e Local</w:t>
            </w:r>
          </w:p>
        </w:tc>
      </w:tr>
      <w:tr>
        <w:trPr>
          <w:cantSplit w:val="0"/>
          <w:trHeight w:val="168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Bioinformática e Biologia Computacional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16P5M05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F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16P5M05JFM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1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JOELMA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45H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24/08/2023</w:t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 à </w:t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16/12/2023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Quinta, das 9h às 12h- Laboratório de Bioinformática, Av.Rio Branco, 135 sala 1314</w:t>
            </w:r>
          </w:p>
        </w:tc>
      </w:tr>
      <w:tr>
        <w:trPr>
          <w:cantSplit w:val="0"/>
          <w:trHeight w:val="168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Bioestatística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16P5M04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B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16P5M04ADN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D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Adenilson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45H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29/08 à 21/11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Terça–feira das 9h às 12H.</w:t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Anfiteatro do PPG em Biociências da UERJ</w:t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End; Boulevard, 28 de setembro nº 87- fundos/ 4º andar -Vila Isabel</w:t>
            </w:r>
          </w:p>
        </w:tc>
      </w:tr>
      <w:tr>
        <w:trPr>
          <w:cantSplit w:val="0"/>
          <w:trHeight w:val="1706.210937500000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Farmacologia Aplicada</w:t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16P5M49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B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16P5M49CFG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D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Cassiano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60H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13/11 à 04/12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9h às 13h</w:t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Fundação Oswaldo Cruz</w:t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  <w:shd w:fill="auto" w:val="clear"/>
          </w:tcPr>
          <w:p w:rsidR="00000000" w:rsidDel="00000000" w:rsidP="00000000" w:rsidRDefault="00000000" w:rsidRPr="00000000" w14:paraId="0000003E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COMPONENTES CURRICULARES</w:t>
            </w:r>
          </w:p>
        </w:tc>
      </w:tr>
      <w:tr>
        <w:trPr>
          <w:cantSplit w:val="0"/>
          <w:trHeight w:val="87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Atividade Didática I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9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16P5M03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B">
            <w:pPr>
              <w:spacing w:after="200" w:line="276" w:lineRule="auto"/>
              <w:ind w:left="720" w:firstLine="0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16P5M03MGG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D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Marcelo Granja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30H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F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Atividade Didática I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53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16P5M03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55">
            <w:pPr>
              <w:spacing w:after="200" w:line="276" w:lineRule="auto"/>
              <w:ind w:left="720" w:firstLine="0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16P5M03JFM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Joelma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8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30H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B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C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Atividade Didática I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5D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16P5M03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5F">
            <w:pPr>
              <w:spacing w:after="200" w:line="276" w:lineRule="auto"/>
              <w:ind w:left="720" w:firstLine="0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16P5M03CAM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Cleonice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2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30H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3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4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5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6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Atividade Didática II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67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16P5M36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69">
            <w:pPr>
              <w:spacing w:after="200" w:line="276" w:lineRule="auto"/>
              <w:ind w:left="720" w:firstLine="0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16P5M36KBE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Kênia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C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30H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D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E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De 06/09/2023 </w:t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à</w:t>
            </w:r>
          </w:p>
          <w:p w:rsidR="00000000" w:rsidDel="00000000" w:rsidP="00000000" w:rsidRDefault="00000000" w:rsidRPr="00000000" w14:paraId="00000070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08/11/2023</w:t>
            </w:r>
          </w:p>
          <w:p w:rsidR="00000000" w:rsidDel="00000000" w:rsidP="00000000" w:rsidRDefault="00000000" w:rsidRPr="00000000" w14:paraId="00000071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2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Quartas, ds 18H às 21h, na Escola de Nutrição</w:t>
            </w:r>
          </w:p>
        </w:tc>
      </w:tr>
      <w:tr>
        <w:trPr>
          <w:cantSplit w:val="0"/>
          <w:trHeight w:val="87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3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Metodologia da Pesquisa Científica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74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76">
            <w:pPr>
              <w:spacing w:after="200" w:line="276" w:lineRule="auto"/>
              <w:ind w:left="720" w:firstLine="0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16P5M10JFM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Joelma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9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30H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A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B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C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D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Metodologia da Pesquisa Científica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7E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0">
            <w:pPr>
              <w:spacing w:after="200" w:line="276" w:lineRule="auto"/>
              <w:ind w:left="720" w:firstLine="0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16P5M10CAF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Carlos Fernando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3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30H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4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5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6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7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Metodologia da Pesquisa Científica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8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A">
            <w:pPr>
              <w:spacing w:after="200" w:line="276" w:lineRule="auto"/>
              <w:ind w:left="720" w:firstLine="0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16P5M10KBE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Kênia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D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30H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E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F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De 05/09/2023 à 12/12/2023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0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Terça, das 19H</w:t>
            </w:r>
          </w:p>
          <w:p w:rsidR="00000000" w:rsidDel="00000000" w:rsidP="00000000" w:rsidRDefault="00000000" w:rsidRPr="00000000" w14:paraId="00000091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às 21h, no Instituto Biomédico</w:t>
            </w:r>
          </w:p>
        </w:tc>
      </w:tr>
      <w:tr>
        <w:trPr>
          <w:cantSplit w:val="0"/>
          <w:trHeight w:val="87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2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Metodologia da Pesquisa Científica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93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95">
            <w:pPr>
              <w:spacing w:after="200" w:line="276" w:lineRule="auto"/>
              <w:ind w:left="720" w:firstLine="0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16P5M10PAB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Pablo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8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30H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9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A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B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C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Metodologia da Pesquisa Científica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9D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9F">
            <w:pPr>
              <w:spacing w:after="200" w:line="276" w:lineRule="auto"/>
              <w:ind w:left="720" w:firstLine="0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16P5M10CFG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Cassiano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2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30H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3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4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5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6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Metodologia da Pesquisa Científica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A7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A9">
            <w:pPr>
              <w:spacing w:after="200" w:line="276" w:lineRule="auto"/>
              <w:ind w:left="720" w:firstLine="0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16P5M10ADN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Adenilson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C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30H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D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E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F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0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Metodologia da Pesquisa Científica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B1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16P5M10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B3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16P5M10MGG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5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Marcelo Granja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6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30H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7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8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9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A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Orientação à Iniciação Científica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BB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16P5M12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BD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16P5M12MGG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F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Marcelo Granja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0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30H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1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2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3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4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Orientação à Iniciação Científica</w:t>
            </w:r>
          </w:p>
          <w:p w:rsidR="00000000" w:rsidDel="00000000" w:rsidP="00000000" w:rsidRDefault="00000000" w:rsidRPr="00000000" w14:paraId="000000C5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C6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16P5M12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C8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16P5M12JFM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A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Joelma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B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30H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C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D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E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F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Orientação à Iniciação Científica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D0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16P5M12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D2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16P5M12CAF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Carlos Fernando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5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30H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6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7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8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D9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Trabalho Experimental de Dissertação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DA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16P5M21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DC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16P5M21MGG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E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Marcelo Granja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F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165H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0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1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2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E3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Trabalho Experimental de Dissertação</w:t>
            </w:r>
          </w:p>
          <w:p w:rsidR="00000000" w:rsidDel="00000000" w:rsidP="00000000" w:rsidRDefault="00000000" w:rsidRPr="00000000" w14:paraId="000000E4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E5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16P5M21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E7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16P5M21RALr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9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Rodolfo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A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165H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B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C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D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EE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Defesa de Projeto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EF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16P5M26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F1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16PM26MGG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3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Marcelo Granja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4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45H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5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6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7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F8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Seminário de Biologia Molecular e Celular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F9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16P5M18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FB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16P5M18PAB</w:t>
            </w:r>
          </w:p>
          <w:p w:rsidR="00000000" w:rsidDel="00000000" w:rsidP="00000000" w:rsidRDefault="00000000" w:rsidRPr="00000000" w14:paraId="000000FC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16P5M18BAAV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E">
            <w:pPr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Pablo</w:t>
            </w:r>
          </w:p>
          <w:p w:rsidR="00000000" w:rsidDel="00000000" w:rsidP="00000000" w:rsidRDefault="00000000" w:rsidRPr="00000000" w14:paraId="000000FF">
            <w:pPr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Bárbara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0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25H 20H</w:t>
            </w:r>
          </w:p>
          <w:p w:rsidR="00000000" w:rsidDel="00000000" w:rsidP="00000000" w:rsidRDefault="00000000" w:rsidRPr="00000000" w14:paraId="00000101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para cada professor Total 45H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2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3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todo semestre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4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05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Seminário de Laboratório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06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16P5M19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08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16P5M19MGG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A">
            <w:pPr>
              <w:jc w:val="center"/>
              <w:rPr>
                <w:b w:val="1"/>
                <w:highlight w:val="whit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b w:val="1"/>
                <w:rtl w:val="0"/>
              </w:rPr>
              <w:t xml:space="preserve">Marcelo Granja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B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15H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C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D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E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0F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Seminário de Laboratório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10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16P5M19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12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16P5M19KBE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4">
            <w:pPr>
              <w:jc w:val="center"/>
              <w:rPr>
                <w:b w:val="1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b w:val="1"/>
                <w:rtl w:val="0"/>
              </w:rPr>
              <w:t xml:space="preserve">Kênia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5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15H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6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7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De 05/09/2023 </w:t>
            </w:r>
          </w:p>
          <w:p w:rsidR="00000000" w:rsidDel="00000000" w:rsidP="00000000" w:rsidRDefault="00000000" w:rsidRPr="00000000" w14:paraId="00000118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à</w:t>
            </w:r>
          </w:p>
          <w:p w:rsidR="00000000" w:rsidDel="00000000" w:rsidP="00000000" w:rsidRDefault="00000000" w:rsidRPr="00000000" w14:paraId="00000119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12/12/2023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A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Terças, das 18h às 19h, no Instituto Biomédico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1B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Seminário de Laboratório</w:t>
            </w:r>
          </w:p>
          <w:p w:rsidR="00000000" w:rsidDel="00000000" w:rsidP="00000000" w:rsidRDefault="00000000" w:rsidRPr="00000000" w14:paraId="0000011C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1D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16P5M19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1F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16P5M19JFM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1">
            <w:pPr>
              <w:jc w:val="center"/>
              <w:rPr>
                <w:b w:val="1"/>
                <w:highlight w:val="whit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b w:val="1"/>
                <w:rtl w:val="0"/>
              </w:rPr>
              <w:t xml:space="preserve">Joelma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2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15H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3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4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7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28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Regulação da Expressão Gênica da Resposta Imune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29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16P5M14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2B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16P5M14CAM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D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Cleonice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E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30H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F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0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06/11 à 09/11 e 13/11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1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9h às 12h</w:t>
            </w:r>
          </w:p>
          <w:p w:rsidR="00000000" w:rsidDel="00000000" w:rsidP="00000000" w:rsidRDefault="00000000" w:rsidRPr="00000000" w14:paraId="00000132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e </w:t>
            </w:r>
          </w:p>
          <w:p w:rsidR="00000000" w:rsidDel="00000000" w:rsidP="00000000" w:rsidRDefault="00000000" w:rsidRPr="00000000" w14:paraId="00000133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 14h às 17 h</w:t>
            </w:r>
          </w:p>
          <w:p w:rsidR="00000000" w:rsidDel="00000000" w:rsidP="00000000" w:rsidRDefault="00000000" w:rsidRPr="00000000" w14:paraId="00000134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 Local: a ser definida pelo IB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35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Imunologia e infecção pelo HIV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36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16P5M09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38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16P5M09CAM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A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Cleonice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B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30H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C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D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27/11 à 30/11</w:t>
            </w:r>
          </w:p>
          <w:p w:rsidR="00000000" w:rsidDel="00000000" w:rsidP="00000000" w:rsidRDefault="00000000" w:rsidRPr="00000000" w14:paraId="0000013E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e 04/12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F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9h às 12h</w:t>
            </w:r>
          </w:p>
          <w:p w:rsidR="00000000" w:rsidDel="00000000" w:rsidP="00000000" w:rsidRDefault="00000000" w:rsidRPr="00000000" w14:paraId="00000140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e </w:t>
            </w:r>
          </w:p>
          <w:p w:rsidR="00000000" w:rsidDel="00000000" w:rsidP="00000000" w:rsidRDefault="00000000" w:rsidRPr="00000000" w14:paraId="00000141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 14h às 17 h</w:t>
            </w:r>
          </w:p>
          <w:p w:rsidR="00000000" w:rsidDel="00000000" w:rsidP="00000000" w:rsidRDefault="00000000" w:rsidRPr="00000000" w14:paraId="00000142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 Local: a ser definida pelo IB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43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Tópicos Especiais II - “Metabolomic Analysis, data processing and chemometrics”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44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16P5M52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46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16P5M52MARI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8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Mariana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9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30h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A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B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04/12 à 12/12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C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Local, horário  e sala, foi encaminhado para os discentes do Programa, assim como o conteúdo programático-Aulas Presenciais</w:t>
            </w:r>
          </w:p>
        </w:tc>
      </w:tr>
    </w:tbl>
    <w:p w:rsidR="00000000" w:rsidDel="00000000" w:rsidP="00000000" w:rsidRDefault="00000000" w:rsidRPr="00000000" w14:paraId="0000014D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993" w:top="426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  <w:rsid w:val="00B06352"/>
  </w:style>
  <w:style w:type="paragraph" w:styleId="Ttulo1">
    <w:name w:val="heading 1"/>
    <w:basedOn w:val="Normal1"/>
    <w:next w:val="Normal1"/>
    <w:rsid w:val="009D7165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1"/>
    <w:next w:val="Normal1"/>
    <w:rsid w:val="009D7165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1"/>
    <w:next w:val="Normal1"/>
    <w:rsid w:val="009D7165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1"/>
    <w:next w:val="Normal1"/>
    <w:rsid w:val="009D7165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1"/>
    <w:next w:val="Normal1"/>
    <w:rsid w:val="009D7165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1"/>
    <w:next w:val="Normal1"/>
    <w:rsid w:val="009D7165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1"/>
    <w:next w:val="Normal1"/>
    <w:rsid w:val="009D7165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al1" w:customStyle="1">
    <w:name w:val="Normal1"/>
    <w:rsid w:val="009D7165"/>
  </w:style>
  <w:style w:type="table" w:styleId="TableNormal0" w:customStyle="1">
    <w:name w:val="Table Normal"/>
    <w:rsid w:val="009D7165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DE490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DE490E"/>
    <w:rPr>
      <w:rFonts w:ascii="Tahoma" w:cs="Tahoma" w:hAnsi="Tahoma"/>
      <w:sz w:val="16"/>
      <w:szCs w:val="16"/>
    </w:rPr>
  </w:style>
  <w:style w:type="table" w:styleId="Tabelacomgrade">
    <w:name w:val="Table Grid"/>
    <w:basedOn w:val="Tabelanormal"/>
    <w:uiPriority w:val="59"/>
    <w:rsid w:val="00DE490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237163"/>
    <w:pPr>
      <w:ind w:left="720"/>
      <w:contextualSpacing w:val="1"/>
    </w:p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rsid w:val="009D7165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kUg2/IXZ6b6SpKCCxK+k+MEj8Q==">CgMxLjAyCGguZ2pkZ3hzMghoLmdqZGd4czIIaC5namRneHM4AHIhMVpyYkZ5akhkc1dQdjllOFRXQldYSWtUY3U0TWJTQWJG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2023-06-07T17:59:00Z</dcterms:created>
  <dc:creator>12417736705</dc:creator>
</cp:coreProperties>
</file>