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07" w:rsidRDefault="00162F07" w:rsidP="00162F07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aps/>
          <w:color w:val="555555"/>
          <w:sz w:val="20"/>
          <w:szCs w:val="20"/>
          <w:lang w:eastAsia="pt-BR"/>
        </w:rPr>
      </w:pPr>
    </w:p>
    <w:p w:rsidR="00162F07" w:rsidRDefault="00162F07" w:rsidP="00162F07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aps/>
          <w:color w:val="555555"/>
          <w:sz w:val="20"/>
          <w:szCs w:val="20"/>
          <w:lang w:eastAsia="pt-BR"/>
        </w:rPr>
      </w:pPr>
    </w:p>
    <w:p w:rsidR="00162F07" w:rsidRDefault="00162F07" w:rsidP="00162F07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aps/>
          <w:color w:val="555555"/>
          <w:sz w:val="20"/>
          <w:szCs w:val="20"/>
          <w:lang w:eastAsia="pt-BR"/>
        </w:rPr>
      </w:pPr>
    </w:p>
    <w:p w:rsidR="00162F07" w:rsidRDefault="00162F07" w:rsidP="00162F07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aps/>
          <w:color w:val="555555"/>
          <w:sz w:val="20"/>
          <w:szCs w:val="20"/>
          <w:lang w:eastAsia="pt-BR"/>
        </w:rPr>
      </w:pPr>
    </w:p>
    <w:p w:rsidR="00162F07" w:rsidRPr="00162F07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caps/>
          <w:color w:val="555555"/>
          <w:sz w:val="24"/>
          <w:szCs w:val="24"/>
          <w:lang w:eastAsia="pt-BR"/>
        </w:rPr>
      </w:pPr>
    </w:p>
    <w:p w:rsidR="00162F07" w:rsidRPr="007A2DBD" w:rsidRDefault="00162F07" w:rsidP="00162F07">
      <w:pPr>
        <w:jc w:val="center"/>
        <w:rPr>
          <w:b/>
          <w:sz w:val="24"/>
          <w:szCs w:val="24"/>
        </w:rPr>
      </w:pPr>
      <w:r w:rsidRPr="007A2DBD">
        <w:rPr>
          <w:b/>
          <w:sz w:val="24"/>
          <w:szCs w:val="24"/>
        </w:rPr>
        <w:t>UNIVERSIDADE FEDERAL DO ESTADO DO RIO DE JANEIRO (UNIRIO)</w:t>
      </w:r>
    </w:p>
    <w:p w:rsidR="00162F07" w:rsidRPr="007A2DBD" w:rsidRDefault="00162F07" w:rsidP="00162F07">
      <w:pPr>
        <w:jc w:val="center"/>
        <w:rPr>
          <w:b/>
          <w:sz w:val="24"/>
          <w:szCs w:val="24"/>
        </w:rPr>
      </w:pPr>
      <w:r w:rsidRPr="007A2DBD">
        <w:rPr>
          <w:b/>
          <w:sz w:val="24"/>
          <w:szCs w:val="24"/>
        </w:rPr>
        <w:t xml:space="preserve">CCH – DEPARTAMENTO DE FILOSOFIA  </w:t>
      </w:r>
    </w:p>
    <w:p w:rsidR="00162F07" w:rsidRPr="007A2DBD" w:rsidRDefault="00162F07" w:rsidP="00162F07">
      <w:pPr>
        <w:jc w:val="center"/>
        <w:rPr>
          <w:b/>
          <w:sz w:val="24"/>
          <w:szCs w:val="24"/>
        </w:rPr>
      </w:pPr>
      <w:r w:rsidRPr="007A2DBD">
        <w:rPr>
          <w:b/>
          <w:sz w:val="24"/>
          <w:szCs w:val="24"/>
        </w:rPr>
        <w:t>FACULDADE DE FILOSOFIA</w:t>
      </w:r>
    </w:p>
    <w:p w:rsidR="00162F07" w:rsidRPr="007A2DBD" w:rsidRDefault="00162F07" w:rsidP="00162F0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162F07" w:rsidRPr="007A2DBD" w:rsidRDefault="00162F07" w:rsidP="00162F0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162F07" w:rsidRPr="007A2DBD" w:rsidRDefault="00162F07" w:rsidP="00162F0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7A2DBD">
        <w:rPr>
          <w:rFonts w:cs="Arial"/>
          <w:b/>
          <w:bCs/>
          <w:sz w:val="24"/>
          <w:szCs w:val="24"/>
        </w:rPr>
        <w:t>DISCIPLINA: FILOSOFIA E RELIGIÃO</w:t>
      </w:r>
    </w:p>
    <w:p w:rsidR="00162F07" w:rsidRPr="007A2DBD" w:rsidRDefault="00162F07" w:rsidP="00162F07">
      <w:pPr>
        <w:pStyle w:val="Default"/>
        <w:rPr>
          <w:rFonts w:asciiTheme="minorHAnsi" w:hAnsiTheme="minorHAnsi"/>
          <w:b/>
          <w:bCs/>
        </w:rPr>
      </w:pPr>
      <w:r w:rsidRPr="007A2DBD">
        <w:rPr>
          <w:rFonts w:asciiTheme="minorHAnsi" w:hAnsiTheme="minorHAnsi" w:cs="Arial"/>
          <w:b/>
          <w:bCs/>
        </w:rPr>
        <w:t xml:space="preserve">CÓDIGO: </w:t>
      </w:r>
      <w:r w:rsidRPr="007A2DBD">
        <w:rPr>
          <w:rFonts w:asciiTheme="minorHAnsi" w:hAnsiTheme="minorHAnsi"/>
          <w:b/>
          <w:bCs/>
        </w:rPr>
        <w:t>HFI</w:t>
      </w:r>
      <w:r w:rsidR="00F26DC8" w:rsidRPr="007A2DBD">
        <w:rPr>
          <w:rFonts w:asciiTheme="minorHAnsi" w:hAnsiTheme="minorHAnsi"/>
          <w:b/>
          <w:bCs/>
        </w:rPr>
        <w:t>0052</w:t>
      </w:r>
      <w:r w:rsidRPr="007A2DBD">
        <w:rPr>
          <w:rFonts w:asciiTheme="minorHAnsi" w:hAnsiTheme="minorHAnsi"/>
          <w:b/>
          <w:bCs/>
        </w:rPr>
        <w:t xml:space="preserve"> </w:t>
      </w:r>
    </w:p>
    <w:p w:rsidR="00162F07" w:rsidRPr="007A2DBD" w:rsidRDefault="00162F07" w:rsidP="00162F07">
      <w:pPr>
        <w:pStyle w:val="Default"/>
        <w:rPr>
          <w:rFonts w:asciiTheme="minorHAnsi" w:hAnsiTheme="minorHAnsi" w:cs="Arial"/>
          <w:b/>
          <w:bCs/>
        </w:rPr>
      </w:pPr>
      <w:r w:rsidRPr="007A2DBD">
        <w:rPr>
          <w:rFonts w:asciiTheme="minorHAnsi" w:hAnsiTheme="minorHAnsi" w:cs="Arial"/>
          <w:b/>
          <w:bCs/>
        </w:rPr>
        <w:t>CRÉDITOS: 04, 60H.</w:t>
      </w:r>
    </w:p>
    <w:p w:rsidR="00162F07" w:rsidRPr="007A2DBD" w:rsidRDefault="00162F07" w:rsidP="00162F0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7A2DBD">
        <w:rPr>
          <w:rFonts w:cs="Arial"/>
          <w:b/>
          <w:bCs/>
          <w:sz w:val="24"/>
          <w:szCs w:val="24"/>
        </w:rPr>
        <w:t>PROFESSORA: VALÉRIA CRISTINA LOPES WILKE</w:t>
      </w:r>
    </w:p>
    <w:p w:rsidR="00162F07" w:rsidRPr="007A2DBD" w:rsidRDefault="00162F07" w:rsidP="00162F0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7A2DBD">
        <w:rPr>
          <w:rFonts w:cs="Arial"/>
          <w:b/>
          <w:bCs/>
          <w:sz w:val="24"/>
          <w:szCs w:val="24"/>
        </w:rPr>
        <w:t>PERÍODO: 2015.2</w:t>
      </w:r>
    </w:p>
    <w:p w:rsidR="00162F07" w:rsidRPr="007A2DBD" w:rsidRDefault="00162F07" w:rsidP="00162F07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aps/>
          <w:color w:val="555555"/>
          <w:sz w:val="24"/>
          <w:szCs w:val="24"/>
          <w:lang w:eastAsia="pt-BR"/>
        </w:rPr>
      </w:pPr>
    </w:p>
    <w:p w:rsidR="00162F07" w:rsidRDefault="00162F07" w:rsidP="00162F07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aps/>
          <w:color w:val="555555"/>
          <w:sz w:val="20"/>
          <w:szCs w:val="20"/>
          <w:lang w:eastAsia="pt-BR"/>
        </w:rPr>
      </w:pPr>
    </w:p>
    <w:p w:rsidR="00162F07" w:rsidRDefault="00162F07" w:rsidP="00162F07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aps/>
          <w:color w:val="555555"/>
          <w:sz w:val="20"/>
          <w:szCs w:val="20"/>
          <w:lang w:eastAsia="pt-BR"/>
        </w:rPr>
      </w:pPr>
    </w:p>
    <w:p w:rsidR="00162F07" w:rsidRDefault="00162F07" w:rsidP="00162F07">
      <w:pPr>
        <w:shd w:val="clear" w:color="auto" w:fill="FFFFFF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aps/>
          <w:color w:val="555555"/>
          <w:sz w:val="20"/>
          <w:szCs w:val="20"/>
          <w:lang w:eastAsia="pt-BR"/>
        </w:rPr>
      </w:pPr>
    </w:p>
    <w:p w:rsidR="00162F07" w:rsidRPr="00162F07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caps/>
          <w:sz w:val="24"/>
          <w:szCs w:val="24"/>
          <w:lang w:eastAsia="pt-BR"/>
        </w:rPr>
      </w:pPr>
      <w:r w:rsidRPr="00162F07">
        <w:rPr>
          <w:rFonts w:eastAsia="Times New Roman" w:cs="Times New Roman"/>
          <w:b/>
          <w:bCs/>
          <w:caps/>
          <w:sz w:val="24"/>
          <w:szCs w:val="24"/>
          <w:lang w:eastAsia="pt-BR"/>
        </w:rPr>
        <w:t>bibliografia:</w:t>
      </w:r>
    </w:p>
    <w:p w:rsidR="00162F07" w:rsidRPr="00162F07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caps/>
          <w:sz w:val="24"/>
          <w:szCs w:val="24"/>
          <w:lang w:eastAsia="pt-BR"/>
        </w:rPr>
      </w:pPr>
    </w:p>
    <w:p w:rsidR="00162F07" w:rsidRPr="00162F07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caps/>
          <w:sz w:val="24"/>
          <w:szCs w:val="24"/>
          <w:u w:val="single"/>
          <w:lang w:eastAsia="pt-BR"/>
        </w:rPr>
      </w:pPr>
      <w:r w:rsidRPr="00162F07">
        <w:rPr>
          <w:rFonts w:eastAsia="Times New Roman" w:cs="Times New Roman"/>
          <w:b/>
          <w:bCs/>
          <w:caps/>
          <w:sz w:val="24"/>
          <w:szCs w:val="24"/>
          <w:u w:val="single"/>
          <w:lang w:eastAsia="pt-BR"/>
        </w:rPr>
        <w:t>bÁSICA:</w:t>
      </w:r>
    </w:p>
    <w:p w:rsidR="00162F07" w:rsidRPr="00162F07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caps/>
          <w:sz w:val="24"/>
          <w:szCs w:val="24"/>
          <w:lang w:eastAsia="pt-BR"/>
        </w:rPr>
      </w:pPr>
    </w:p>
    <w:p w:rsidR="00162F07" w:rsidRPr="007242B0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242B0">
        <w:rPr>
          <w:rFonts w:eastAsia="Times New Roman" w:cs="Times New Roman"/>
          <w:b/>
          <w:bCs/>
          <w:caps/>
          <w:sz w:val="24"/>
          <w:szCs w:val="24"/>
          <w:lang w:eastAsia="pt-BR"/>
        </w:rPr>
        <w:t xml:space="preserve">KIERGEGAARD, s. </w:t>
      </w:r>
      <w:r w:rsidRPr="007242B0">
        <w:rPr>
          <w:rFonts w:eastAsia="Times New Roman" w:cs="Times New Roman"/>
          <w:b/>
          <w:bCs/>
          <w:i/>
          <w:iCs/>
          <w:caps/>
          <w:sz w:val="24"/>
          <w:szCs w:val="24"/>
          <w:lang w:eastAsia="pt-BR"/>
        </w:rPr>
        <w:t>A</w:t>
      </w:r>
      <w:r w:rsidRPr="007242B0">
        <w:rPr>
          <w:rFonts w:eastAsia="Times New Roman" w:cs="Times New Roman"/>
          <w:b/>
          <w:bCs/>
          <w:i/>
          <w:iCs/>
          <w:sz w:val="24"/>
          <w:szCs w:val="24"/>
          <w:lang w:eastAsia="pt-BR"/>
        </w:rPr>
        <w:t>s obras do amor</w:t>
      </w:r>
      <w:r w:rsidRPr="007242B0">
        <w:rPr>
          <w:rFonts w:eastAsia="Times New Roman" w:cs="Times New Roman"/>
          <w:b/>
          <w:bCs/>
          <w:sz w:val="24"/>
          <w:szCs w:val="24"/>
          <w:lang w:eastAsia="pt-BR"/>
        </w:rPr>
        <w:t>. Petrópolis: Vozes, 2007</w:t>
      </w:r>
    </w:p>
    <w:p w:rsidR="00162F07" w:rsidRPr="007242B0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242B0">
        <w:rPr>
          <w:rFonts w:eastAsia="Times New Roman" w:cs="Times New Roman"/>
          <w:b/>
          <w:bCs/>
          <w:sz w:val="24"/>
          <w:szCs w:val="24"/>
          <w:lang w:eastAsia="pt-BR"/>
        </w:rPr>
        <w:t xml:space="preserve">______. </w:t>
      </w:r>
      <w:r w:rsidRPr="007242B0">
        <w:rPr>
          <w:rFonts w:eastAsia="Times New Roman" w:cs="Times New Roman"/>
          <w:b/>
          <w:bCs/>
          <w:i/>
          <w:iCs/>
          <w:sz w:val="24"/>
          <w:szCs w:val="24"/>
          <w:lang w:eastAsia="pt-BR"/>
        </w:rPr>
        <w:t>Pós-escritos</w:t>
      </w:r>
      <w:r w:rsidRPr="007242B0">
        <w:rPr>
          <w:rFonts w:eastAsia="Times New Roman" w:cs="Times New Roman"/>
          <w:b/>
          <w:bCs/>
          <w:sz w:val="24"/>
          <w:szCs w:val="24"/>
          <w:lang w:eastAsia="pt-BR"/>
        </w:rPr>
        <w:t>: migalhas filosóficas I. Petrópolis: Vozes, 2013</w:t>
      </w:r>
    </w:p>
    <w:p w:rsidR="00162F07" w:rsidRPr="007242B0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242B0">
        <w:rPr>
          <w:rFonts w:eastAsia="Times New Roman" w:cs="Times New Roman"/>
          <w:b/>
          <w:bCs/>
          <w:sz w:val="24"/>
          <w:szCs w:val="24"/>
          <w:lang w:eastAsia="pt-BR"/>
        </w:rPr>
        <w:t> </w:t>
      </w:r>
    </w:p>
    <w:p w:rsidR="00162F07" w:rsidRPr="00162F07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</w:pPr>
      <w:r w:rsidRPr="007242B0">
        <w:rPr>
          <w:rFonts w:eastAsia="Times New Roman" w:cs="Times New Roman"/>
          <w:b/>
          <w:bCs/>
          <w:sz w:val="24"/>
          <w:szCs w:val="24"/>
          <w:u w:val="single"/>
          <w:lang w:eastAsia="pt-BR"/>
        </w:rPr>
        <w:t>Complementar</w:t>
      </w:r>
    </w:p>
    <w:p w:rsidR="00162F07" w:rsidRPr="007242B0" w:rsidRDefault="00162F07" w:rsidP="00162F07">
      <w:pPr>
        <w:shd w:val="clear" w:color="auto" w:fill="FFFFFF"/>
        <w:spacing w:after="0" w:line="240" w:lineRule="auto"/>
        <w:ind w:right="465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162F07" w:rsidRPr="007242B0" w:rsidRDefault="00162F07" w:rsidP="00162F07">
      <w:pPr>
        <w:shd w:val="clear" w:color="auto" w:fill="FFFFFF"/>
        <w:spacing w:after="150" w:line="240" w:lineRule="auto"/>
        <w:ind w:right="465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7242B0">
        <w:rPr>
          <w:rFonts w:eastAsia="Times New Roman" w:cs="Times New Roman"/>
          <w:b/>
          <w:bCs/>
          <w:sz w:val="24"/>
          <w:szCs w:val="24"/>
          <w:lang w:eastAsia="pt-BR"/>
        </w:rPr>
        <w:t xml:space="preserve">ADORNO, T. </w:t>
      </w:r>
      <w:proofErr w:type="spellStart"/>
      <w:r w:rsidRPr="007242B0">
        <w:rPr>
          <w:rFonts w:eastAsia="Times New Roman" w:cs="Times New Roman"/>
          <w:b/>
          <w:bCs/>
          <w:i/>
          <w:iCs/>
          <w:sz w:val="24"/>
          <w:szCs w:val="24"/>
          <w:lang w:eastAsia="pt-BR"/>
        </w:rPr>
        <w:t>Kierkegaard</w:t>
      </w:r>
      <w:proofErr w:type="spellEnd"/>
      <w:r w:rsidRPr="007242B0">
        <w:rPr>
          <w:rFonts w:eastAsia="Times New Roman" w:cs="Times New Roman"/>
          <w:b/>
          <w:bCs/>
          <w:sz w:val="24"/>
          <w:szCs w:val="24"/>
          <w:lang w:eastAsia="pt-BR"/>
        </w:rPr>
        <w:t xml:space="preserve">. São Paulo: </w:t>
      </w:r>
      <w:proofErr w:type="spellStart"/>
      <w:r w:rsidRPr="007242B0">
        <w:rPr>
          <w:rFonts w:eastAsia="Times New Roman" w:cs="Times New Roman"/>
          <w:b/>
          <w:bCs/>
          <w:sz w:val="24"/>
          <w:szCs w:val="24"/>
          <w:lang w:eastAsia="pt-BR"/>
        </w:rPr>
        <w:t>Unesp</w:t>
      </w:r>
      <w:proofErr w:type="spellEnd"/>
      <w:r w:rsidRPr="007242B0">
        <w:rPr>
          <w:rFonts w:eastAsia="Times New Roman" w:cs="Times New Roman"/>
          <w:b/>
          <w:bCs/>
          <w:sz w:val="24"/>
          <w:szCs w:val="24"/>
          <w:lang w:eastAsia="pt-BR"/>
        </w:rPr>
        <w:t>, 2010</w:t>
      </w:r>
    </w:p>
    <w:p w:rsidR="009C34BD" w:rsidRDefault="009C34BD"/>
    <w:sectPr w:rsidR="009C34BD" w:rsidSect="009C3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62F07"/>
    <w:rsid w:val="00162F07"/>
    <w:rsid w:val="005C69EF"/>
    <w:rsid w:val="007A2DBD"/>
    <w:rsid w:val="009C34BD"/>
    <w:rsid w:val="00B843AC"/>
    <w:rsid w:val="00F26DC8"/>
    <w:rsid w:val="00FB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62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2015-12-17T15:18:00Z</dcterms:created>
  <dcterms:modified xsi:type="dcterms:W3CDTF">2015-12-17T15:25:00Z</dcterms:modified>
</cp:coreProperties>
</file>