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80A" w:rsidRDefault="00D7780A" w:rsidP="00C85DEF">
      <w:pPr>
        <w:jc w:val="center"/>
        <w:rPr>
          <w:rFonts w:ascii="Arial" w:hAnsi="Arial" w:cs="Arial"/>
          <w:b/>
          <w:sz w:val="24"/>
          <w:szCs w:val="24"/>
        </w:rPr>
      </w:pPr>
      <w:r w:rsidRPr="00C85DEF">
        <w:rPr>
          <w:rFonts w:ascii="Arial" w:hAnsi="Arial" w:cs="Arial"/>
          <w:b/>
          <w:sz w:val="24"/>
          <w:szCs w:val="24"/>
        </w:rPr>
        <w:t>APÊNDICE C</w:t>
      </w:r>
    </w:p>
    <w:p w:rsidR="00C85DEF" w:rsidRPr="00C85DEF" w:rsidRDefault="00C85DEF" w:rsidP="00C85DEF">
      <w:pPr>
        <w:jc w:val="center"/>
        <w:rPr>
          <w:rFonts w:ascii="Arial" w:hAnsi="Arial" w:cs="Arial"/>
          <w:b/>
          <w:sz w:val="24"/>
          <w:szCs w:val="24"/>
        </w:rPr>
      </w:pPr>
    </w:p>
    <w:p w:rsidR="00D7780A" w:rsidRDefault="00D7780A" w:rsidP="00C85DEF">
      <w:pPr>
        <w:jc w:val="center"/>
        <w:rPr>
          <w:rFonts w:ascii="Arial" w:hAnsi="Arial" w:cs="Arial"/>
          <w:b/>
          <w:sz w:val="28"/>
          <w:szCs w:val="28"/>
        </w:rPr>
      </w:pPr>
      <w:r w:rsidRPr="00C85DEF">
        <w:rPr>
          <w:rFonts w:ascii="Arial" w:hAnsi="Arial" w:cs="Arial"/>
          <w:b/>
          <w:sz w:val="28"/>
          <w:szCs w:val="28"/>
        </w:rPr>
        <w:t>INCENTIVO PRIQ FREQUÊNCIA MENSAL</w:t>
      </w:r>
    </w:p>
    <w:p w:rsidR="00C85DEF" w:rsidRPr="00C85DEF" w:rsidRDefault="00C85DEF" w:rsidP="00C85DEF">
      <w:pPr>
        <w:jc w:val="center"/>
        <w:rPr>
          <w:rFonts w:ascii="Arial" w:hAnsi="Arial" w:cs="Arial"/>
          <w:b/>
          <w:sz w:val="28"/>
          <w:szCs w:val="28"/>
        </w:rPr>
      </w:pPr>
    </w:p>
    <w:p w:rsidR="00C85DEF" w:rsidRPr="00C85DEF" w:rsidRDefault="00D7780A">
      <w:pPr>
        <w:rPr>
          <w:rFonts w:ascii="Arial" w:hAnsi="Arial" w:cs="Arial"/>
          <w:b/>
          <w:bCs/>
          <w:sz w:val="20"/>
          <w:szCs w:val="20"/>
        </w:rPr>
      </w:pPr>
      <w:r w:rsidRPr="00C85DEF">
        <w:rPr>
          <w:rFonts w:ascii="Arial" w:hAnsi="Arial" w:cs="Arial"/>
          <w:b/>
        </w:rPr>
        <w:t xml:space="preserve">NOME: </w:t>
      </w:r>
      <w:r w:rsidR="00C85DEF" w:rsidRPr="00C85DEF">
        <w:rPr>
          <w:rFonts w:ascii="Arial" w:hAnsi="Arial" w:cs="Arial"/>
          <w:b/>
          <w:bCs/>
          <w:sz w:val="20"/>
          <w:szCs w:val="20"/>
        </w:rPr>
        <w:object w:dxaOrig="6636" w:dyaOrig="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7" type="#_x0000_t75" style="width:375pt;height:25.8pt" o:ole="">
            <v:imagedata r:id="rId6" o:title=""/>
          </v:shape>
          <w:control r:id="rId7" w:name="TextBox14" w:shapeid="_x0000_i1147"/>
        </w:object>
      </w:r>
    </w:p>
    <w:p w:rsidR="00C85DEF" w:rsidRPr="00C85DEF" w:rsidRDefault="00D7780A">
      <w:pPr>
        <w:rPr>
          <w:rFonts w:ascii="Arial" w:hAnsi="Arial" w:cs="Arial"/>
          <w:b/>
          <w:bCs/>
          <w:sz w:val="20"/>
          <w:szCs w:val="20"/>
        </w:rPr>
      </w:pPr>
      <w:r w:rsidRPr="00C85DEF">
        <w:rPr>
          <w:rFonts w:ascii="Arial" w:hAnsi="Arial" w:cs="Arial"/>
          <w:b/>
        </w:rPr>
        <w:t xml:space="preserve">CURSO: </w:t>
      </w:r>
      <w:r w:rsidR="00C85DEF" w:rsidRPr="00C85DEF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68" type="#_x0000_t75" style="width:367.2pt;height:25.8pt" o:ole="">
            <v:imagedata r:id="rId8" o:title=""/>
          </v:shape>
          <w:control r:id="rId9" w:name="TextBox141" w:shapeid="_x0000_i1068"/>
        </w:object>
      </w:r>
    </w:p>
    <w:p w:rsidR="00C85DEF" w:rsidRPr="00C85DEF" w:rsidRDefault="00D7780A">
      <w:pPr>
        <w:rPr>
          <w:rFonts w:ascii="Arial" w:hAnsi="Arial" w:cs="Arial"/>
          <w:b/>
        </w:rPr>
      </w:pPr>
      <w:r w:rsidRPr="00C85DEF">
        <w:rPr>
          <w:rFonts w:ascii="Arial" w:hAnsi="Arial" w:cs="Arial"/>
          <w:b/>
        </w:rPr>
        <w:t xml:space="preserve">INSTITUIÇÃO: </w:t>
      </w:r>
      <w:r w:rsidR="00C85DEF" w:rsidRPr="00C85DEF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66" type="#_x0000_t75" style="width:337.8pt;height:25.8pt" o:ole="">
            <v:imagedata r:id="rId10" o:title=""/>
          </v:shape>
          <w:control r:id="rId11" w:name="TextBox142" w:shapeid="_x0000_i1066"/>
        </w:object>
      </w:r>
      <w:r w:rsidRPr="00C85DEF">
        <w:rPr>
          <w:rFonts w:ascii="Arial" w:hAnsi="Arial" w:cs="Arial"/>
          <w:b/>
        </w:rPr>
        <w:t xml:space="preserve"> </w:t>
      </w:r>
    </w:p>
    <w:p w:rsidR="008556AF" w:rsidRPr="00C85DEF" w:rsidRDefault="00D7780A" w:rsidP="00974A33">
      <w:pPr>
        <w:spacing w:after="0" w:line="360" w:lineRule="auto"/>
        <w:ind w:firstLine="1276"/>
        <w:jc w:val="both"/>
        <w:rPr>
          <w:rFonts w:ascii="Arial" w:hAnsi="Arial" w:cs="Arial"/>
        </w:rPr>
      </w:pPr>
      <w:r w:rsidRPr="00C85DEF">
        <w:rPr>
          <w:rFonts w:ascii="Arial" w:hAnsi="Arial" w:cs="Arial"/>
        </w:rPr>
        <w:t>Declaro, para fins de comprovação de freq</w:t>
      </w:r>
      <w:r w:rsidR="00C85DEF">
        <w:rPr>
          <w:rFonts w:ascii="Arial" w:hAnsi="Arial" w:cs="Arial"/>
        </w:rPr>
        <w:t>u</w:t>
      </w:r>
      <w:r w:rsidRPr="00C85DEF">
        <w:rPr>
          <w:rFonts w:ascii="Arial" w:hAnsi="Arial" w:cs="Arial"/>
        </w:rPr>
        <w:t xml:space="preserve">ência do </w:t>
      </w:r>
      <w:r w:rsidR="00C85DEF">
        <w:rPr>
          <w:rFonts w:ascii="Arial" w:hAnsi="Arial" w:cs="Arial"/>
        </w:rPr>
        <w:t>C</w:t>
      </w:r>
      <w:r w:rsidRPr="00C85DEF">
        <w:rPr>
          <w:rFonts w:ascii="Arial" w:hAnsi="Arial" w:cs="Arial"/>
        </w:rPr>
        <w:t xml:space="preserve">urso em epígrafe junto ao Comitê Gestor do Incentivo PRIQ, que no mês de </w:t>
      </w:r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48" type="#_x0000_t75" style="width:63.6pt;height:25.8pt" o:ole="">
            <v:imagedata r:id="rId12" o:title=""/>
          </v:shape>
          <w:control r:id="rId13" w:name="TextBox14211" w:shapeid="_x0000_i1148"/>
        </w:object>
      </w:r>
      <w:r w:rsidR="00C85DEF">
        <w:rPr>
          <w:rFonts w:ascii="Arial" w:hAnsi="Arial" w:cs="Arial"/>
          <w:b/>
          <w:bCs/>
          <w:sz w:val="20"/>
          <w:szCs w:val="20"/>
        </w:rPr>
        <w:t xml:space="preserve"> / </w:t>
      </w:r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84" type="#_x0000_t75" style="width:49.2pt;height:25.8pt" o:ole="">
            <v:imagedata r:id="rId14" o:title=""/>
          </v:shape>
          <w:control r:id="rId15" w:name="TextBox14212" w:shapeid="_x0000_i1084"/>
        </w:object>
      </w:r>
      <w:r w:rsidRPr="00C85DEF">
        <w:rPr>
          <w:rFonts w:ascii="Arial" w:hAnsi="Arial" w:cs="Arial"/>
        </w:rPr>
        <w:t xml:space="preserve"> </w:t>
      </w:r>
      <w:r w:rsidR="00974A33">
        <w:rPr>
          <w:rFonts w:ascii="Arial" w:hAnsi="Arial" w:cs="Arial"/>
        </w:rPr>
        <w:t xml:space="preserve">, </w:t>
      </w:r>
      <w:r w:rsidRPr="00C85DEF">
        <w:rPr>
          <w:rFonts w:ascii="Arial" w:hAnsi="Arial" w:cs="Arial"/>
        </w:rPr>
        <w:t>tive freq</w:t>
      </w:r>
      <w:r w:rsidR="00C85DEF">
        <w:rPr>
          <w:rFonts w:ascii="Arial" w:hAnsi="Arial" w:cs="Arial"/>
        </w:rPr>
        <w:t>u</w:t>
      </w:r>
      <w:r w:rsidRPr="00C85DEF">
        <w:rPr>
          <w:rFonts w:ascii="Arial" w:hAnsi="Arial" w:cs="Arial"/>
        </w:rPr>
        <w:t>ência</w:t>
      </w:r>
      <w:r w:rsidR="00C85DEF">
        <w:rPr>
          <w:rFonts w:ascii="Arial" w:hAnsi="Arial" w:cs="Arial"/>
        </w:rPr>
        <w:t xml:space="preserve"> </w:t>
      </w:r>
      <w:bookmarkStart w:id="0" w:name="_GoBack"/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49" type="#_x0000_t75" style="width:94.8pt;height:25.8pt" o:ole="">
            <v:imagedata r:id="rId16" o:title=""/>
          </v:shape>
          <w:control r:id="rId17" w:name="TextBox142111" w:shapeid="_x0000_i1149"/>
        </w:object>
      </w:r>
      <w:bookmarkEnd w:id="0"/>
      <w:r w:rsidRPr="00C85DEF">
        <w:rPr>
          <w:rFonts w:ascii="Arial" w:hAnsi="Arial" w:cs="Arial"/>
        </w:rPr>
        <w:t xml:space="preserve">  nas disciplinas, conforme discriminado no quadro a seguir.</w:t>
      </w:r>
    </w:p>
    <w:p w:rsidR="00D7780A" w:rsidRPr="00C85DEF" w:rsidRDefault="00D7780A" w:rsidP="00C85DEF">
      <w:pPr>
        <w:spacing w:after="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35"/>
        <w:gridCol w:w="2100"/>
        <w:gridCol w:w="2120"/>
        <w:gridCol w:w="2139"/>
      </w:tblGrid>
      <w:tr w:rsidR="00C85DEF" w:rsidRPr="00C85DEF" w:rsidTr="00C85DEF">
        <w:tc>
          <w:tcPr>
            <w:tcW w:w="2161" w:type="dxa"/>
            <w:shd w:val="pct15" w:color="auto" w:fill="auto"/>
          </w:tcPr>
          <w:p w:rsid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  <w:p w:rsidR="00C85DEF" w:rsidRP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C85DEF">
              <w:rPr>
                <w:rFonts w:ascii="Arial" w:hAnsi="Arial" w:cs="Arial"/>
                <w:b/>
              </w:rPr>
              <w:t>DISCIPLINAS</w:t>
            </w:r>
          </w:p>
        </w:tc>
        <w:tc>
          <w:tcPr>
            <w:tcW w:w="2161" w:type="dxa"/>
            <w:shd w:val="pct15" w:color="auto" w:fill="auto"/>
          </w:tcPr>
          <w:p w:rsid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  <w:p w:rsidR="00C85DEF" w:rsidRP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C85DEF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2161" w:type="dxa"/>
            <w:shd w:val="pct15" w:color="auto" w:fill="auto"/>
          </w:tcPr>
          <w:p w:rsid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  <w:p w:rsidR="00C85DEF" w:rsidRP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C85DEF"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161" w:type="dxa"/>
            <w:shd w:val="pct15" w:color="auto" w:fill="auto"/>
          </w:tcPr>
          <w:p w:rsid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  <w:p w:rsidR="00C85DEF" w:rsidRPr="00C85DEF" w:rsidRDefault="00C85DEF" w:rsidP="00C85DEF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C85DEF">
              <w:rPr>
                <w:rFonts w:ascii="Arial" w:hAnsi="Arial" w:cs="Arial"/>
                <w:b/>
              </w:rPr>
              <w:t>FREQUÊNCIA</w:t>
            </w: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85DEF" w:rsidTr="00C85DEF"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:rsidR="00C85DEF" w:rsidRDefault="00C85DEF" w:rsidP="00C85DEF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C85DEF" w:rsidRDefault="00C85DEF" w:rsidP="00C85DEF">
      <w:pPr>
        <w:spacing w:after="0" w:line="360" w:lineRule="auto"/>
        <w:jc w:val="both"/>
        <w:rPr>
          <w:rFonts w:ascii="Arial" w:hAnsi="Arial" w:cs="Arial"/>
        </w:rPr>
      </w:pPr>
    </w:p>
    <w:p w:rsidR="00D7780A" w:rsidRPr="00C85DEF" w:rsidRDefault="00D7780A" w:rsidP="00C85DEF">
      <w:pPr>
        <w:spacing w:after="0" w:line="360" w:lineRule="auto"/>
        <w:jc w:val="both"/>
        <w:rPr>
          <w:rFonts w:ascii="Arial" w:hAnsi="Arial" w:cs="Arial"/>
        </w:rPr>
      </w:pPr>
    </w:p>
    <w:p w:rsidR="00C85DEF" w:rsidRDefault="00D7780A" w:rsidP="00C85DEF">
      <w:pPr>
        <w:spacing w:after="0" w:line="36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85DEF">
        <w:rPr>
          <w:rFonts w:ascii="Arial" w:hAnsi="Arial" w:cs="Arial"/>
        </w:rPr>
        <w:t xml:space="preserve">Rio de Janeiro, </w:t>
      </w:r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33" type="#_x0000_t75" style="width:29.4pt;height:25.8pt" o:ole="">
            <v:imagedata r:id="rId18" o:title=""/>
          </v:shape>
          <w:control r:id="rId19" w:name="TextBox142121" w:shapeid="_x0000_i1133"/>
        </w:object>
      </w:r>
      <w:r w:rsidR="00C85DEF">
        <w:rPr>
          <w:rFonts w:ascii="Arial" w:hAnsi="Arial" w:cs="Arial"/>
          <w:b/>
          <w:bCs/>
          <w:sz w:val="20"/>
          <w:szCs w:val="20"/>
        </w:rPr>
        <w:t xml:space="preserve"> </w:t>
      </w:r>
      <w:r w:rsidRPr="00C85DEF">
        <w:rPr>
          <w:rFonts w:ascii="Arial" w:hAnsi="Arial" w:cs="Arial"/>
        </w:rPr>
        <w:t xml:space="preserve">de </w:t>
      </w:r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35" type="#_x0000_t75" style="width:66.6pt;height:25.8pt" o:ole="">
            <v:imagedata r:id="rId20" o:title=""/>
          </v:shape>
          <w:control r:id="rId21" w:name="TextBox142122" w:shapeid="_x0000_i1135"/>
        </w:object>
      </w:r>
      <w:r w:rsidRPr="00C85DEF">
        <w:rPr>
          <w:rFonts w:ascii="Arial" w:hAnsi="Arial" w:cs="Arial"/>
        </w:rPr>
        <w:t xml:space="preserve"> de </w:t>
      </w:r>
      <w:r w:rsidR="00C85DEF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31" type="#_x0000_t75" style="width:49.2pt;height:25.8pt" o:ole="">
            <v:imagedata r:id="rId14" o:title=""/>
          </v:shape>
          <w:control r:id="rId22" w:name="TextBox142123" w:shapeid="_x0000_i1131"/>
        </w:object>
      </w:r>
    </w:p>
    <w:p w:rsidR="00C85DEF" w:rsidRDefault="00C85DEF" w:rsidP="00C85DEF">
      <w:pPr>
        <w:spacing w:after="0" w:line="360" w:lineRule="auto"/>
        <w:jc w:val="right"/>
        <w:rPr>
          <w:rFonts w:ascii="Arial" w:hAnsi="Arial" w:cs="Arial"/>
        </w:rPr>
      </w:pPr>
    </w:p>
    <w:p w:rsidR="00C85DEF" w:rsidRDefault="00C85DEF" w:rsidP="00C85DEF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:rsidR="00C85DEF" w:rsidRDefault="00C85DEF" w:rsidP="00C85DEF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Assinatura </w:t>
      </w:r>
      <w:r w:rsidR="00D7780A" w:rsidRPr="00C85DEF">
        <w:rPr>
          <w:rFonts w:ascii="Arial" w:hAnsi="Arial" w:cs="Arial"/>
        </w:rPr>
        <w:t>servidor</w:t>
      </w:r>
      <w:r>
        <w:rPr>
          <w:rFonts w:ascii="Arial" w:hAnsi="Arial" w:cs="Arial"/>
        </w:rPr>
        <w:t>(a)</w:t>
      </w:r>
    </w:p>
    <w:p w:rsidR="00C85DEF" w:rsidRPr="00C85DEF" w:rsidRDefault="00C85DEF" w:rsidP="00C85DEF">
      <w:pPr>
        <w:spacing w:after="0" w:line="360" w:lineRule="auto"/>
        <w:jc w:val="right"/>
        <w:rPr>
          <w:rFonts w:ascii="Arial" w:hAnsi="Arial" w:cs="Arial"/>
        </w:rPr>
      </w:pPr>
    </w:p>
    <w:sectPr w:rsidR="00C85DEF" w:rsidRPr="00C85DEF" w:rsidSect="00C85DEF">
      <w:headerReference w:type="default" r:id="rId23"/>
      <w:pgSz w:w="11906" w:h="16838"/>
      <w:pgMar w:top="1417" w:right="1701" w:bottom="28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DEF" w:rsidRDefault="00C85DEF" w:rsidP="00C85DEF">
      <w:pPr>
        <w:spacing w:after="0" w:line="240" w:lineRule="auto"/>
      </w:pPr>
      <w:r>
        <w:separator/>
      </w:r>
    </w:p>
  </w:endnote>
  <w:endnote w:type="continuationSeparator" w:id="0">
    <w:p w:rsidR="00C85DEF" w:rsidRDefault="00C85DEF" w:rsidP="00C85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DEF" w:rsidRDefault="00C85DEF" w:rsidP="00C85DEF">
      <w:pPr>
        <w:spacing w:after="0" w:line="240" w:lineRule="auto"/>
      </w:pPr>
      <w:r>
        <w:separator/>
      </w:r>
    </w:p>
  </w:footnote>
  <w:footnote w:type="continuationSeparator" w:id="0">
    <w:p w:rsidR="00C85DEF" w:rsidRDefault="00C85DEF" w:rsidP="00C85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DEF" w:rsidRPr="00C85DEF" w:rsidRDefault="00C85DEF" w:rsidP="00C85DEF">
    <w:pPr>
      <w:spacing w:after="0" w:line="240" w:lineRule="auto"/>
      <w:jc w:val="center"/>
      <w:rPr>
        <w:rFonts w:ascii="Arial" w:eastAsia="Times New Roman" w:hAnsi="Arial"/>
        <w:b/>
        <w:sz w:val="20"/>
        <w:szCs w:val="20"/>
        <w:lang w:eastAsia="pt-BR"/>
      </w:rPr>
    </w:pPr>
    <w:r w:rsidRPr="00C85DEF">
      <w:rPr>
        <w:rFonts w:ascii="Arial" w:eastAsia="Times New Roman" w:hAnsi="Arial"/>
        <w:b/>
        <w:noProof/>
        <w:sz w:val="20"/>
        <w:szCs w:val="20"/>
        <w:lang w:eastAsia="pt-BR"/>
      </w:rPr>
      <w:drawing>
        <wp:inline distT="0" distB="0" distL="0" distR="0">
          <wp:extent cx="662940" cy="693420"/>
          <wp:effectExtent l="0" t="0" r="3810" b="0"/>
          <wp:docPr id="100" name="Imagem 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5DEF" w:rsidRPr="00C85DEF" w:rsidRDefault="00C85DEF" w:rsidP="00C85DEF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Times New Roman" w:hAnsi="Arial"/>
        <w:sz w:val="20"/>
        <w:szCs w:val="20"/>
        <w:lang w:eastAsia="pt-BR"/>
      </w:rPr>
    </w:pPr>
    <w:r w:rsidRPr="00C85DEF">
      <w:rPr>
        <w:rFonts w:ascii="Arial" w:eastAsia="Times New Roman" w:hAnsi="Arial"/>
        <w:sz w:val="20"/>
        <w:szCs w:val="20"/>
        <w:lang w:eastAsia="pt-BR"/>
      </w:rPr>
      <w:t xml:space="preserve">Universidade Federal do Estado do Rio de Janeiro </w:t>
    </w:r>
  </w:p>
  <w:p w:rsidR="00C85DEF" w:rsidRPr="00C85DEF" w:rsidRDefault="00C85DEF" w:rsidP="00C85DEF">
    <w:pPr>
      <w:tabs>
        <w:tab w:val="center" w:pos="4419"/>
        <w:tab w:val="right" w:pos="8838"/>
      </w:tabs>
      <w:spacing w:after="0" w:line="240" w:lineRule="auto"/>
      <w:jc w:val="center"/>
      <w:rPr>
        <w:sz w:val="20"/>
        <w:szCs w:val="20"/>
      </w:rPr>
    </w:pPr>
    <w:r w:rsidRPr="00C85DEF">
      <w:rPr>
        <w:rFonts w:ascii="Arial" w:eastAsia="Times New Roman" w:hAnsi="Arial"/>
        <w:sz w:val="20"/>
        <w:szCs w:val="20"/>
        <w:lang w:eastAsia="pt-BR"/>
      </w:rPr>
      <w:t>Pró-Reitoria de Gestão de Pessoas</w:t>
    </w:r>
  </w:p>
  <w:p w:rsidR="00C85DEF" w:rsidRDefault="00C85D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pP5RSM6CuuUzYiWIkad+bXP9KdEnGXRi+vR6XD0Fz23VXreyzVRuuRJ/By7x0pVka7L2lQNdE+tuoTupYcTtbg==" w:salt="hHG2hH4Rb/V6wqTdU5mNZ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80A"/>
    <w:rsid w:val="00080F1E"/>
    <w:rsid w:val="00511AE0"/>
    <w:rsid w:val="008556AF"/>
    <w:rsid w:val="00974A33"/>
    <w:rsid w:val="00C85DEF"/>
    <w:rsid w:val="00D7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64A5A1-41B0-4BE4-89FE-B2C8654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D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5DEF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85D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5DEF"/>
    <w:rPr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C85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control" Target="activeX/activeX8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control" Target="activeX/activeX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Isis Mendes Oliveira</dc:creator>
  <cp:keywords/>
  <dc:description/>
  <cp:lastModifiedBy>Isis Mendes Oliveira</cp:lastModifiedBy>
  <cp:revision>4</cp:revision>
  <dcterms:created xsi:type="dcterms:W3CDTF">2017-02-14T15:43:00Z</dcterms:created>
  <dcterms:modified xsi:type="dcterms:W3CDTF">2017-02-14T15:44:00Z</dcterms:modified>
</cp:coreProperties>
</file>