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573D" w14:textId="044B49B9" w:rsidR="007D0D04" w:rsidRPr="00A836E7" w:rsidRDefault="007D0D04" w:rsidP="00225EC5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>NOTA EXPLICATIVA</w:t>
      </w:r>
      <w:r w:rsidR="00B25882">
        <w:rPr>
          <w:rFonts w:cs="Arial"/>
          <w:b/>
          <w:i w:val="0"/>
          <w:iCs w:val="0"/>
          <w:szCs w:val="20"/>
        </w:rPr>
        <w:t>:</w:t>
      </w:r>
    </w:p>
    <w:p w14:paraId="01B41A16" w14:textId="77777777" w:rsidR="0064233A" w:rsidRPr="00A836E7" w:rsidRDefault="0064233A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C36A050" w14:textId="00780943" w:rsidR="00E20447" w:rsidRDefault="00297E7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 xml:space="preserve">O presente </w:t>
      </w:r>
      <w:r w:rsidRPr="009F5648">
        <w:rPr>
          <w:rFonts w:cs="Arial"/>
          <w:szCs w:val="20"/>
        </w:rPr>
        <w:t>modelo</w:t>
      </w:r>
      <w:r w:rsidR="009E3FAC" w:rsidRPr="00A836E7">
        <w:rPr>
          <w:rFonts w:cs="Arial"/>
          <w:i w:val="0"/>
          <w:iCs w:val="0"/>
          <w:szCs w:val="20"/>
        </w:rPr>
        <w:t xml:space="preserve"> tem a finalidade de orientar a elaboração do instrumento jurídico </w:t>
      </w:r>
      <w:r w:rsidR="00E20447">
        <w:rPr>
          <w:rFonts w:cs="Arial"/>
          <w:i w:val="0"/>
          <w:iCs w:val="0"/>
          <w:szCs w:val="20"/>
        </w:rPr>
        <w:t>da relação de suporte administrativo e financeiro prestado por fundação de apoio</w:t>
      </w:r>
      <w:r w:rsidR="00173CDD">
        <w:rPr>
          <w:rFonts w:cs="Arial"/>
          <w:i w:val="0"/>
          <w:iCs w:val="0"/>
          <w:szCs w:val="20"/>
        </w:rPr>
        <w:t xml:space="preserve"> (na forma da Lei nº 8.958/1994) </w:t>
      </w:r>
      <w:r w:rsidR="00E20447">
        <w:rPr>
          <w:rFonts w:cs="Arial"/>
          <w:i w:val="0"/>
          <w:iCs w:val="0"/>
          <w:szCs w:val="20"/>
        </w:rPr>
        <w:t>à ICT apoiada</w:t>
      </w:r>
      <w:r w:rsidR="00EC1E96">
        <w:rPr>
          <w:rFonts w:cs="Arial"/>
          <w:i w:val="0"/>
          <w:iCs w:val="0"/>
          <w:szCs w:val="20"/>
        </w:rPr>
        <w:t>, ou seja: a relação jurídica</w:t>
      </w:r>
      <w:r w:rsidR="008D36CB">
        <w:rPr>
          <w:rFonts w:cs="Arial"/>
          <w:i w:val="0"/>
          <w:iCs w:val="0"/>
          <w:szCs w:val="20"/>
        </w:rPr>
        <w:t xml:space="preserve"> basilar</w:t>
      </w:r>
      <w:r w:rsidR="00EC1E96">
        <w:rPr>
          <w:rFonts w:cs="Arial"/>
          <w:i w:val="0"/>
          <w:iCs w:val="0"/>
          <w:szCs w:val="20"/>
        </w:rPr>
        <w:t xml:space="preserve"> entre a ICT </w:t>
      </w:r>
      <w:r w:rsidR="00B76125">
        <w:rPr>
          <w:rFonts w:cs="Arial"/>
          <w:i w:val="0"/>
          <w:iCs w:val="0"/>
          <w:szCs w:val="20"/>
        </w:rPr>
        <w:t>pública</w:t>
      </w:r>
      <w:r w:rsidR="00EC1E96">
        <w:rPr>
          <w:rFonts w:cs="Arial"/>
          <w:i w:val="0"/>
          <w:iCs w:val="0"/>
          <w:szCs w:val="20"/>
        </w:rPr>
        <w:t xml:space="preserve"> e a sua fundação de apoio</w:t>
      </w:r>
      <w:r w:rsidR="008A3271">
        <w:rPr>
          <w:rFonts w:cs="Arial"/>
          <w:i w:val="0"/>
          <w:iCs w:val="0"/>
          <w:szCs w:val="20"/>
        </w:rPr>
        <w:t>.</w:t>
      </w:r>
    </w:p>
    <w:p w14:paraId="4EB1E597" w14:textId="77777777" w:rsidR="00E20447" w:rsidRDefault="00E20447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42AC5D1" w14:textId="7AA3E4F3" w:rsidR="00E20447" w:rsidRDefault="00171645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171645">
        <w:rPr>
          <w:rFonts w:cs="Arial"/>
          <w:i w:val="0"/>
          <w:iCs w:val="0"/>
          <w:szCs w:val="20"/>
        </w:rPr>
        <w:t>A </w:t>
      </w:r>
      <w:r w:rsidRPr="00674467">
        <w:rPr>
          <w:rFonts w:cs="Arial"/>
          <w:b/>
          <w:bCs/>
          <w:i w:val="0"/>
          <w:iCs w:val="0"/>
          <w:szCs w:val="20"/>
        </w:rPr>
        <w:t>fundação de apoio</w:t>
      </w:r>
      <w:r w:rsidRPr="00171645">
        <w:rPr>
          <w:rFonts w:cs="Arial"/>
          <w:i w:val="0"/>
          <w:iCs w:val="0"/>
          <w:szCs w:val="20"/>
        </w:rPr>
        <w:t> é um construto legal que tem a finalidade de permitir que uma fundação de direito privado sem fins lucrativos</w:t>
      </w:r>
      <w:r>
        <w:rPr>
          <w:rFonts w:cs="Arial"/>
          <w:i w:val="0"/>
          <w:iCs w:val="0"/>
          <w:szCs w:val="20"/>
        </w:rPr>
        <w:t xml:space="preserve"> </w:t>
      </w:r>
      <w:r w:rsidRPr="00171645">
        <w:rPr>
          <w:rFonts w:cs="Arial"/>
          <w:i w:val="0"/>
          <w:iCs w:val="0"/>
          <w:szCs w:val="20"/>
        </w:rPr>
        <w:t>preste suporte à ICT pública apoiad</w:t>
      </w:r>
      <w:r w:rsidR="00C029A9">
        <w:rPr>
          <w:rFonts w:cs="Arial"/>
          <w:i w:val="0"/>
          <w:iCs w:val="0"/>
          <w:szCs w:val="20"/>
        </w:rPr>
        <w:t xml:space="preserve">a </w:t>
      </w:r>
      <w:r w:rsidRPr="00171645">
        <w:rPr>
          <w:rFonts w:cs="Arial"/>
          <w:i w:val="0"/>
          <w:iCs w:val="0"/>
          <w:szCs w:val="20"/>
        </w:rPr>
        <w:t>na execução de projetos institucionais desta última</w:t>
      </w:r>
      <w:r>
        <w:rPr>
          <w:rFonts w:cs="Arial"/>
          <w:i w:val="0"/>
          <w:iCs w:val="0"/>
          <w:szCs w:val="20"/>
        </w:rPr>
        <w:t>.</w:t>
      </w:r>
      <w:r w:rsidR="00447D61">
        <w:rPr>
          <w:rFonts w:cs="Arial"/>
          <w:i w:val="0"/>
          <w:iCs w:val="0"/>
          <w:szCs w:val="20"/>
        </w:rPr>
        <w:t xml:space="preserve"> </w:t>
      </w:r>
      <w:r w:rsidRPr="00447D61">
        <w:rPr>
          <w:rFonts w:cs="Arial"/>
          <w:i w:val="0"/>
          <w:iCs w:val="0"/>
          <w:szCs w:val="20"/>
        </w:rPr>
        <w:t>Sobre esse aspecto finalístico da fundação qualificada como </w:t>
      </w:r>
      <w:r w:rsidRPr="00447D61">
        <w:rPr>
          <w:rFonts w:cs="Arial"/>
          <w:szCs w:val="20"/>
        </w:rPr>
        <w:t>fundação de apoio</w:t>
      </w:r>
      <w:r w:rsidRPr="00447D61">
        <w:rPr>
          <w:rFonts w:cs="Arial"/>
          <w:i w:val="0"/>
          <w:iCs w:val="0"/>
          <w:szCs w:val="20"/>
        </w:rPr>
        <w:t>, veja a disposição normativa do art. 1º da Lei nº 8.958/1994</w:t>
      </w:r>
      <w:r w:rsidR="00447D61" w:rsidRPr="00447D61">
        <w:rPr>
          <w:rFonts w:cs="Arial"/>
          <w:i w:val="0"/>
          <w:iCs w:val="0"/>
          <w:szCs w:val="20"/>
        </w:rPr>
        <w:t>:</w:t>
      </w:r>
      <w:r w:rsidR="00447D61">
        <w:rPr>
          <w:rFonts w:ascii="Calibri, sans-serif" w:hAnsi="Calibri, sans-serif"/>
          <w:sz w:val="22"/>
          <w:szCs w:val="22"/>
        </w:rPr>
        <w:t xml:space="preserve"> </w:t>
      </w:r>
    </w:p>
    <w:p w14:paraId="411E2904" w14:textId="77777777" w:rsidR="00E20447" w:rsidRPr="00447D61" w:rsidRDefault="00E20447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0D9F9F3E" w14:textId="3869DBFF" w:rsidR="00447D61" w:rsidRP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447D61">
        <w:rPr>
          <w:rFonts w:cs="Arial"/>
          <w:i w:val="0"/>
          <w:iCs w:val="0"/>
        </w:rPr>
        <w:t>“</w:t>
      </w:r>
      <w:r w:rsidRPr="00253EB6">
        <w:rPr>
          <w:rFonts w:cs="Arial"/>
        </w:rPr>
        <w:t>Art. 1º  As Instituições Federais de Ensino Superior - IFES e as demais Instituições Científicas e Tecnológicas - ICTs, de que trata a Lei nº 10.973, de 2 de dezembro de 2004, poderão celebrar convênios e contratos, nos termos do inciso XIII do capu</w:t>
      </w:r>
      <w:hyperlink r:id="rId13" w:anchor="art24xiii" w:history="1">
        <w:r w:rsidRPr="00253EB6">
          <w:rPr>
            <w:rFonts w:cs="Arial"/>
          </w:rPr>
          <w:t>t</w:t>
        </w:r>
      </w:hyperlink>
      <w:r w:rsidRPr="00253EB6">
        <w:rPr>
          <w:rFonts w:cs="Arial"/>
        </w:rPr>
        <w:t> do art. 24 da Lei no 8.666, de 21 de junho de 1993, por prazo determinado, </w:t>
      </w:r>
      <w:r w:rsidRPr="00253EB6">
        <w:rPr>
          <w:rFonts w:cs="Arial"/>
          <w:b/>
          <w:bCs/>
        </w:rPr>
        <w:t>com fundações instituídas com a finalidade de apoiar projetos de ensino, pesquisa, extensão, desenvolvimento institucional, científico e tecnológico e estímulo à inovação, inclusive na gestão administrativa e financeira necessária à execução desses projetos</w:t>
      </w:r>
      <w:r w:rsidRPr="00447D61">
        <w:rPr>
          <w:rFonts w:cs="Arial"/>
          <w:i w:val="0"/>
          <w:iCs w:val="0"/>
        </w:rPr>
        <w:t>.” (Destacamos em negrito)</w:t>
      </w:r>
    </w:p>
    <w:p w14:paraId="61AE6C15" w14:textId="77777777" w:rsid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04B44A7" w14:textId="6AB26771" w:rsid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>
        <w:rPr>
          <w:rFonts w:cs="Arial"/>
          <w:i w:val="0"/>
          <w:iCs w:val="0"/>
          <w:szCs w:val="20"/>
        </w:rPr>
        <w:t xml:space="preserve">A norma do </w:t>
      </w:r>
      <w:r w:rsidRPr="00447D61">
        <w:rPr>
          <w:rFonts w:cs="Arial"/>
          <w:i w:val="0"/>
          <w:iCs w:val="0"/>
          <w:szCs w:val="20"/>
        </w:rPr>
        <w:t>parágrafo único do art. 1º do Decreto nº 7.423/2010</w:t>
      </w:r>
      <w:r w:rsidR="003420AF">
        <w:rPr>
          <w:rFonts w:cs="Arial"/>
          <w:i w:val="0"/>
          <w:iCs w:val="0"/>
          <w:szCs w:val="20"/>
        </w:rPr>
        <w:t xml:space="preserve"> informa que </w:t>
      </w:r>
      <w:r w:rsidR="00A95A9C">
        <w:rPr>
          <w:rFonts w:cs="Arial"/>
          <w:i w:val="0"/>
          <w:iCs w:val="0"/>
          <w:szCs w:val="20"/>
        </w:rPr>
        <w:t>esta finalidade de apoio à ICT inclui, ainda, a geração de</w:t>
      </w:r>
      <w:r w:rsidRPr="00447D61">
        <w:rPr>
          <w:rFonts w:cs="Arial"/>
          <w:i w:val="0"/>
          <w:iCs w:val="0"/>
          <w:szCs w:val="20"/>
        </w:rPr>
        <w:t xml:space="preserve"> “condições mais propícias a que as instituições apoiadas estabeleçam </w:t>
      </w:r>
      <w:r w:rsidRPr="00B7142B">
        <w:rPr>
          <w:rFonts w:cs="Arial"/>
          <w:i w:val="0"/>
          <w:iCs w:val="0"/>
          <w:szCs w:val="20"/>
          <w:u w:val="single"/>
        </w:rPr>
        <w:t>relações com o ambiente externo</w:t>
      </w:r>
      <w:r w:rsidRPr="00447D61">
        <w:rPr>
          <w:rFonts w:cs="Arial"/>
          <w:i w:val="0"/>
          <w:iCs w:val="0"/>
          <w:szCs w:val="20"/>
        </w:rPr>
        <w:t>”</w:t>
      </w:r>
      <w:r>
        <w:rPr>
          <w:rFonts w:cs="Arial"/>
          <w:i w:val="0"/>
          <w:iCs w:val="0"/>
          <w:szCs w:val="20"/>
        </w:rPr>
        <w:t>:</w:t>
      </w:r>
    </w:p>
    <w:p w14:paraId="0403DC23" w14:textId="77777777" w:rsid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3FE484DE" w14:textId="48A969A5" w:rsidR="00447D61" w:rsidRPr="00253EB6" w:rsidRDefault="00253EB6" w:rsidP="00225EC5">
      <w:pPr>
        <w:pStyle w:val="Citao"/>
        <w:spacing w:before="0"/>
        <w:rPr>
          <w:rFonts w:cs="Arial"/>
        </w:rPr>
      </w:pPr>
      <w:r w:rsidRPr="00253EB6">
        <w:rPr>
          <w:rStyle w:val="nfase"/>
          <w:rFonts w:ascii="Calibri, sans-serif" w:hAnsi="Calibri, sans-serif"/>
          <w:i/>
          <w:iCs/>
          <w:szCs w:val="20"/>
        </w:rPr>
        <w:t>“</w:t>
      </w:r>
      <w:r w:rsidR="00447D61" w:rsidRPr="00253EB6">
        <w:rPr>
          <w:rFonts w:cs="Arial"/>
        </w:rPr>
        <w:t>Art. 1</w:t>
      </w:r>
      <w:r w:rsidR="00A95A9C" w:rsidRPr="00253EB6">
        <w:rPr>
          <w:rFonts w:cs="Arial"/>
        </w:rPr>
        <w:t>º</w:t>
      </w:r>
      <w:r w:rsidR="00447D61" w:rsidRPr="00253EB6">
        <w:rPr>
          <w:rFonts w:cs="Arial"/>
        </w:rPr>
        <w:t> A caracterização das fundações a que se refere o art. 1</w:t>
      </w:r>
      <w:r w:rsidRPr="00253EB6">
        <w:rPr>
          <w:rFonts w:cs="Arial"/>
        </w:rPr>
        <w:t>º</w:t>
      </w:r>
      <w:r w:rsidR="00447D61" w:rsidRPr="00253EB6">
        <w:rPr>
          <w:rFonts w:cs="Arial"/>
        </w:rPr>
        <w:t> da Lei no 8.958, de 20 de dezembro de 1994, </w:t>
      </w:r>
      <w:r w:rsidR="00447D61" w:rsidRPr="00B7142B">
        <w:rPr>
          <w:rFonts w:cs="Arial"/>
        </w:rPr>
        <w:t>como</w:t>
      </w:r>
      <w:r w:rsidR="00447D61" w:rsidRPr="00253EB6">
        <w:rPr>
          <w:rFonts w:cs="Arial"/>
          <w:b/>
          <w:bCs/>
        </w:rPr>
        <w:t xml:space="preserve"> fundação de apoio</w:t>
      </w:r>
      <w:r w:rsidR="00447D61" w:rsidRPr="00253EB6">
        <w:rPr>
          <w:rFonts w:cs="Arial"/>
        </w:rPr>
        <w:t> a Instituições Federais de Ensino Superior - IFES e demais Instituições Científicas e Tecnológicas - ICTs, é condicionada ao prévio registro e credenciamento, por ato conjunto dos Ministérios da Educação e da Ciência e Tecnologia, nos termos do inciso III do art. 2º da referida Lei e da regulamentação estabelecida por este Decreto</w:t>
      </w:r>
    </w:p>
    <w:p w14:paraId="303C8B2F" w14:textId="2EE0379B" w:rsidR="00447D61" w:rsidRPr="00447D61" w:rsidRDefault="00447D61" w:rsidP="00225EC5">
      <w:pPr>
        <w:pStyle w:val="Citao"/>
        <w:spacing w:before="0"/>
        <w:rPr>
          <w:rFonts w:cs="Arial"/>
          <w:i w:val="0"/>
          <w:iCs w:val="0"/>
        </w:rPr>
      </w:pPr>
      <w:r w:rsidRPr="00253EB6">
        <w:rPr>
          <w:rFonts w:cs="Arial"/>
        </w:rPr>
        <w:t>Parágrafo único.  A fundação registrada e credenciada como fundação de apoio </w:t>
      </w:r>
      <w:r w:rsidRPr="00253EB6">
        <w:rPr>
          <w:rFonts w:cs="Arial"/>
          <w:b/>
          <w:bCs/>
        </w:rPr>
        <w:t>visa dar suporte a projetos </w:t>
      </w:r>
      <w:r w:rsidRPr="00253EB6">
        <w:rPr>
          <w:rFonts w:cs="Arial"/>
        </w:rPr>
        <w:t>de pesquisa, ensino e extensão e de desenvolvimento institucional, científico e tecnológico de interesse das instituições apoiadas e, primordialmente, ao desenvolvimento da inovação e da pesquisa científica e tecnológica, </w:t>
      </w:r>
      <w:r w:rsidRPr="00253EB6">
        <w:rPr>
          <w:rFonts w:cs="Arial"/>
          <w:b/>
          <w:bCs/>
        </w:rPr>
        <w:t>criando condições mais propícias a que as instituições apoiadas estabeleçam relações com o ambiente externo”</w:t>
      </w:r>
      <w:r w:rsidR="00253EB6" w:rsidRPr="00447D61">
        <w:rPr>
          <w:rFonts w:cs="Arial"/>
          <w:i w:val="0"/>
          <w:iCs w:val="0"/>
        </w:rPr>
        <w:t xml:space="preserve"> (Destacamos em negrito)</w:t>
      </w:r>
    </w:p>
    <w:p w14:paraId="2D0512B3" w14:textId="77777777" w:rsid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76FC8062" w14:textId="17E28A02" w:rsidR="00253EB6" w:rsidRPr="00083D37" w:rsidRDefault="00EA72A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840268">
        <w:rPr>
          <w:rFonts w:cs="Arial"/>
          <w:i w:val="0"/>
          <w:iCs w:val="0"/>
          <w:szCs w:val="20"/>
        </w:rPr>
        <w:t xml:space="preserve">O termo </w:t>
      </w:r>
      <w:r w:rsidRPr="00840268">
        <w:rPr>
          <w:rFonts w:cs="Arial"/>
          <w:szCs w:val="20"/>
        </w:rPr>
        <w:t>fundação de apoio</w:t>
      </w:r>
      <w:r w:rsidR="00B7142B">
        <w:rPr>
          <w:rFonts w:cs="Arial"/>
          <w:i w:val="0"/>
          <w:iCs w:val="0"/>
          <w:szCs w:val="20"/>
        </w:rPr>
        <w:t xml:space="preserve">, portanto, </w:t>
      </w:r>
      <w:r w:rsidRPr="00840268">
        <w:rPr>
          <w:rFonts w:cs="Arial"/>
          <w:i w:val="0"/>
          <w:iCs w:val="0"/>
          <w:szCs w:val="20"/>
        </w:rPr>
        <w:t>se refere a um </w:t>
      </w:r>
      <w:r w:rsidRPr="00840268">
        <w:rPr>
          <w:rFonts w:cs="Arial"/>
          <w:szCs w:val="20"/>
        </w:rPr>
        <w:t>status</w:t>
      </w:r>
      <w:r w:rsidRPr="00840268">
        <w:rPr>
          <w:rFonts w:cs="Arial"/>
          <w:i w:val="0"/>
          <w:iCs w:val="0"/>
          <w:szCs w:val="20"/>
        </w:rPr>
        <w:t xml:space="preserve"> que a Lei nº 8.958/1994 atribui às fundações de direito privado sem fins lucrativos, constituídas na forma do art. 62 do CC, quando são formalmente </w:t>
      </w:r>
      <w:r w:rsidRPr="000F746D">
        <w:rPr>
          <w:rFonts w:cs="Arial"/>
          <w:b/>
          <w:bCs/>
          <w:i w:val="0"/>
          <w:iCs w:val="0"/>
          <w:szCs w:val="20"/>
        </w:rPr>
        <w:t>registradas/credenciadas</w:t>
      </w:r>
      <w:r w:rsidRPr="00840268">
        <w:rPr>
          <w:rFonts w:cs="Arial"/>
          <w:i w:val="0"/>
          <w:iCs w:val="0"/>
          <w:szCs w:val="20"/>
        </w:rPr>
        <w:t xml:space="preserve"> junto ao MEC/MCTI</w:t>
      </w:r>
      <w:r w:rsidR="00083D37">
        <w:rPr>
          <w:rFonts w:cs="Arial"/>
          <w:i w:val="0"/>
          <w:iCs w:val="0"/>
          <w:szCs w:val="20"/>
        </w:rPr>
        <w:t xml:space="preserve">. </w:t>
      </w:r>
      <w:r w:rsidR="00083D37" w:rsidRPr="000F746D">
        <w:rPr>
          <w:rFonts w:cs="Arial"/>
          <w:i w:val="0"/>
          <w:iCs w:val="0"/>
          <w:szCs w:val="20"/>
        </w:rPr>
        <w:t xml:space="preserve">Os </w:t>
      </w:r>
      <w:r w:rsidR="00083D37" w:rsidRPr="003929BB">
        <w:rPr>
          <w:rFonts w:cs="Arial"/>
          <w:b/>
          <w:bCs/>
          <w:i w:val="0"/>
          <w:iCs w:val="0"/>
          <w:szCs w:val="20"/>
        </w:rPr>
        <w:t>requisitos</w:t>
      </w:r>
      <w:r w:rsidR="00083D37" w:rsidRPr="000F746D">
        <w:rPr>
          <w:rFonts w:cs="Arial"/>
          <w:i w:val="0"/>
          <w:iCs w:val="0"/>
          <w:szCs w:val="20"/>
        </w:rPr>
        <w:t xml:space="preserve"> para registro/credenciamento da fundação de apoio são cinco</w:t>
      </w:r>
      <w:r w:rsidR="003C0B56">
        <w:rPr>
          <w:rFonts w:cs="Arial"/>
          <w:i w:val="0"/>
          <w:iCs w:val="0"/>
          <w:szCs w:val="20"/>
        </w:rPr>
        <w:t xml:space="preserve"> (art. 4º do Decreto nº 7.423/2010)</w:t>
      </w:r>
      <w:r w:rsidR="00083D37" w:rsidRPr="000F746D">
        <w:rPr>
          <w:rFonts w:cs="Arial"/>
          <w:i w:val="0"/>
          <w:iCs w:val="0"/>
          <w:szCs w:val="20"/>
        </w:rPr>
        <w:t xml:space="preserve">: </w:t>
      </w:r>
    </w:p>
    <w:p w14:paraId="447AAB48" w14:textId="77777777" w:rsidR="00386E94" w:rsidRPr="000F746D" w:rsidRDefault="00386E94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1AE22343" w14:textId="5DD80D14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(i) atas do órgão colegiado superior da instituição apoiada e dos órgãos da fundação de apoio, comprovando a </w:t>
      </w:r>
      <w:r w:rsidRPr="003C0B56">
        <w:rPr>
          <w:rFonts w:cs="Arial"/>
          <w:b/>
          <w:bCs/>
          <w:i w:val="0"/>
          <w:iCs w:val="0"/>
        </w:rPr>
        <w:t>composição dos órgãos dirigentes da entidade</w:t>
      </w:r>
      <w:r w:rsidRPr="000F746D">
        <w:rPr>
          <w:rFonts w:cs="Arial"/>
          <w:i w:val="0"/>
          <w:iCs w:val="0"/>
          <w:szCs w:val="20"/>
        </w:rPr>
        <w:t>, dos quais mais da metade </w:t>
      </w:r>
      <w:r w:rsidRPr="000F746D">
        <w:rPr>
          <w:rFonts w:cs="Arial"/>
          <w:i w:val="0"/>
          <w:iCs w:val="0"/>
        </w:rPr>
        <w:t>deverá ter sido indicada pelo órgão colegiado superior da instituição apoiada e, no mínimo, um membro deverá provir de entidades científicas, empresariais ou profissionais</w:t>
      </w:r>
      <w:r w:rsidRPr="000F746D">
        <w:rPr>
          <w:rFonts w:cs="Arial"/>
          <w:i w:val="0"/>
          <w:iCs w:val="0"/>
          <w:szCs w:val="20"/>
        </w:rPr>
        <w:t>, sem vínculo com a instituição apoiada</w:t>
      </w:r>
      <w:r w:rsidR="00900F43" w:rsidRPr="000F746D">
        <w:rPr>
          <w:rFonts w:cs="Arial"/>
          <w:i w:val="0"/>
          <w:iCs w:val="0"/>
          <w:szCs w:val="20"/>
        </w:rPr>
        <w:t>;</w:t>
      </w:r>
    </w:p>
    <w:p w14:paraId="42BF8C76" w14:textId="0E441646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</w:t>
      </w:r>
      <w:proofErr w:type="spellStart"/>
      <w:r w:rsidRPr="000F746D">
        <w:rPr>
          <w:rFonts w:cs="Arial"/>
          <w:i w:val="0"/>
          <w:iCs w:val="0"/>
          <w:szCs w:val="20"/>
        </w:rPr>
        <w:t>ii</w:t>
      </w:r>
      <w:proofErr w:type="spellEnd"/>
      <w:r w:rsidRPr="000F746D">
        <w:rPr>
          <w:rFonts w:cs="Arial"/>
          <w:i w:val="0"/>
          <w:iCs w:val="0"/>
          <w:szCs w:val="20"/>
        </w:rPr>
        <w:t>) ata de </w:t>
      </w:r>
      <w:r w:rsidRPr="000F746D">
        <w:rPr>
          <w:rFonts w:cs="Arial"/>
          <w:i w:val="0"/>
          <w:iCs w:val="0"/>
        </w:rPr>
        <w:t>deliberação do órgão colegiado superior</w:t>
      </w:r>
      <w:r w:rsidRPr="000F746D">
        <w:rPr>
          <w:rFonts w:cs="Arial"/>
          <w:i w:val="0"/>
          <w:iCs w:val="0"/>
          <w:szCs w:val="20"/>
        </w:rPr>
        <w:t> da instituição apoiada, manifestando </w:t>
      </w:r>
      <w:r w:rsidRPr="003C0B56">
        <w:rPr>
          <w:rFonts w:cs="Arial"/>
          <w:b/>
          <w:bCs/>
          <w:i w:val="0"/>
          <w:iCs w:val="0"/>
        </w:rPr>
        <w:t>prévia concordância</w:t>
      </w:r>
      <w:r w:rsidRPr="000F746D">
        <w:rPr>
          <w:rFonts w:cs="Arial"/>
          <w:i w:val="0"/>
          <w:iCs w:val="0"/>
          <w:szCs w:val="20"/>
        </w:rPr>
        <w:t> com o registro e credenciamento da entidade como fundação de apoio</w:t>
      </w:r>
      <w:r w:rsidR="00900F43" w:rsidRPr="000F746D">
        <w:rPr>
          <w:rFonts w:cs="Arial"/>
          <w:i w:val="0"/>
          <w:iCs w:val="0"/>
          <w:szCs w:val="20"/>
        </w:rPr>
        <w:t>;</w:t>
      </w:r>
    </w:p>
    <w:p w14:paraId="46B42875" w14:textId="183AB3DC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</w:t>
      </w:r>
      <w:proofErr w:type="spellStart"/>
      <w:r w:rsidRPr="000F746D">
        <w:rPr>
          <w:rFonts w:cs="Arial"/>
          <w:i w:val="0"/>
          <w:iCs w:val="0"/>
          <w:szCs w:val="20"/>
        </w:rPr>
        <w:t>iii</w:t>
      </w:r>
      <w:proofErr w:type="spellEnd"/>
      <w:r w:rsidRPr="000F746D">
        <w:rPr>
          <w:rFonts w:cs="Arial"/>
          <w:i w:val="0"/>
          <w:iCs w:val="0"/>
          <w:szCs w:val="20"/>
        </w:rPr>
        <w:t>) </w:t>
      </w:r>
      <w:r w:rsidRPr="003C0B56">
        <w:rPr>
          <w:rFonts w:cs="Arial"/>
          <w:b/>
          <w:bCs/>
          <w:i w:val="0"/>
          <w:iCs w:val="0"/>
        </w:rPr>
        <w:t>norma</w:t>
      </w:r>
      <w:r w:rsidRPr="000F746D">
        <w:rPr>
          <w:rFonts w:cs="Arial"/>
          <w:i w:val="0"/>
          <w:iCs w:val="0"/>
        </w:rPr>
        <w:t xml:space="preserve"> aprovada</w:t>
      </w:r>
      <w:r w:rsidRPr="000F746D">
        <w:rPr>
          <w:rFonts w:cs="Arial"/>
          <w:i w:val="0"/>
          <w:iCs w:val="0"/>
          <w:szCs w:val="20"/>
        </w:rPr>
        <w:t> pelo</w:t>
      </w:r>
      <w:r w:rsidR="002D2634">
        <w:rPr>
          <w:rFonts w:cs="Arial"/>
          <w:i w:val="0"/>
          <w:iCs w:val="0"/>
          <w:szCs w:val="20"/>
        </w:rPr>
        <w:t xml:space="preserve"> </w:t>
      </w:r>
      <w:r w:rsidRPr="000F746D">
        <w:rPr>
          <w:rFonts w:cs="Arial"/>
          <w:i w:val="0"/>
          <w:iCs w:val="0"/>
          <w:szCs w:val="20"/>
        </w:rPr>
        <w:t>órgão colegiado superior da instituição apoiada que discipline seu </w:t>
      </w:r>
      <w:r w:rsidRPr="000F746D">
        <w:rPr>
          <w:rFonts w:cs="Arial"/>
          <w:i w:val="0"/>
          <w:iCs w:val="0"/>
        </w:rPr>
        <w:t>relacionamento com a fundação de apoio</w:t>
      </w:r>
      <w:r w:rsidRPr="000F746D">
        <w:rPr>
          <w:rFonts w:cs="Arial"/>
          <w:i w:val="0"/>
          <w:iCs w:val="0"/>
          <w:szCs w:val="20"/>
        </w:rPr>
        <w:t> especialmente quanto aos projetos desenvolvidos com sua colaboração</w:t>
      </w:r>
      <w:r w:rsidR="00900F43" w:rsidRPr="000F746D">
        <w:rPr>
          <w:rFonts w:cs="Arial"/>
          <w:i w:val="0"/>
          <w:iCs w:val="0"/>
          <w:szCs w:val="20"/>
        </w:rPr>
        <w:t>;</w:t>
      </w:r>
    </w:p>
    <w:p w14:paraId="543DC88E" w14:textId="369E3185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</w:t>
      </w:r>
      <w:proofErr w:type="spellStart"/>
      <w:r w:rsidRPr="000F746D">
        <w:rPr>
          <w:rFonts w:cs="Arial"/>
          <w:i w:val="0"/>
          <w:iCs w:val="0"/>
          <w:szCs w:val="20"/>
        </w:rPr>
        <w:t>iv</w:t>
      </w:r>
      <w:proofErr w:type="spellEnd"/>
      <w:r w:rsidRPr="000F746D">
        <w:rPr>
          <w:rFonts w:cs="Arial"/>
          <w:i w:val="0"/>
          <w:iCs w:val="0"/>
          <w:szCs w:val="20"/>
        </w:rPr>
        <w:t>) comprovação da </w:t>
      </w:r>
      <w:r w:rsidRPr="003C0B56">
        <w:rPr>
          <w:rFonts w:cs="Arial"/>
          <w:b/>
          <w:bCs/>
          <w:i w:val="0"/>
          <w:iCs w:val="0"/>
        </w:rPr>
        <w:t>regularidade</w:t>
      </w:r>
      <w:r w:rsidRPr="000F746D">
        <w:rPr>
          <w:rFonts w:cs="Arial"/>
          <w:i w:val="0"/>
          <w:iCs w:val="0"/>
        </w:rPr>
        <w:t xml:space="preserve"> jurídica, fiscal e previdenciária</w:t>
      </w:r>
      <w:r w:rsidRPr="000F746D">
        <w:rPr>
          <w:rFonts w:cs="Arial"/>
          <w:i w:val="0"/>
          <w:iCs w:val="0"/>
          <w:szCs w:val="20"/>
        </w:rPr>
        <w:t> da fundação;</w:t>
      </w:r>
    </w:p>
    <w:p w14:paraId="00FAA79E" w14:textId="493E531E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(v) estatuto social da fundação de apoio, comprovando </w:t>
      </w:r>
      <w:r w:rsidRPr="003C0B56">
        <w:rPr>
          <w:rFonts w:cs="Arial"/>
          <w:b/>
          <w:bCs/>
          <w:i w:val="0"/>
          <w:iCs w:val="0"/>
        </w:rPr>
        <w:t>finalidade não lucrativa</w:t>
      </w:r>
      <w:r w:rsidRPr="000F746D">
        <w:rPr>
          <w:rFonts w:cs="Arial"/>
          <w:i w:val="0"/>
          <w:iCs w:val="0"/>
          <w:szCs w:val="20"/>
        </w:rPr>
        <w:t> e que os membros dos seus conselhos não são remunerados pelo exercício de suas funções.</w:t>
      </w:r>
    </w:p>
    <w:p w14:paraId="496F9A08" w14:textId="77777777" w:rsidR="00253EB6" w:rsidRDefault="00253EB6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23610281" w14:textId="532A3010" w:rsidR="00083D37" w:rsidRDefault="00E719A1" w:rsidP="000D3823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Esses requisitos necessários para registro/credenciamento</w:t>
      </w:r>
      <w:r w:rsidR="00C92B93" w:rsidRPr="000F746D">
        <w:rPr>
          <w:rFonts w:cs="Arial"/>
          <w:i w:val="0"/>
          <w:iCs w:val="0"/>
          <w:szCs w:val="20"/>
        </w:rPr>
        <w:t xml:space="preserve"> da fundação de apoio</w:t>
      </w:r>
      <w:r w:rsidRPr="000F746D">
        <w:rPr>
          <w:rFonts w:cs="Arial"/>
          <w:i w:val="0"/>
          <w:iCs w:val="0"/>
          <w:szCs w:val="20"/>
        </w:rPr>
        <w:t xml:space="preserve"> in</w:t>
      </w:r>
      <w:r w:rsidR="009E5F2A" w:rsidRPr="000F746D">
        <w:rPr>
          <w:rFonts w:cs="Arial"/>
          <w:i w:val="0"/>
          <w:iCs w:val="0"/>
          <w:szCs w:val="20"/>
        </w:rPr>
        <w:t xml:space="preserve">dicam </w:t>
      </w:r>
      <w:r w:rsidR="00C35EF3">
        <w:rPr>
          <w:rFonts w:cs="Arial"/>
          <w:i w:val="0"/>
          <w:iCs w:val="0"/>
          <w:szCs w:val="20"/>
        </w:rPr>
        <w:t xml:space="preserve">a existência </w:t>
      </w:r>
      <w:r w:rsidR="009E5F2A" w:rsidRPr="000F746D">
        <w:rPr>
          <w:rFonts w:cs="Arial"/>
          <w:i w:val="0"/>
          <w:iCs w:val="0"/>
          <w:szCs w:val="20"/>
        </w:rPr>
        <w:t xml:space="preserve">de </w:t>
      </w:r>
      <w:r w:rsidRPr="000F746D">
        <w:rPr>
          <w:rFonts w:cs="Arial"/>
          <w:b/>
          <w:bCs/>
          <w:i w:val="0"/>
          <w:iCs w:val="0"/>
          <w:szCs w:val="20"/>
        </w:rPr>
        <w:t>prévia vinculação jurídica</w:t>
      </w:r>
      <w:r w:rsidR="00F9723F">
        <w:rPr>
          <w:rFonts w:cs="Arial"/>
          <w:b/>
          <w:bCs/>
          <w:i w:val="0"/>
          <w:iCs w:val="0"/>
          <w:szCs w:val="20"/>
        </w:rPr>
        <w:t xml:space="preserve"> </w:t>
      </w:r>
      <w:r w:rsidR="00F9723F" w:rsidRPr="00F9723F">
        <w:rPr>
          <w:rFonts w:cs="Arial"/>
          <w:i w:val="0"/>
          <w:iCs w:val="0"/>
          <w:szCs w:val="20"/>
        </w:rPr>
        <w:t>com a ICT apoiada</w:t>
      </w:r>
      <w:r w:rsidRPr="000F746D">
        <w:rPr>
          <w:rFonts w:cs="Arial"/>
          <w:i w:val="0"/>
          <w:iCs w:val="0"/>
          <w:szCs w:val="20"/>
        </w:rPr>
        <w:t>, notadamente pela adesão da fundação às disposições da </w:t>
      </w:r>
      <w:r w:rsidRPr="00F9723F">
        <w:rPr>
          <w:rFonts w:cs="Arial"/>
          <w:b/>
          <w:bCs/>
          <w:i w:val="0"/>
          <w:iCs w:val="0"/>
          <w:szCs w:val="20"/>
        </w:rPr>
        <w:t>norma de relacionamento da ICT com a fundação de apoio</w:t>
      </w:r>
      <w:r w:rsidRPr="000F746D">
        <w:rPr>
          <w:rFonts w:cs="Arial"/>
          <w:i w:val="0"/>
          <w:iCs w:val="0"/>
          <w:szCs w:val="20"/>
        </w:rPr>
        <w:t>. </w:t>
      </w:r>
      <w:r w:rsidR="000D3823" w:rsidRPr="000F746D">
        <w:rPr>
          <w:rFonts w:cs="Arial"/>
          <w:i w:val="0"/>
          <w:iCs w:val="0"/>
          <w:szCs w:val="20"/>
        </w:rPr>
        <w:t>Também i</w:t>
      </w:r>
      <w:r w:rsidR="00386E94" w:rsidRPr="000F746D">
        <w:rPr>
          <w:rFonts w:cs="Arial"/>
          <w:i w:val="0"/>
          <w:iCs w:val="0"/>
          <w:szCs w:val="20"/>
        </w:rPr>
        <w:t xml:space="preserve">nforma </w:t>
      </w:r>
      <w:r w:rsidR="008C6F78" w:rsidRPr="000F746D">
        <w:rPr>
          <w:rFonts w:cs="Arial"/>
          <w:i w:val="0"/>
          <w:iCs w:val="0"/>
          <w:szCs w:val="20"/>
        </w:rPr>
        <w:t>inequívoca</w:t>
      </w:r>
      <w:r w:rsidRPr="000F746D">
        <w:rPr>
          <w:rFonts w:cs="Arial"/>
          <w:i w:val="0"/>
          <w:iCs w:val="0"/>
          <w:szCs w:val="20"/>
        </w:rPr>
        <w:t> </w:t>
      </w:r>
      <w:r w:rsidRPr="000F746D">
        <w:rPr>
          <w:rFonts w:cs="Arial"/>
          <w:b/>
          <w:bCs/>
          <w:i w:val="0"/>
          <w:iCs w:val="0"/>
          <w:szCs w:val="20"/>
        </w:rPr>
        <w:t>comunhão de interesses institucionais</w:t>
      </w:r>
      <w:r w:rsidRPr="000F746D">
        <w:rPr>
          <w:rFonts w:cs="Arial"/>
          <w:i w:val="0"/>
          <w:iCs w:val="0"/>
          <w:szCs w:val="20"/>
        </w:rPr>
        <w:t> (ou interesse comum) entre a fundação de apoio e a ICT apoiad</w:t>
      </w:r>
      <w:r w:rsidR="005E2C3A">
        <w:rPr>
          <w:rFonts w:cs="Arial"/>
          <w:i w:val="0"/>
          <w:iCs w:val="0"/>
          <w:szCs w:val="20"/>
        </w:rPr>
        <w:t xml:space="preserve">a, seja pela </w:t>
      </w:r>
      <w:r w:rsidR="0094067E">
        <w:rPr>
          <w:rFonts w:cs="Arial"/>
          <w:i w:val="0"/>
          <w:iCs w:val="0"/>
          <w:szCs w:val="20"/>
        </w:rPr>
        <w:t xml:space="preserve">indicação de dirigentes da fundação, seja </w:t>
      </w:r>
      <w:r w:rsidR="00AB51CC">
        <w:rPr>
          <w:rFonts w:cs="Arial"/>
          <w:i w:val="0"/>
          <w:iCs w:val="0"/>
          <w:szCs w:val="20"/>
        </w:rPr>
        <w:t>pela necessidade de concordância do colegiado superior da ICT com o registro/credenciamento.</w:t>
      </w:r>
    </w:p>
    <w:p w14:paraId="1482A65D" w14:textId="77777777" w:rsidR="00AB51CC" w:rsidRPr="00AB51CC" w:rsidRDefault="00AB51CC" w:rsidP="00AB51CC">
      <w:pPr>
        <w:rPr>
          <w:lang w:eastAsia="en-US"/>
        </w:rPr>
      </w:pPr>
    </w:p>
    <w:p w14:paraId="5B1374C6" w14:textId="1F12ADE7" w:rsidR="00083D37" w:rsidRPr="000F746D" w:rsidRDefault="008C6F78" w:rsidP="00674467">
      <w:pPr>
        <w:pStyle w:val="Citao"/>
        <w:spacing w:before="0"/>
        <w:rPr>
          <w:rFonts w:cs="Arial"/>
          <w:i w:val="0"/>
          <w:iCs w:val="0"/>
        </w:rPr>
      </w:pPr>
      <w:r w:rsidRPr="000F746D">
        <w:rPr>
          <w:rFonts w:cs="Arial"/>
          <w:i w:val="0"/>
          <w:iCs w:val="0"/>
        </w:rPr>
        <w:lastRenderedPageBreak/>
        <w:t xml:space="preserve">Nesse contexto chegamos à conclusão </w:t>
      </w:r>
      <w:proofErr w:type="gramStart"/>
      <w:r w:rsidRPr="000F746D">
        <w:rPr>
          <w:rFonts w:cs="Arial"/>
          <w:i w:val="0"/>
          <w:iCs w:val="0"/>
        </w:rPr>
        <w:t>que</w:t>
      </w:r>
      <w:proofErr w:type="gramEnd"/>
      <w:r w:rsidRPr="000F746D">
        <w:rPr>
          <w:rFonts w:cs="Arial"/>
          <w:i w:val="0"/>
          <w:iCs w:val="0"/>
        </w:rPr>
        <w:t xml:space="preserve"> as </w:t>
      </w:r>
      <w:r w:rsidR="002B638C" w:rsidRPr="000F746D">
        <w:rPr>
          <w:rFonts w:cs="Arial"/>
          <w:i w:val="0"/>
          <w:iCs w:val="0"/>
        </w:rPr>
        <w:t>relações</w:t>
      </w:r>
      <w:r w:rsidRPr="000F746D">
        <w:rPr>
          <w:rFonts w:cs="Arial"/>
          <w:i w:val="0"/>
          <w:iCs w:val="0"/>
        </w:rPr>
        <w:t xml:space="preserve"> levadas a cabo entre a </w:t>
      </w:r>
      <w:r w:rsidRPr="00F405E3">
        <w:rPr>
          <w:rFonts w:cs="Arial"/>
        </w:rPr>
        <w:t>fundação de apoio</w:t>
      </w:r>
      <w:r w:rsidRPr="000F746D">
        <w:rPr>
          <w:rFonts w:cs="Arial"/>
          <w:i w:val="0"/>
          <w:iCs w:val="0"/>
        </w:rPr>
        <w:t xml:space="preserve"> (</w:t>
      </w:r>
      <w:r w:rsidR="00F405E3">
        <w:rPr>
          <w:rFonts w:cs="Arial"/>
          <w:i w:val="0"/>
          <w:iCs w:val="0"/>
        </w:rPr>
        <w:t>frise-se: quando age</w:t>
      </w:r>
      <w:r w:rsidRPr="000F746D">
        <w:rPr>
          <w:rFonts w:cs="Arial"/>
          <w:i w:val="0"/>
          <w:iCs w:val="0"/>
        </w:rPr>
        <w:t xml:space="preserve"> nessa qualidade) com a sua ICT apoiada </w:t>
      </w:r>
      <w:r w:rsidRPr="00EC3467">
        <w:rPr>
          <w:rFonts w:cs="Arial"/>
          <w:b/>
          <w:bCs/>
          <w:i w:val="0"/>
          <w:iCs w:val="0"/>
        </w:rPr>
        <w:t>não</w:t>
      </w:r>
      <w:r w:rsidR="00F405E3" w:rsidRPr="00EC3467">
        <w:rPr>
          <w:rFonts w:cs="Arial"/>
          <w:b/>
          <w:bCs/>
          <w:i w:val="0"/>
          <w:iCs w:val="0"/>
        </w:rPr>
        <w:t xml:space="preserve"> </w:t>
      </w:r>
      <w:r w:rsidRPr="00EC3467">
        <w:rPr>
          <w:rFonts w:cs="Arial"/>
          <w:b/>
          <w:bCs/>
          <w:i w:val="0"/>
          <w:iCs w:val="0"/>
        </w:rPr>
        <w:t>são</w:t>
      </w:r>
      <w:r w:rsidRPr="000F746D">
        <w:rPr>
          <w:rFonts w:cs="Arial"/>
          <w:i w:val="0"/>
          <w:iCs w:val="0"/>
        </w:rPr>
        <w:t> de essência </w:t>
      </w:r>
      <w:proofErr w:type="spellStart"/>
      <w:r w:rsidRPr="000F746D">
        <w:rPr>
          <w:rFonts w:cs="Arial"/>
          <w:i w:val="0"/>
          <w:iCs w:val="0"/>
        </w:rPr>
        <w:t>contraprestacional</w:t>
      </w:r>
      <w:proofErr w:type="spellEnd"/>
      <w:r w:rsidRPr="000F746D">
        <w:rPr>
          <w:rFonts w:cs="Arial"/>
          <w:i w:val="0"/>
          <w:iCs w:val="0"/>
        </w:rPr>
        <w:t>, como ocorre nos contratos em sentido estrito, mas sim, fundadas</w:t>
      </w:r>
      <w:r w:rsidR="00765493" w:rsidRPr="000F746D">
        <w:rPr>
          <w:rFonts w:cs="Arial"/>
          <w:i w:val="0"/>
          <w:iCs w:val="0"/>
        </w:rPr>
        <w:t xml:space="preserve"> preponderantemente</w:t>
      </w:r>
      <w:r w:rsidRPr="000F746D">
        <w:rPr>
          <w:rFonts w:cs="Arial"/>
          <w:i w:val="0"/>
          <w:iCs w:val="0"/>
        </w:rPr>
        <w:t xml:space="preserve"> num interesse comum ou recíproco</w:t>
      </w:r>
      <w:r w:rsidR="00222A40">
        <w:rPr>
          <w:rFonts w:cs="Arial"/>
          <w:i w:val="0"/>
          <w:iCs w:val="0"/>
        </w:rPr>
        <w:t xml:space="preserve"> consistente na execução</w:t>
      </w:r>
      <w:r w:rsidR="00A01C28">
        <w:rPr>
          <w:rFonts w:cs="Arial"/>
          <w:i w:val="0"/>
          <w:iCs w:val="0"/>
        </w:rPr>
        <w:t xml:space="preserve"> mais</w:t>
      </w:r>
      <w:r w:rsidR="00222A40">
        <w:rPr>
          <w:rFonts w:cs="Arial"/>
          <w:i w:val="0"/>
          <w:iCs w:val="0"/>
        </w:rPr>
        <w:t xml:space="preserve"> eficiente de algum projeto da ICT</w:t>
      </w:r>
      <w:r w:rsidRPr="000F746D">
        <w:rPr>
          <w:rFonts w:cs="Arial"/>
          <w:i w:val="0"/>
          <w:iCs w:val="0"/>
        </w:rPr>
        <w:t xml:space="preserve">, </w:t>
      </w:r>
      <w:r w:rsidR="002B638C" w:rsidRPr="000F746D">
        <w:rPr>
          <w:rFonts w:cs="Arial"/>
          <w:i w:val="0"/>
          <w:iCs w:val="0"/>
        </w:rPr>
        <w:t xml:space="preserve">o </w:t>
      </w:r>
      <w:r w:rsidR="0045799E" w:rsidRPr="000F746D">
        <w:rPr>
          <w:rFonts w:cs="Arial"/>
          <w:i w:val="0"/>
          <w:iCs w:val="0"/>
        </w:rPr>
        <w:t>que a</w:t>
      </w:r>
      <w:r w:rsidR="001349EE">
        <w:rPr>
          <w:rFonts w:cs="Arial"/>
          <w:i w:val="0"/>
          <w:iCs w:val="0"/>
        </w:rPr>
        <w:t xml:space="preserve">firma </w:t>
      </w:r>
      <w:r w:rsidR="0045799E" w:rsidRPr="000F746D">
        <w:rPr>
          <w:rFonts w:cs="Arial"/>
          <w:i w:val="0"/>
          <w:iCs w:val="0"/>
        </w:rPr>
        <w:t xml:space="preserve">a </w:t>
      </w:r>
      <w:r w:rsidRPr="000F746D">
        <w:rPr>
          <w:rFonts w:cs="Arial"/>
          <w:i w:val="0"/>
          <w:iCs w:val="0"/>
        </w:rPr>
        <w:t>natureza convenial</w:t>
      </w:r>
      <w:r w:rsidR="00A01C28">
        <w:rPr>
          <w:rFonts w:cs="Arial"/>
          <w:i w:val="0"/>
          <w:iCs w:val="0"/>
        </w:rPr>
        <w:t xml:space="preserve"> de tais relações.</w:t>
      </w:r>
    </w:p>
    <w:p w14:paraId="5AE3EFE0" w14:textId="77777777" w:rsidR="00006F31" w:rsidRDefault="00006F31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06211D34" w14:textId="15652802" w:rsidR="00A311C0" w:rsidRPr="009D5549" w:rsidRDefault="00A45070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>
        <w:rPr>
          <w:rFonts w:cs="Arial"/>
          <w:i w:val="0"/>
          <w:iCs w:val="0"/>
          <w:szCs w:val="20"/>
        </w:rPr>
        <w:t>Corrobora a natureza convenial</w:t>
      </w:r>
      <w:r w:rsidR="00631ECB">
        <w:rPr>
          <w:rFonts w:cs="Arial"/>
          <w:i w:val="0"/>
          <w:iCs w:val="0"/>
          <w:szCs w:val="20"/>
        </w:rPr>
        <w:t xml:space="preserve"> das relações entre fundação de apoio e ICT apoiada, por exemplo,</w:t>
      </w:r>
      <w:r>
        <w:rPr>
          <w:rFonts w:cs="Arial"/>
          <w:i w:val="0"/>
          <w:iCs w:val="0"/>
          <w:szCs w:val="20"/>
        </w:rPr>
        <w:t xml:space="preserve"> o </w:t>
      </w:r>
      <w:r w:rsidRPr="009D5549">
        <w:rPr>
          <w:rFonts w:cs="Arial"/>
          <w:b/>
          <w:bCs/>
          <w:i w:val="0"/>
          <w:iCs w:val="0"/>
          <w:szCs w:val="20"/>
        </w:rPr>
        <w:t>Decreto nº 8.240/2014</w:t>
      </w:r>
      <w:r w:rsidR="00C41043" w:rsidRPr="009D5549">
        <w:rPr>
          <w:rFonts w:cs="Arial"/>
          <w:i w:val="0"/>
          <w:iCs w:val="0"/>
          <w:szCs w:val="20"/>
        </w:rPr>
        <w:t>, que</w:t>
      </w:r>
      <w:r w:rsidR="002F471A" w:rsidRPr="009D5549">
        <w:rPr>
          <w:rFonts w:cs="Arial"/>
          <w:i w:val="0"/>
          <w:iCs w:val="0"/>
          <w:szCs w:val="20"/>
        </w:rPr>
        <w:t xml:space="preserve"> expressamente dispõe que</w:t>
      </w:r>
      <w:r w:rsidR="00C41043" w:rsidRPr="009D5549">
        <w:rPr>
          <w:rFonts w:cs="Arial"/>
          <w:i w:val="0"/>
          <w:iCs w:val="0"/>
          <w:szCs w:val="20"/>
        </w:rPr>
        <w:t xml:space="preserve"> regula</w:t>
      </w:r>
      <w:r w:rsidR="00152FCE" w:rsidRPr="009D5549">
        <w:rPr>
          <w:rFonts w:cs="Arial"/>
          <w:i w:val="0"/>
          <w:iCs w:val="0"/>
          <w:szCs w:val="20"/>
        </w:rPr>
        <w:t xml:space="preserve">menta </w:t>
      </w:r>
      <w:r w:rsidR="00C41043" w:rsidRPr="009D5549">
        <w:rPr>
          <w:rFonts w:cs="Arial"/>
          <w:i w:val="0"/>
          <w:iCs w:val="0"/>
          <w:szCs w:val="20"/>
        </w:rPr>
        <w:t xml:space="preserve">os convênios </w:t>
      </w:r>
      <w:r w:rsidR="008E6D56" w:rsidRPr="009D5549">
        <w:rPr>
          <w:rFonts w:cs="Arial"/>
          <w:i w:val="0"/>
          <w:iCs w:val="0"/>
          <w:szCs w:val="20"/>
        </w:rPr>
        <w:t>(</w:t>
      </w:r>
      <w:r w:rsidR="008E6D56" w:rsidRPr="009D5549">
        <w:rPr>
          <w:rFonts w:cs="Arial"/>
          <w:b/>
          <w:bCs/>
          <w:i w:val="0"/>
          <w:iCs w:val="0"/>
          <w:szCs w:val="20"/>
        </w:rPr>
        <w:t>Convênios ECTI</w:t>
      </w:r>
      <w:r w:rsidR="008E6D56" w:rsidRPr="009D5549">
        <w:rPr>
          <w:rFonts w:cs="Arial"/>
          <w:i w:val="0"/>
          <w:iCs w:val="0"/>
          <w:szCs w:val="20"/>
        </w:rPr>
        <w:t>)</w:t>
      </w:r>
      <w:r w:rsidR="00D55673" w:rsidRPr="009D5549">
        <w:rPr>
          <w:rFonts w:cs="Arial"/>
          <w:i w:val="0"/>
          <w:iCs w:val="0"/>
          <w:szCs w:val="20"/>
        </w:rPr>
        <w:t xml:space="preserve"> </w:t>
      </w:r>
      <w:r w:rsidR="00C41043" w:rsidRPr="009D5549">
        <w:rPr>
          <w:rFonts w:cs="Arial"/>
          <w:i w:val="0"/>
          <w:iCs w:val="0"/>
          <w:szCs w:val="20"/>
        </w:rPr>
        <w:t>e os critérios de habilitação de empresas referidos no art. 1º-B da Lei nº 8.958, de 20 de dezembro de 1994</w:t>
      </w:r>
      <w:r w:rsidR="00152FCE" w:rsidRPr="009D5549">
        <w:rPr>
          <w:rFonts w:cs="Arial"/>
          <w:i w:val="0"/>
          <w:iCs w:val="0"/>
          <w:szCs w:val="20"/>
        </w:rPr>
        <w:t xml:space="preserve"> Tais convênios </w:t>
      </w:r>
      <w:r w:rsidR="00DD431C" w:rsidRPr="009D5549">
        <w:rPr>
          <w:rFonts w:cs="Arial"/>
          <w:i w:val="0"/>
          <w:iCs w:val="0"/>
          <w:szCs w:val="20"/>
        </w:rPr>
        <w:t>se caracterizam</w:t>
      </w:r>
      <w:r w:rsidR="00E00026" w:rsidRPr="009D5549">
        <w:rPr>
          <w:rFonts w:cs="Arial"/>
          <w:i w:val="0"/>
          <w:iCs w:val="0"/>
          <w:szCs w:val="20"/>
        </w:rPr>
        <w:t xml:space="preserve">, sob o prisma </w:t>
      </w:r>
      <w:r w:rsidR="00586792" w:rsidRPr="009D5549">
        <w:rPr>
          <w:rFonts w:cs="Arial"/>
          <w:i w:val="0"/>
          <w:iCs w:val="0"/>
          <w:szCs w:val="20"/>
        </w:rPr>
        <w:t>dos partícipes</w:t>
      </w:r>
      <w:r w:rsidR="00E00026" w:rsidRPr="009D5549">
        <w:rPr>
          <w:rFonts w:cs="Arial"/>
          <w:i w:val="0"/>
          <w:iCs w:val="0"/>
          <w:szCs w:val="20"/>
        </w:rPr>
        <w:t>,</w:t>
      </w:r>
      <w:r w:rsidR="00DD431C" w:rsidRPr="009D5549">
        <w:rPr>
          <w:rFonts w:cs="Arial"/>
          <w:i w:val="0"/>
          <w:iCs w:val="0"/>
          <w:szCs w:val="20"/>
        </w:rPr>
        <w:t xml:space="preserve"> pela participação da ICT pública, sua fundação de apoio e</w:t>
      </w:r>
      <w:r w:rsidR="00E35A17" w:rsidRPr="009D5549">
        <w:rPr>
          <w:rFonts w:cs="Arial"/>
          <w:i w:val="0"/>
          <w:iCs w:val="0"/>
          <w:szCs w:val="20"/>
        </w:rPr>
        <w:t xml:space="preserve">, no mínimo, </w:t>
      </w:r>
      <w:r w:rsidR="00291286" w:rsidRPr="009D5549">
        <w:rPr>
          <w:rFonts w:cs="Arial"/>
          <w:i w:val="0"/>
          <w:iCs w:val="0"/>
          <w:szCs w:val="20"/>
        </w:rPr>
        <w:t>outro diverso dos dois anteriores</w:t>
      </w:r>
      <w:r w:rsidR="00586792" w:rsidRPr="009D5549">
        <w:rPr>
          <w:rFonts w:cs="Arial"/>
          <w:i w:val="0"/>
          <w:iCs w:val="0"/>
          <w:szCs w:val="20"/>
        </w:rPr>
        <w:t xml:space="preserve">. </w:t>
      </w:r>
      <w:r w:rsidR="00E6063C" w:rsidRPr="009D5549">
        <w:rPr>
          <w:rFonts w:cs="Arial"/>
          <w:i w:val="0"/>
          <w:iCs w:val="0"/>
          <w:szCs w:val="20"/>
        </w:rPr>
        <w:t xml:space="preserve">Têm por </w:t>
      </w:r>
      <w:r w:rsidR="00586792" w:rsidRPr="009D5549">
        <w:rPr>
          <w:rFonts w:cs="Arial"/>
          <w:i w:val="0"/>
          <w:iCs w:val="0"/>
          <w:szCs w:val="20"/>
        </w:rPr>
        <w:t>objeto</w:t>
      </w:r>
      <w:r w:rsidR="00E6063C" w:rsidRPr="009D5549">
        <w:rPr>
          <w:rFonts w:cs="Arial"/>
          <w:i w:val="0"/>
          <w:iCs w:val="0"/>
          <w:szCs w:val="20"/>
        </w:rPr>
        <w:t xml:space="preserve"> </w:t>
      </w:r>
      <w:r w:rsidR="00E97BA6" w:rsidRPr="009D5549">
        <w:rPr>
          <w:rFonts w:cs="Arial"/>
          <w:i w:val="0"/>
          <w:iCs w:val="0"/>
          <w:szCs w:val="20"/>
        </w:rPr>
        <w:t>o f</w:t>
      </w:r>
      <w:r w:rsidR="00E00026" w:rsidRPr="009D5549">
        <w:rPr>
          <w:rFonts w:cs="Arial"/>
          <w:i w:val="0"/>
          <w:iCs w:val="0"/>
          <w:szCs w:val="20"/>
        </w:rPr>
        <w:t>inanciamento ou a execução de projetos de ensino, pesquisa, extensão, desenvolvimento institucional, científico e tecnológico e estímulo à inovação</w:t>
      </w:r>
      <w:r w:rsidR="00D55673" w:rsidRPr="009D5549">
        <w:rPr>
          <w:rFonts w:cs="Arial"/>
          <w:i w:val="0"/>
          <w:iCs w:val="0"/>
          <w:szCs w:val="20"/>
        </w:rPr>
        <w:t>.</w:t>
      </w:r>
      <w:r w:rsidR="00636B57" w:rsidRPr="009D5549">
        <w:rPr>
          <w:rFonts w:cs="Arial"/>
          <w:i w:val="0"/>
          <w:iCs w:val="0"/>
          <w:szCs w:val="20"/>
        </w:rPr>
        <w:t xml:space="preserve"> O modelo do instrumento jurídico para o convênio ECTI </w:t>
      </w:r>
      <w:r w:rsidR="00B33EBA" w:rsidRPr="009D5549">
        <w:rPr>
          <w:rFonts w:cs="Arial"/>
          <w:i w:val="0"/>
          <w:iCs w:val="0"/>
          <w:szCs w:val="20"/>
        </w:rPr>
        <w:t xml:space="preserve">será elaborado e disponibilizado em </w:t>
      </w:r>
      <w:r w:rsidR="00B33EBA" w:rsidRPr="00BA3509">
        <w:rPr>
          <w:rFonts w:cs="Arial"/>
          <w:i w:val="0"/>
          <w:iCs w:val="0"/>
          <w:szCs w:val="20"/>
          <w:u w:val="single"/>
        </w:rPr>
        <w:t>outro trabalho diverso deste</w:t>
      </w:r>
      <w:r w:rsidR="00BA3509">
        <w:rPr>
          <w:rFonts w:cs="Arial"/>
          <w:i w:val="0"/>
          <w:iCs w:val="0"/>
          <w:szCs w:val="20"/>
        </w:rPr>
        <w:t>, porém, aproveitando-se da estrutura/formatação deste modelo.</w:t>
      </w:r>
    </w:p>
    <w:p w14:paraId="59CC7234" w14:textId="77777777" w:rsidR="00B4666C" w:rsidRPr="009D5549" w:rsidRDefault="00B4666C" w:rsidP="00225EC5">
      <w:pPr>
        <w:pStyle w:val="Citao"/>
        <w:spacing w:before="0"/>
        <w:rPr>
          <w:rFonts w:cs="Arial"/>
          <w:i w:val="0"/>
          <w:iCs w:val="0"/>
        </w:rPr>
      </w:pPr>
    </w:p>
    <w:p w14:paraId="3A7DDB15" w14:textId="04CD613F" w:rsidR="00D56F14" w:rsidRPr="009D5549" w:rsidRDefault="00B4666C" w:rsidP="00225EC5">
      <w:pPr>
        <w:pStyle w:val="Citao"/>
        <w:spacing w:before="0"/>
        <w:rPr>
          <w:rFonts w:cs="Arial"/>
          <w:i w:val="0"/>
          <w:iCs w:val="0"/>
        </w:rPr>
      </w:pPr>
      <w:r w:rsidRPr="009D5549">
        <w:rPr>
          <w:rFonts w:cs="Arial"/>
          <w:i w:val="0"/>
          <w:iCs w:val="0"/>
        </w:rPr>
        <w:t xml:space="preserve">Este </w:t>
      </w:r>
      <w:r w:rsidR="00631ECB" w:rsidRPr="009D5549">
        <w:rPr>
          <w:rFonts w:cs="Arial"/>
          <w:i w:val="0"/>
          <w:iCs w:val="0"/>
        </w:rPr>
        <w:t>modelo</w:t>
      </w:r>
      <w:r w:rsidR="005C47B1" w:rsidRPr="009D5549">
        <w:rPr>
          <w:rFonts w:cs="Arial"/>
          <w:i w:val="0"/>
          <w:iCs w:val="0"/>
        </w:rPr>
        <w:t xml:space="preserve"> de instrumento jurídico</w:t>
      </w:r>
      <w:r w:rsidR="00F33757" w:rsidRPr="009D5549">
        <w:rPr>
          <w:rFonts w:cs="Arial"/>
          <w:i w:val="0"/>
          <w:iCs w:val="0"/>
        </w:rPr>
        <w:t xml:space="preserve"> </w:t>
      </w:r>
      <w:r w:rsidR="005C47B1" w:rsidRPr="009D5549">
        <w:rPr>
          <w:rFonts w:cs="Arial"/>
          <w:i w:val="0"/>
          <w:iCs w:val="0"/>
        </w:rPr>
        <w:t>se destina a regular as relações jurídicas exclusivamente entre a fundação de apoio e a ICT apoiada</w:t>
      </w:r>
      <w:r w:rsidR="00915F8E" w:rsidRPr="009D5549">
        <w:rPr>
          <w:rFonts w:cs="Arial"/>
          <w:i w:val="0"/>
          <w:iCs w:val="0"/>
        </w:rPr>
        <w:t xml:space="preserve">, </w:t>
      </w:r>
      <w:r w:rsidR="00241E79" w:rsidRPr="009D5549">
        <w:rPr>
          <w:rFonts w:cs="Arial"/>
          <w:i w:val="0"/>
          <w:iCs w:val="0"/>
        </w:rPr>
        <w:t>que são aquelas destinadas à prestação d</w:t>
      </w:r>
      <w:r w:rsidR="00D56F14" w:rsidRPr="009D5549">
        <w:rPr>
          <w:rFonts w:cs="Arial"/>
          <w:i w:val="0"/>
          <w:iCs w:val="0"/>
        </w:rPr>
        <w:t xml:space="preserve">e </w:t>
      </w:r>
      <w:r w:rsidR="00D56F14" w:rsidRPr="009D5549">
        <w:rPr>
          <w:rFonts w:cs="Arial"/>
          <w:b/>
          <w:bCs/>
          <w:i w:val="0"/>
          <w:iCs w:val="0"/>
        </w:rPr>
        <w:t xml:space="preserve">suporte administrativo/financeiro </w:t>
      </w:r>
      <w:r w:rsidR="00CF7FD6" w:rsidRPr="009D5549">
        <w:rPr>
          <w:rFonts w:cs="Arial"/>
          <w:b/>
          <w:bCs/>
          <w:i w:val="0"/>
          <w:iCs w:val="0"/>
        </w:rPr>
        <w:t>daquela para esta</w:t>
      </w:r>
      <w:r w:rsidR="00CF7FD6" w:rsidRPr="009D5549">
        <w:rPr>
          <w:rFonts w:cs="Arial"/>
          <w:i w:val="0"/>
          <w:iCs w:val="0"/>
        </w:rPr>
        <w:t xml:space="preserve">. Por conseguinte, é mais adequado </w:t>
      </w:r>
      <w:r w:rsidR="009C7E78" w:rsidRPr="009D5549">
        <w:rPr>
          <w:rFonts w:cs="Arial"/>
          <w:i w:val="0"/>
          <w:iCs w:val="0"/>
        </w:rPr>
        <w:t xml:space="preserve">considerar que tais relações são </w:t>
      </w:r>
      <w:r w:rsidR="005C06BB" w:rsidRPr="009D5549">
        <w:rPr>
          <w:rFonts w:cs="Arial"/>
          <w:i w:val="0"/>
          <w:iCs w:val="0"/>
        </w:rPr>
        <w:t>tidas como uma forma de</w:t>
      </w:r>
      <w:r w:rsidR="009C7E78" w:rsidRPr="009D5549">
        <w:rPr>
          <w:rFonts w:cs="Arial"/>
          <w:i w:val="0"/>
          <w:iCs w:val="0"/>
        </w:rPr>
        <w:t xml:space="preserve"> </w:t>
      </w:r>
      <w:r w:rsidR="00643E16" w:rsidRPr="009D5549">
        <w:rPr>
          <w:rFonts w:cs="Arial"/>
          <w:i w:val="0"/>
          <w:iCs w:val="0"/>
        </w:rPr>
        <w:t>“</w:t>
      </w:r>
      <w:r w:rsidR="009C7E78" w:rsidRPr="009D5549">
        <w:rPr>
          <w:rFonts w:cs="Arial"/>
          <w:i w:val="0"/>
          <w:iCs w:val="0"/>
        </w:rPr>
        <w:t>convêni</w:t>
      </w:r>
      <w:r w:rsidR="00394D84" w:rsidRPr="009D5549">
        <w:rPr>
          <w:rFonts w:cs="Arial"/>
          <w:i w:val="0"/>
          <w:iCs w:val="0"/>
        </w:rPr>
        <w:t>o em sentido mais amplo</w:t>
      </w:r>
      <w:r w:rsidR="00643E16" w:rsidRPr="009D5549">
        <w:rPr>
          <w:rFonts w:cs="Arial"/>
          <w:i w:val="0"/>
          <w:iCs w:val="0"/>
        </w:rPr>
        <w:t>”</w:t>
      </w:r>
      <w:r w:rsidR="00394D84" w:rsidRPr="009D5549">
        <w:rPr>
          <w:rFonts w:cs="Arial"/>
          <w:i w:val="0"/>
          <w:iCs w:val="0"/>
        </w:rPr>
        <w:t xml:space="preserve">, regulamentados pelo </w:t>
      </w:r>
      <w:r w:rsidR="00394D84" w:rsidRPr="009D5549">
        <w:rPr>
          <w:rFonts w:cs="Arial"/>
          <w:b/>
          <w:bCs/>
          <w:i w:val="0"/>
          <w:iCs w:val="0"/>
        </w:rPr>
        <w:t>Decreto nº 7.423/2010</w:t>
      </w:r>
      <w:r w:rsidR="00394D84" w:rsidRPr="009D5549">
        <w:rPr>
          <w:rFonts w:cs="Arial"/>
          <w:i w:val="0"/>
          <w:iCs w:val="0"/>
        </w:rPr>
        <w:t>. Esse entendimento, outrossim,</w:t>
      </w:r>
      <w:r w:rsidR="00A53A84" w:rsidRPr="009D5549">
        <w:rPr>
          <w:rFonts w:cs="Arial"/>
          <w:i w:val="0"/>
          <w:iCs w:val="0"/>
        </w:rPr>
        <w:t xml:space="preserve"> é utilizado pelas ICTs da União</w:t>
      </w:r>
      <w:r w:rsidR="005C06BB" w:rsidRPr="009D5549">
        <w:rPr>
          <w:rFonts w:cs="Arial"/>
          <w:i w:val="0"/>
          <w:iCs w:val="0"/>
        </w:rPr>
        <w:t xml:space="preserve"> há mais de</w:t>
      </w:r>
      <w:r w:rsidR="00AB7AC6" w:rsidRPr="009D5549">
        <w:rPr>
          <w:rFonts w:cs="Arial"/>
          <w:i w:val="0"/>
          <w:iCs w:val="0"/>
        </w:rPr>
        <w:t xml:space="preserve"> </w:t>
      </w:r>
      <w:r w:rsidR="005C06BB" w:rsidRPr="009D5549">
        <w:rPr>
          <w:rFonts w:cs="Arial"/>
          <w:i w:val="0"/>
          <w:iCs w:val="0"/>
        </w:rPr>
        <w:t>uma década</w:t>
      </w:r>
      <w:r w:rsidR="00A53A84" w:rsidRPr="009D5549">
        <w:rPr>
          <w:rFonts w:cs="Arial"/>
          <w:i w:val="0"/>
          <w:iCs w:val="0"/>
        </w:rPr>
        <w:t xml:space="preserve"> para permitir o registro </w:t>
      </w:r>
      <w:r w:rsidR="005C7494" w:rsidRPr="009D5549">
        <w:rPr>
          <w:rFonts w:cs="Arial"/>
          <w:i w:val="0"/>
          <w:iCs w:val="0"/>
        </w:rPr>
        <w:t>n</w:t>
      </w:r>
      <w:r w:rsidR="00D67D94" w:rsidRPr="009D5549">
        <w:rPr>
          <w:rFonts w:cs="Arial"/>
          <w:i w:val="0"/>
          <w:iCs w:val="0"/>
        </w:rPr>
        <w:t xml:space="preserve">a </w:t>
      </w:r>
      <w:r w:rsidR="008D6ABB">
        <w:rPr>
          <w:rFonts w:cs="Arial"/>
          <w:i w:val="0"/>
          <w:iCs w:val="0"/>
        </w:rPr>
        <w:t>plataforma “tran</w:t>
      </w:r>
      <w:r w:rsidR="00F7428A">
        <w:rPr>
          <w:rFonts w:cs="Arial"/>
          <w:i w:val="0"/>
          <w:iCs w:val="0"/>
        </w:rPr>
        <w:t>s</w:t>
      </w:r>
      <w:r w:rsidR="008D6ABB">
        <w:rPr>
          <w:rFonts w:cs="Arial"/>
          <w:i w:val="0"/>
          <w:iCs w:val="0"/>
        </w:rPr>
        <w:t xml:space="preserve">feregov.br” </w:t>
      </w:r>
      <w:r w:rsidR="00836535">
        <w:rPr>
          <w:rFonts w:cs="Arial"/>
          <w:i w:val="0"/>
          <w:iCs w:val="0"/>
        </w:rPr>
        <w:t xml:space="preserve">(antiga </w:t>
      </w:r>
      <w:proofErr w:type="spellStart"/>
      <w:r w:rsidR="00D67D94" w:rsidRPr="009D5549">
        <w:rPr>
          <w:rFonts w:cs="Arial"/>
          <w:i w:val="0"/>
          <w:iCs w:val="0"/>
        </w:rPr>
        <w:t>Plataforma+Brasil</w:t>
      </w:r>
      <w:proofErr w:type="spellEnd"/>
      <w:r w:rsidR="00836535">
        <w:rPr>
          <w:rFonts w:cs="Arial"/>
          <w:i w:val="0"/>
          <w:iCs w:val="0"/>
        </w:rPr>
        <w:t xml:space="preserve">, que </w:t>
      </w:r>
      <w:r w:rsidR="00A50111">
        <w:rPr>
          <w:rFonts w:cs="Arial"/>
          <w:i w:val="0"/>
          <w:iCs w:val="0"/>
        </w:rPr>
        <w:t>substituiu o antigo SICONV)</w:t>
      </w:r>
      <w:r w:rsidR="00E47808">
        <w:rPr>
          <w:rStyle w:val="Refdenotaderodap"/>
          <w:rFonts w:cs="Arial"/>
          <w:i w:val="0"/>
          <w:iCs w:val="0"/>
        </w:rPr>
        <w:footnoteReference w:id="2"/>
      </w:r>
      <w:r w:rsidR="00D67D94" w:rsidRPr="009D5549">
        <w:rPr>
          <w:rFonts w:cs="Arial"/>
          <w:i w:val="0"/>
          <w:iCs w:val="0"/>
        </w:rPr>
        <w:t xml:space="preserve">, </w:t>
      </w:r>
      <w:r w:rsidR="005C7494" w:rsidRPr="009D5549">
        <w:rPr>
          <w:rFonts w:cs="Arial"/>
          <w:i w:val="0"/>
          <w:iCs w:val="0"/>
        </w:rPr>
        <w:t>na</w:t>
      </w:r>
      <w:r w:rsidR="00A50111">
        <w:rPr>
          <w:rFonts w:cs="Arial"/>
          <w:i w:val="0"/>
          <w:iCs w:val="0"/>
        </w:rPr>
        <w:t>quela</w:t>
      </w:r>
      <w:r w:rsidR="005C7494" w:rsidRPr="009D5549">
        <w:rPr>
          <w:rFonts w:cs="Arial"/>
          <w:i w:val="0"/>
          <w:iCs w:val="0"/>
        </w:rPr>
        <w:t xml:space="preserve">s hipóteses </w:t>
      </w:r>
      <w:r w:rsidR="00AB7AC6" w:rsidRPr="009D5549">
        <w:rPr>
          <w:rFonts w:cs="Arial"/>
          <w:i w:val="0"/>
          <w:iCs w:val="0"/>
        </w:rPr>
        <w:t xml:space="preserve">em </w:t>
      </w:r>
      <w:r w:rsidR="005C7494" w:rsidRPr="009D5549">
        <w:rPr>
          <w:rFonts w:cs="Arial"/>
          <w:i w:val="0"/>
          <w:iCs w:val="0"/>
        </w:rPr>
        <w:t>que for necessária a gestão</w:t>
      </w:r>
      <w:r w:rsidR="00AB7AC6" w:rsidRPr="009D5549">
        <w:rPr>
          <w:rFonts w:cs="Arial"/>
          <w:i w:val="0"/>
          <w:iCs w:val="0"/>
        </w:rPr>
        <w:t>, pela fundação de</w:t>
      </w:r>
      <w:r w:rsidR="00866DA4" w:rsidRPr="009D5549">
        <w:rPr>
          <w:rFonts w:cs="Arial"/>
          <w:i w:val="0"/>
          <w:iCs w:val="0"/>
        </w:rPr>
        <w:t xml:space="preserve"> </w:t>
      </w:r>
      <w:r w:rsidR="00AB7AC6" w:rsidRPr="009D5549">
        <w:rPr>
          <w:rFonts w:cs="Arial"/>
          <w:i w:val="0"/>
          <w:iCs w:val="0"/>
        </w:rPr>
        <w:t>apoio,</w:t>
      </w:r>
      <w:r w:rsidR="005C7494" w:rsidRPr="009D5549">
        <w:rPr>
          <w:rFonts w:cs="Arial"/>
          <w:i w:val="0"/>
          <w:iCs w:val="0"/>
        </w:rPr>
        <w:t xml:space="preserve"> de recursos orçamentários da ICT da</w:t>
      </w:r>
      <w:r w:rsidR="00866DA4" w:rsidRPr="009D5549">
        <w:rPr>
          <w:rFonts w:cs="Arial"/>
          <w:i w:val="0"/>
          <w:iCs w:val="0"/>
        </w:rPr>
        <w:t xml:space="preserve"> União</w:t>
      </w:r>
      <w:r w:rsidR="005C7494" w:rsidRPr="009D5549">
        <w:rPr>
          <w:rFonts w:cs="Arial"/>
          <w:i w:val="0"/>
          <w:iCs w:val="0"/>
        </w:rPr>
        <w:t>.</w:t>
      </w:r>
      <w:r w:rsidR="00232447" w:rsidRPr="009D5549">
        <w:rPr>
          <w:rFonts w:cs="Arial"/>
          <w:i w:val="0"/>
          <w:iCs w:val="0"/>
        </w:rPr>
        <w:t xml:space="preserve"> Não obstante,</w:t>
      </w:r>
      <w:r w:rsidR="00643E16" w:rsidRPr="009D5549">
        <w:rPr>
          <w:rFonts w:cs="Arial"/>
          <w:i w:val="0"/>
          <w:iCs w:val="0"/>
        </w:rPr>
        <w:t xml:space="preserve"> frise-se que</w:t>
      </w:r>
      <w:r w:rsidR="00232447" w:rsidRPr="009D5549">
        <w:rPr>
          <w:rFonts w:cs="Arial"/>
          <w:i w:val="0"/>
          <w:iCs w:val="0"/>
        </w:rPr>
        <w:t xml:space="preserve"> não se trata de </w:t>
      </w:r>
      <w:r w:rsidR="00866DA4" w:rsidRPr="009D5549">
        <w:rPr>
          <w:rFonts w:cs="Arial"/>
          <w:i w:val="0"/>
          <w:iCs w:val="0"/>
        </w:rPr>
        <w:t xml:space="preserve">um </w:t>
      </w:r>
      <w:r w:rsidR="00232447" w:rsidRPr="009D5549">
        <w:rPr>
          <w:rFonts w:cs="Arial"/>
          <w:i w:val="0"/>
          <w:iCs w:val="0"/>
        </w:rPr>
        <w:t xml:space="preserve">convênio regido pelo Decreto nº </w:t>
      </w:r>
      <w:r w:rsidR="00A50111">
        <w:rPr>
          <w:rFonts w:cs="Arial"/>
          <w:i w:val="0"/>
          <w:iCs w:val="0"/>
        </w:rPr>
        <w:t>11.531/2023</w:t>
      </w:r>
      <w:r w:rsidR="00D94BD8" w:rsidRPr="009D5549">
        <w:rPr>
          <w:rFonts w:cs="Arial"/>
          <w:i w:val="0"/>
          <w:iCs w:val="0"/>
        </w:rPr>
        <w:t xml:space="preserve"> (transferência</w:t>
      </w:r>
      <w:r w:rsidR="00866DA4" w:rsidRPr="009D5549">
        <w:rPr>
          <w:rFonts w:cs="Arial"/>
          <w:i w:val="0"/>
          <w:iCs w:val="0"/>
        </w:rPr>
        <w:t>s</w:t>
      </w:r>
      <w:r w:rsidR="00D94BD8" w:rsidRPr="009D5549">
        <w:rPr>
          <w:rFonts w:cs="Arial"/>
          <w:i w:val="0"/>
          <w:iCs w:val="0"/>
        </w:rPr>
        <w:t xml:space="preserve"> voluntária</w:t>
      </w:r>
      <w:r w:rsidR="00866DA4" w:rsidRPr="009D5549">
        <w:rPr>
          <w:rFonts w:cs="Arial"/>
          <w:i w:val="0"/>
          <w:iCs w:val="0"/>
        </w:rPr>
        <w:t>s de recursos do orçamento da União</w:t>
      </w:r>
      <w:r w:rsidR="00D94BD8" w:rsidRPr="009D5549">
        <w:rPr>
          <w:rFonts w:cs="Arial"/>
          <w:i w:val="0"/>
          <w:iCs w:val="0"/>
        </w:rPr>
        <w:t>), sobretudo porque os recursos</w:t>
      </w:r>
      <w:r w:rsidR="00643E16" w:rsidRPr="009D5549">
        <w:rPr>
          <w:rFonts w:cs="Arial"/>
          <w:i w:val="0"/>
          <w:iCs w:val="0"/>
        </w:rPr>
        <w:t xml:space="preserve"> financeiros</w:t>
      </w:r>
      <w:r w:rsidR="00D94BD8" w:rsidRPr="009D5549">
        <w:rPr>
          <w:rFonts w:cs="Arial"/>
          <w:i w:val="0"/>
          <w:iCs w:val="0"/>
        </w:rPr>
        <w:t xml:space="preserve"> </w:t>
      </w:r>
      <w:r w:rsidR="00313E76" w:rsidRPr="009D5549">
        <w:rPr>
          <w:rFonts w:cs="Arial"/>
          <w:i w:val="0"/>
          <w:iCs w:val="0"/>
        </w:rPr>
        <w:t xml:space="preserve">não saem do domínio </w:t>
      </w:r>
      <w:r w:rsidR="00D94BD8" w:rsidRPr="009D5549">
        <w:rPr>
          <w:rFonts w:cs="Arial"/>
          <w:i w:val="0"/>
          <w:iCs w:val="0"/>
        </w:rPr>
        <w:t xml:space="preserve">da União, e são repassados para a fundação de apoio tão somente para que esta promova a gestão de tais recursos </w:t>
      </w:r>
      <w:r w:rsidR="005107B9" w:rsidRPr="009D5549">
        <w:rPr>
          <w:rFonts w:cs="Arial"/>
          <w:i w:val="0"/>
          <w:iCs w:val="0"/>
        </w:rPr>
        <w:t xml:space="preserve">públicos, </w:t>
      </w:r>
      <w:r w:rsidR="000B6F19" w:rsidRPr="009D5549">
        <w:rPr>
          <w:rFonts w:cs="Arial"/>
          <w:i w:val="0"/>
          <w:iCs w:val="0"/>
        </w:rPr>
        <w:t>em apoio à ICT pública na execução de seu projeto</w:t>
      </w:r>
      <w:r w:rsidR="00FD4BBC" w:rsidRPr="009D5549">
        <w:rPr>
          <w:rFonts w:cs="Arial"/>
          <w:i w:val="0"/>
          <w:iCs w:val="0"/>
        </w:rPr>
        <w:t xml:space="preserve"> </w:t>
      </w:r>
      <w:r w:rsidR="000B6F19" w:rsidRPr="009D5549">
        <w:rPr>
          <w:rFonts w:cs="Arial"/>
          <w:i w:val="0"/>
          <w:iCs w:val="0"/>
        </w:rPr>
        <w:t>institucional.</w:t>
      </w:r>
    </w:p>
    <w:p w14:paraId="2478C157" w14:textId="77777777" w:rsidR="0046026C" w:rsidRPr="009D5549" w:rsidRDefault="0046026C" w:rsidP="00225EC5">
      <w:pPr>
        <w:pStyle w:val="Citao"/>
        <w:spacing w:before="0"/>
        <w:rPr>
          <w:rFonts w:cs="Arial"/>
          <w:i w:val="0"/>
          <w:iCs w:val="0"/>
        </w:rPr>
      </w:pPr>
    </w:p>
    <w:p w14:paraId="259E4177" w14:textId="5651652C" w:rsidR="00394D84" w:rsidRDefault="00DA0A3C" w:rsidP="00225EC5">
      <w:pPr>
        <w:pStyle w:val="Citao"/>
        <w:spacing w:before="0"/>
        <w:rPr>
          <w:rFonts w:cs="Arial"/>
          <w:i w:val="0"/>
          <w:iCs w:val="0"/>
        </w:rPr>
      </w:pPr>
      <w:r w:rsidRPr="009D5549">
        <w:rPr>
          <w:rFonts w:cs="Arial"/>
          <w:i w:val="0"/>
          <w:iCs w:val="0"/>
        </w:rPr>
        <w:t>Lembremos</w:t>
      </w:r>
      <w:r w:rsidR="00313E76" w:rsidRPr="009D5549">
        <w:rPr>
          <w:rFonts w:cs="Arial"/>
          <w:i w:val="0"/>
          <w:iCs w:val="0"/>
        </w:rPr>
        <w:t>, outrossim,</w:t>
      </w:r>
      <w:r w:rsidRPr="009D5549">
        <w:rPr>
          <w:rFonts w:cs="Arial"/>
          <w:i w:val="0"/>
          <w:iCs w:val="0"/>
        </w:rPr>
        <w:t xml:space="preserve"> que as relações de suporte da fundação de apoio para a ICT apoiada</w:t>
      </w:r>
      <w:r w:rsidR="00B80300" w:rsidRPr="009D5549">
        <w:rPr>
          <w:rFonts w:cs="Arial"/>
          <w:i w:val="0"/>
          <w:iCs w:val="0"/>
        </w:rPr>
        <w:t xml:space="preserve"> são regidas </w:t>
      </w:r>
      <w:r w:rsidR="00F959A4" w:rsidRPr="009D5549">
        <w:rPr>
          <w:rFonts w:cs="Arial"/>
          <w:i w:val="0"/>
          <w:iCs w:val="0"/>
        </w:rPr>
        <w:t xml:space="preserve">por disposições gerais da </w:t>
      </w:r>
      <w:r w:rsidR="00F959A4" w:rsidRPr="009D5549">
        <w:rPr>
          <w:rFonts w:cs="Arial"/>
          <w:b/>
          <w:bCs/>
          <w:i w:val="0"/>
          <w:iCs w:val="0"/>
        </w:rPr>
        <w:t>norma de relacionamento da ICT com sua fundação de apoio</w:t>
      </w:r>
      <w:r w:rsidR="00F959A4" w:rsidRPr="009D5549">
        <w:rPr>
          <w:rFonts w:cs="Arial"/>
          <w:i w:val="0"/>
          <w:iCs w:val="0"/>
        </w:rPr>
        <w:t xml:space="preserve">, restando ao instrumento jurídico </w:t>
      </w:r>
      <w:r w:rsidR="00313E76" w:rsidRPr="009D5549">
        <w:rPr>
          <w:rFonts w:cs="Arial"/>
          <w:i w:val="0"/>
          <w:iCs w:val="0"/>
        </w:rPr>
        <w:t>convenial</w:t>
      </w:r>
      <w:r w:rsidR="007A023D" w:rsidRPr="009D5549">
        <w:rPr>
          <w:rFonts w:cs="Arial"/>
          <w:i w:val="0"/>
          <w:iCs w:val="0"/>
        </w:rPr>
        <w:t xml:space="preserve"> </w:t>
      </w:r>
      <w:r w:rsidR="009F3C3A" w:rsidRPr="009D5549">
        <w:rPr>
          <w:rFonts w:cs="Arial"/>
          <w:i w:val="0"/>
          <w:iCs w:val="0"/>
        </w:rPr>
        <w:t xml:space="preserve">dispor sobre as particularidades de cada caso, segundo as necessidades do projeto </w:t>
      </w:r>
      <w:r w:rsidR="00870F62" w:rsidRPr="009D5549">
        <w:rPr>
          <w:rFonts w:cs="Arial"/>
          <w:i w:val="0"/>
          <w:iCs w:val="0"/>
        </w:rPr>
        <w:t xml:space="preserve">institucional </w:t>
      </w:r>
      <w:r w:rsidR="007A023D" w:rsidRPr="009D5549">
        <w:rPr>
          <w:rFonts w:cs="Arial"/>
          <w:i w:val="0"/>
          <w:iCs w:val="0"/>
        </w:rPr>
        <w:t>para o qual</w:t>
      </w:r>
      <w:r w:rsidR="009F3C3A" w:rsidRPr="009D5549">
        <w:rPr>
          <w:rFonts w:cs="Arial"/>
          <w:i w:val="0"/>
          <w:iCs w:val="0"/>
        </w:rPr>
        <w:t xml:space="preserve"> se prestará apoio</w:t>
      </w:r>
      <w:r w:rsidR="008236BD" w:rsidRPr="009D5549">
        <w:rPr>
          <w:rFonts w:cs="Arial"/>
          <w:i w:val="0"/>
          <w:iCs w:val="0"/>
        </w:rPr>
        <w:t xml:space="preserve">, considerando-se, ainda, </w:t>
      </w:r>
      <w:r w:rsidR="00C95807" w:rsidRPr="009D5549">
        <w:rPr>
          <w:rFonts w:cs="Arial"/>
          <w:i w:val="0"/>
          <w:iCs w:val="0"/>
        </w:rPr>
        <w:t>a aplicação</w:t>
      </w:r>
      <w:r w:rsidR="00C95807">
        <w:rPr>
          <w:rFonts w:cs="Arial"/>
          <w:i w:val="0"/>
          <w:iCs w:val="0"/>
        </w:rPr>
        <w:t xml:space="preserve"> das disposições normativas</w:t>
      </w:r>
      <w:r w:rsidR="00921CC6">
        <w:rPr>
          <w:rFonts w:cs="Arial"/>
          <w:i w:val="0"/>
          <w:iCs w:val="0"/>
        </w:rPr>
        <w:t xml:space="preserve"> específicas</w:t>
      </w:r>
      <w:r w:rsidR="00C95807">
        <w:rPr>
          <w:rFonts w:cs="Arial"/>
          <w:i w:val="0"/>
          <w:iCs w:val="0"/>
        </w:rPr>
        <w:t xml:space="preserve"> da ICT sobre os ressarcimentos da DOA, concessão de Bolsas</w:t>
      </w:r>
      <w:r w:rsidR="0046026C">
        <w:rPr>
          <w:rFonts w:cs="Arial"/>
          <w:i w:val="0"/>
          <w:iCs w:val="0"/>
        </w:rPr>
        <w:t xml:space="preserve"> etc.</w:t>
      </w:r>
    </w:p>
    <w:p w14:paraId="02D275B8" w14:textId="6981F7A8" w:rsidR="00297E77" w:rsidRPr="00A836E7" w:rsidRDefault="00297E77" w:rsidP="0058145E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7014C184" w14:textId="090E76D3" w:rsidR="00750CD6" w:rsidRPr="00A836E7" w:rsidRDefault="007D0D04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 xml:space="preserve">Os itens deste modelo </w:t>
      </w:r>
      <w:r w:rsidR="00AF6351">
        <w:rPr>
          <w:rFonts w:cs="Arial"/>
          <w:i w:val="0"/>
          <w:iCs w:val="0"/>
          <w:szCs w:val="20"/>
        </w:rPr>
        <w:t xml:space="preserve">que estão </w:t>
      </w:r>
      <w:r w:rsidRPr="00A836E7">
        <w:rPr>
          <w:rFonts w:cs="Arial"/>
          <w:i w:val="0"/>
          <w:iCs w:val="0"/>
          <w:szCs w:val="20"/>
        </w:rPr>
        <w:t xml:space="preserve">destacados em </w:t>
      </w:r>
      <w:r w:rsidRPr="00AF6351">
        <w:rPr>
          <w:rFonts w:cs="Arial"/>
          <w:i w:val="0"/>
          <w:iCs w:val="0"/>
          <w:color w:val="FF0000"/>
          <w:szCs w:val="20"/>
        </w:rPr>
        <w:t>vermelho</w:t>
      </w:r>
      <w:r w:rsidRPr="00AF6351">
        <w:rPr>
          <w:rFonts w:cs="Arial"/>
          <w:color w:val="FF0000"/>
          <w:szCs w:val="20"/>
        </w:rPr>
        <w:t xml:space="preserve"> </w:t>
      </w:r>
      <w:r w:rsidRPr="00A836E7">
        <w:rPr>
          <w:rFonts w:cs="Arial"/>
          <w:i w:val="0"/>
          <w:iCs w:val="0"/>
          <w:szCs w:val="20"/>
        </w:rPr>
        <w:t>devem ser preenchidos pel</w:t>
      </w:r>
      <w:r w:rsidR="009E3FAC" w:rsidRPr="00A836E7">
        <w:rPr>
          <w:rFonts w:cs="Arial"/>
          <w:i w:val="0"/>
          <w:iCs w:val="0"/>
          <w:szCs w:val="20"/>
        </w:rPr>
        <w:t>a ICT da Administração Pública direta da União</w:t>
      </w:r>
      <w:r w:rsidRPr="00A836E7">
        <w:rPr>
          <w:rFonts w:cs="Arial"/>
          <w:i w:val="0"/>
          <w:iCs w:val="0"/>
          <w:szCs w:val="20"/>
        </w:rPr>
        <w:t>, de acordo com o</w:t>
      </w:r>
      <w:r w:rsidR="009E3FAC" w:rsidRPr="00A836E7">
        <w:rPr>
          <w:rFonts w:cs="Arial"/>
          <w:i w:val="0"/>
          <w:iCs w:val="0"/>
          <w:szCs w:val="20"/>
        </w:rPr>
        <w:t xml:space="preserve"> caso concreto</w:t>
      </w:r>
      <w:r w:rsidR="00750CD6" w:rsidRPr="00A836E7">
        <w:rPr>
          <w:rFonts w:cs="Arial"/>
          <w:i w:val="0"/>
          <w:iCs w:val="0"/>
          <w:szCs w:val="20"/>
        </w:rPr>
        <w:t>.</w:t>
      </w:r>
      <w:r w:rsidR="004832FF">
        <w:rPr>
          <w:rFonts w:cs="Arial"/>
          <w:i w:val="0"/>
          <w:iCs w:val="0"/>
          <w:szCs w:val="20"/>
        </w:rPr>
        <w:t xml:space="preserve"> Já os itens em </w:t>
      </w:r>
      <w:r w:rsidR="004832FF" w:rsidRPr="004832FF">
        <w:rPr>
          <w:rFonts w:cs="Arial"/>
          <w:color w:val="FF0000"/>
          <w:szCs w:val="20"/>
        </w:rPr>
        <w:t>vermelho itálico</w:t>
      </w:r>
      <w:r w:rsidR="004832FF" w:rsidRPr="004832FF">
        <w:rPr>
          <w:rFonts w:cs="Arial"/>
          <w:i w:val="0"/>
          <w:iCs w:val="0"/>
          <w:color w:val="FF0000"/>
          <w:szCs w:val="20"/>
        </w:rPr>
        <w:t xml:space="preserve"> </w:t>
      </w:r>
      <w:r w:rsidR="004832FF">
        <w:rPr>
          <w:rFonts w:cs="Arial"/>
          <w:i w:val="0"/>
          <w:iCs w:val="0"/>
          <w:szCs w:val="20"/>
        </w:rPr>
        <w:t>indicam a opção a ser adotada pela ICT.</w:t>
      </w:r>
    </w:p>
    <w:p w14:paraId="65109E51" w14:textId="6750D2DF" w:rsidR="007D0D04" w:rsidRPr="00A836E7" w:rsidRDefault="007D0D04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1594836" w14:textId="6A13584D" w:rsidR="00FE78E3" w:rsidRPr="00932EE6" w:rsidRDefault="00932EE6" w:rsidP="00A32448">
      <w:pPr>
        <w:pStyle w:val="Citao"/>
        <w:spacing w:before="0"/>
        <w:rPr>
          <w:rFonts w:cs="Arial"/>
          <w:i w:val="0"/>
          <w:iCs w:val="0"/>
          <w:szCs w:val="20"/>
        </w:rPr>
      </w:pPr>
      <w:r>
        <w:rPr>
          <w:rFonts w:cs="Arial"/>
          <w:i w:val="0"/>
          <w:iCs w:val="0"/>
          <w:szCs w:val="20"/>
        </w:rPr>
        <w:t xml:space="preserve">A título complementar, vide a </w:t>
      </w:r>
      <w:hyperlink r:id="rId14" w:tgtFrame="_blank" w:history="1">
        <w:r w:rsidRPr="00932EE6">
          <w:rPr>
            <w:rFonts w:cs="Arial"/>
            <w:i w:val="0"/>
            <w:iCs w:val="0"/>
            <w:szCs w:val="20"/>
          </w:rPr>
          <w:t>ORIENTAÇÃO NORMATIVA e-CJU RESIDUAL Nº 13/2023</w:t>
        </w:r>
      </w:hyperlink>
      <w:r w:rsidR="00474378">
        <w:rPr>
          <w:rFonts w:cs="Arial"/>
          <w:i w:val="0"/>
          <w:iCs w:val="0"/>
          <w:szCs w:val="20"/>
        </w:rPr>
        <w:t xml:space="preserve">, disponível em </w:t>
      </w:r>
      <w:r w:rsidR="00474378" w:rsidRPr="00474378">
        <w:rPr>
          <w:rFonts w:cs="Arial"/>
          <w:i w:val="0"/>
          <w:iCs w:val="0"/>
          <w:szCs w:val="20"/>
        </w:rPr>
        <w:t>https://www.gov.br/agu/pt-br/composicao/cgu/cgu/ecju/residual</w:t>
      </w:r>
      <w:r w:rsidR="00474378">
        <w:rPr>
          <w:rFonts w:cs="Arial"/>
          <w:i w:val="0"/>
          <w:iCs w:val="0"/>
          <w:szCs w:val="20"/>
        </w:rPr>
        <w:t>.</w:t>
      </w:r>
    </w:p>
    <w:p w14:paraId="637A527B" w14:textId="77777777" w:rsidR="00474378" w:rsidRDefault="00474378" w:rsidP="00A32448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08BDC8B3" w14:textId="199425C9" w:rsidR="00AF6351" w:rsidRDefault="007D0D04" w:rsidP="00A32448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>Alguns itens rece</w:t>
      </w:r>
      <w:r w:rsidRPr="00A836E7">
        <w:rPr>
          <w:rFonts w:cs="Arial"/>
          <w:i w:val="0"/>
          <w:iCs w:val="0"/>
          <w:color w:val="auto"/>
          <w:szCs w:val="20"/>
        </w:rPr>
        <w:t>ber</w:t>
      </w:r>
      <w:r w:rsidR="00230C82" w:rsidRPr="00A836E7">
        <w:rPr>
          <w:rFonts w:cs="Arial"/>
          <w:i w:val="0"/>
          <w:iCs w:val="0"/>
          <w:color w:val="auto"/>
          <w:szCs w:val="20"/>
        </w:rPr>
        <w:t>am</w:t>
      </w:r>
      <w:r w:rsidRPr="00A836E7">
        <w:rPr>
          <w:rFonts w:cs="Arial"/>
          <w:i w:val="0"/>
          <w:iCs w:val="0"/>
          <w:szCs w:val="20"/>
        </w:rPr>
        <w:t xml:space="preserve"> notas explicativas destacadas para compreensão d</w:t>
      </w:r>
      <w:r w:rsidR="009E3FAC" w:rsidRPr="00A836E7">
        <w:rPr>
          <w:rFonts w:cs="Arial"/>
          <w:i w:val="0"/>
          <w:iCs w:val="0"/>
          <w:szCs w:val="20"/>
        </w:rPr>
        <w:t>a ICT</w:t>
      </w:r>
      <w:r w:rsidRPr="00A836E7">
        <w:rPr>
          <w:rFonts w:cs="Arial"/>
          <w:i w:val="0"/>
          <w:iCs w:val="0"/>
          <w:szCs w:val="20"/>
        </w:rPr>
        <w:t xml:space="preserve">, que deverão ser suprimidas </w:t>
      </w:r>
      <w:r w:rsidR="00B315B3" w:rsidRPr="00A836E7">
        <w:rPr>
          <w:rFonts w:cs="Arial"/>
          <w:i w:val="0"/>
          <w:iCs w:val="0"/>
          <w:szCs w:val="20"/>
        </w:rPr>
        <w:t>quando da finalização do</w:t>
      </w:r>
      <w:r w:rsidRPr="00A836E7">
        <w:rPr>
          <w:rFonts w:cs="Arial"/>
          <w:i w:val="0"/>
          <w:iCs w:val="0"/>
          <w:szCs w:val="20"/>
        </w:rPr>
        <w:t xml:space="preserve"> documento</w:t>
      </w:r>
      <w:r w:rsidR="00C15F63" w:rsidRPr="00A836E7">
        <w:rPr>
          <w:rFonts w:cs="Arial"/>
          <w:i w:val="0"/>
          <w:iCs w:val="0"/>
          <w:szCs w:val="20"/>
        </w:rPr>
        <w:t xml:space="preserve">. </w:t>
      </w:r>
      <w:r w:rsidR="003911FA" w:rsidRPr="00A836E7">
        <w:rPr>
          <w:rFonts w:cs="Arial"/>
          <w:i w:val="0"/>
          <w:iCs w:val="0"/>
          <w:szCs w:val="20"/>
        </w:rPr>
        <w:t xml:space="preserve">O registro das atualizações feitas em cada versão pode ser </w:t>
      </w:r>
      <w:r w:rsidR="00AF6351">
        <w:rPr>
          <w:rFonts w:cs="Arial"/>
          <w:i w:val="0"/>
          <w:iCs w:val="0"/>
          <w:szCs w:val="20"/>
        </w:rPr>
        <w:t>verificado</w:t>
      </w:r>
      <w:r w:rsidR="003911FA" w:rsidRPr="00A836E7">
        <w:rPr>
          <w:rFonts w:cs="Arial"/>
          <w:i w:val="0"/>
          <w:iCs w:val="0"/>
          <w:szCs w:val="20"/>
        </w:rPr>
        <w:t xml:space="preserve"> na página principal dos modelos de licitações e contratos no sítio eletrônico da AGU</w:t>
      </w:r>
      <w:r w:rsidR="00173F43">
        <w:rPr>
          <w:rFonts w:cs="Arial"/>
          <w:i w:val="0"/>
          <w:iCs w:val="0"/>
          <w:szCs w:val="20"/>
        </w:rPr>
        <w:t>:</w:t>
      </w:r>
      <w:r w:rsidR="00173F43" w:rsidRPr="00A836E7">
        <w:rPr>
          <w:rFonts w:cs="Arial"/>
          <w:i w:val="0"/>
          <w:iCs w:val="0"/>
          <w:szCs w:val="20"/>
        </w:rPr>
        <w:t xml:space="preserve"> </w:t>
      </w:r>
      <w:r w:rsidR="00173F43" w:rsidRPr="00581400">
        <w:rPr>
          <w:rFonts w:cs="Arial"/>
          <w:i w:val="0"/>
          <w:iCs w:val="0"/>
          <w:szCs w:val="20"/>
        </w:rPr>
        <w:t>https://www.gov.br/agu/pt-br/composicao/cgu/cgu/modelos/cti/modelogeral</w:t>
      </w:r>
      <w:r w:rsidR="003911FA" w:rsidRPr="00A836E7">
        <w:rPr>
          <w:rFonts w:cs="Arial"/>
          <w:i w:val="0"/>
          <w:iCs w:val="0"/>
          <w:szCs w:val="20"/>
        </w:rPr>
        <w:t>.</w:t>
      </w:r>
      <w:r w:rsidR="00655DFF" w:rsidRPr="00A836E7">
        <w:rPr>
          <w:rFonts w:cs="Arial"/>
          <w:i w:val="0"/>
          <w:iCs w:val="0"/>
          <w:szCs w:val="20"/>
        </w:rPr>
        <w:t xml:space="preserve"> </w:t>
      </w:r>
    </w:p>
    <w:p w14:paraId="07E19E59" w14:textId="77777777" w:rsidR="00AF6351" w:rsidRDefault="00AF6351" w:rsidP="00A32448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96A775F" w14:textId="37FBE491" w:rsidR="009737D9" w:rsidRPr="00A836E7" w:rsidRDefault="00655DFF" w:rsidP="00A32448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 xml:space="preserve">Eventuais sugestões de alteração de texto do referido modelo de edital poderão ser encaminhadas ao e-mail: </w:t>
      </w:r>
      <w:r w:rsidR="00A32448" w:rsidRPr="00A836E7">
        <w:rPr>
          <w:rFonts w:cs="Arial"/>
          <w:i w:val="0"/>
          <w:iCs w:val="0"/>
          <w:szCs w:val="20"/>
          <w:u w:val="single"/>
        </w:rPr>
        <w:t>cju.sjc@agu.gov.br</w:t>
      </w:r>
      <w:r w:rsidR="00A32448" w:rsidRPr="00A836E7">
        <w:rPr>
          <w:rFonts w:cs="Arial"/>
          <w:i w:val="0"/>
          <w:iCs w:val="0"/>
          <w:szCs w:val="20"/>
        </w:rPr>
        <w:t xml:space="preserve">. As ICTs da União Assessoradas </w:t>
      </w:r>
      <w:r w:rsidR="009737D9" w:rsidRPr="00A836E7">
        <w:rPr>
          <w:rFonts w:cs="Arial"/>
          <w:i w:val="0"/>
          <w:iCs w:val="0"/>
          <w:szCs w:val="20"/>
        </w:rPr>
        <w:t xml:space="preserve">deverão manter as notas de rodapé dos modelos utilizados para a elaboração das minutas e demais anexos, </w:t>
      </w:r>
      <w:r w:rsidR="00D30A43" w:rsidRPr="00A836E7">
        <w:rPr>
          <w:rFonts w:cs="Arial"/>
          <w:i w:val="0"/>
          <w:iCs w:val="0"/>
          <w:szCs w:val="20"/>
        </w:rPr>
        <w:t xml:space="preserve">a fim </w:t>
      </w:r>
      <w:r w:rsidR="009737D9" w:rsidRPr="00A836E7">
        <w:rPr>
          <w:rFonts w:cs="Arial"/>
          <w:i w:val="0"/>
          <w:iCs w:val="0"/>
          <w:szCs w:val="20"/>
        </w:rPr>
        <w:t>de que os Órgãos Consultivos</w:t>
      </w:r>
      <w:r w:rsidR="00A32448" w:rsidRPr="00A836E7">
        <w:rPr>
          <w:rFonts w:cs="Arial"/>
          <w:i w:val="0"/>
          <w:iCs w:val="0"/>
          <w:szCs w:val="20"/>
        </w:rPr>
        <w:t xml:space="preserve"> Jurídicos da AGU</w:t>
      </w:r>
      <w:r w:rsidR="009737D9" w:rsidRPr="00A836E7">
        <w:rPr>
          <w:rFonts w:cs="Arial"/>
          <w:i w:val="0"/>
          <w:iCs w:val="0"/>
          <w:szCs w:val="20"/>
        </w:rPr>
        <w:t>, ao examinarem os documentos, estejam certos de que os modelos são os corretos. A versão final do texto, após aprovada pelo órgão consultivo, deverá excluir a referida nota.</w:t>
      </w:r>
      <w:r w:rsidR="00297E77" w:rsidRPr="00A836E7">
        <w:rPr>
          <w:rFonts w:cs="Arial"/>
          <w:i w:val="0"/>
          <w:iCs w:val="0"/>
          <w:szCs w:val="20"/>
        </w:rPr>
        <w:t xml:space="preserve"> </w:t>
      </w:r>
    </w:p>
    <w:p w14:paraId="24E0C4C8" w14:textId="3B15278F" w:rsidR="00A32448" w:rsidRDefault="00A32448" w:rsidP="00FE374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601EF75" w14:textId="77777777" w:rsidR="00B6725A" w:rsidRDefault="00B6725A" w:rsidP="00750CD6">
      <w:pPr>
        <w:jc w:val="center"/>
      </w:pPr>
    </w:p>
    <w:p w14:paraId="15C4D60D" w14:textId="77777777" w:rsidR="00173F43" w:rsidRDefault="00173F43" w:rsidP="00750CD6">
      <w:pPr>
        <w:jc w:val="center"/>
      </w:pPr>
    </w:p>
    <w:p w14:paraId="2F894AB8" w14:textId="77777777" w:rsidR="00173F43" w:rsidRDefault="00173F43" w:rsidP="00750CD6">
      <w:pPr>
        <w:jc w:val="center"/>
      </w:pPr>
    </w:p>
    <w:p w14:paraId="59F2C7C9" w14:textId="77777777" w:rsidR="00173F43" w:rsidRDefault="00173F43" w:rsidP="00750CD6">
      <w:pPr>
        <w:jc w:val="center"/>
      </w:pPr>
    </w:p>
    <w:p w14:paraId="1961F345" w14:textId="4EA6409C" w:rsidR="00750CD6" w:rsidRPr="00F03658" w:rsidRDefault="00750CD6" w:rsidP="00750CD6">
      <w:pPr>
        <w:jc w:val="center"/>
      </w:pPr>
      <w:r w:rsidRPr="00F03658">
        <w:lastRenderedPageBreak/>
        <w:t xml:space="preserve">MINUTA </w:t>
      </w:r>
    </w:p>
    <w:p w14:paraId="3515D110" w14:textId="77777777" w:rsidR="00750CD6" w:rsidRPr="00F03658" w:rsidRDefault="00750CD6" w:rsidP="00750CD6">
      <w:pPr>
        <w:jc w:val="center"/>
      </w:pPr>
    </w:p>
    <w:p w14:paraId="36F469CE" w14:textId="2A3D4422" w:rsidR="00750CD6" w:rsidRPr="00EB1C57" w:rsidRDefault="00AD0412" w:rsidP="00750C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CONVÊNIO DE SUPORTE PRESTADO PELA FUNDAÇÃO DE APOIO</w:t>
      </w:r>
      <w:r w:rsidR="00C46E22">
        <w:rPr>
          <w:b/>
          <w:bCs/>
          <w:sz w:val="36"/>
          <w:szCs w:val="36"/>
        </w:rPr>
        <w:t xml:space="preserve"> À ICT APOIADA</w:t>
      </w:r>
    </w:p>
    <w:p w14:paraId="31D0C242" w14:textId="45A92EAB" w:rsidR="00A32448" w:rsidRPr="00F03658" w:rsidRDefault="00750CD6" w:rsidP="00750CD6">
      <w:pPr>
        <w:jc w:val="center"/>
      </w:pPr>
      <w:r w:rsidRPr="00F03658">
        <w:t>(</w:t>
      </w:r>
      <w:r w:rsidR="00AD0412">
        <w:t>Decreto nº 7.423/2010</w:t>
      </w:r>
      <w:r w:rsidRPr="00F03658">
        <w:t>)</w:t>
      </w:r>
    </w:p>
    <w:p w14:paraId="2839B869" w14:textId="77777777" w:rsidR="00A32448" w:rsidRPr="00F03658" w:rsidRDefault="00A32448" w:rsidP="00A32448">
      <w:pPr>
        <w:jc w:val="both"/>
      </w:pPr>
    </w:p>
    <w:p w14:paraId="11DE23BB" w14:textId="77777777" w:rsidR="00750CD6" w:rsidRDefault="00750CD6" w:rsidP="00A32448">
      <w:pPr>
        <w:jc w:val="both"/>
        <w:rPr>
          <w:rFonts w:asciiTheme="majorHAnsi" w:hAnsiTheme="majorHAnsi" w:cstheme="majorHAnsi"/>
        </w:rPr>
      </w:pPr>
    </w:p>
    <w:p w14:paraId="63D14204" w14:textId="6DDF4AAA" w:rsidR="004C1BA5" w:rsidRPr="00A05550" w:rsidRDefault="0046026C" w:rsidP="00810647">
      <w:pPr>
        <w:ind w:left="3402"/>
        <w:jc w:val="both"/>
        <w:rPr>
          <w:rFonts w:asciiTheme="majorHAnsi" w:hAnsiTheme="majorHAnsi" w:cstheme="majorHAnsi"/>
        </w:rPr>
      </w:pPr>
      <w:r>
        <w:rPr>
          <w:b/>
          <w:bCs/>
        </w:rPr>
        <w:t>CONVÊNIO</w:t>
      </w:r>
      <w:r w:rsidR="004C1BA5" w:rsidRPr="00C93CA7">
        <w:rPr>
          <w:b/>
          <w:bCs/>
        </w:rPr>
        <w:t xml:space="preserve"> Nº</w:t>
      </w:r>
      <w:r w:rsidR="004C1BA5" w:rsidRPr="00C93CA7">
        <w:rPr>
          <w:rFonts w:asciiTheme="majorHAnsi" w:hAnsiTheme="majorHAnsi" w:cstheme="majorHAnsi"/>
          <w:b/>
          <w:bCs/>
        </w:rPr>
        <w:t xml:space="preserve"> </w:t>
      </w:r>
      <w:r w:rsidR="004C1BA5" w:rsidRPr="00A05550">
        <w:rPr>
          <w:rFonts w:asciiTheme="majorHAnsi" w:hAnsiTheme="majorHAnsi" w:cstheme="majorHAnsi"/>
          <w:b/>
          <w:bCs/>
          <w:color w:val="FF0000"/>
        </w:rPr>
        <w:t>XXXX</w:t>
      </w:r>
      <w:r w:rsidR="004C1BA5" w:rsidRPr="00A05550">
        <w:rPr>
          <w:rFonts w:asciiTheme="majorHAnsi" w:hAnsiTheme="majorHAnsi" w:cstheme="majorHAnsi"/>
          <w:b/>
          <w:bCs/>
        </w:rPr>
        <w:t>/</w:t>
      </w:r>
      <w:r w:rsidR="004C1BA5" w:rsidRPr="00A05550">
        <w:rPr>
          <w:b/>
          <w:bCs/>
          <w:color w:val="FF0000"/>
        </w:rPr>
        <w:t>202</w:t>
      </w:r>
      <w:r w:rsidR="007B37D7" w:rsidRPr="00A05550">
        <w:rPr>
          <w:b/>
          <w:bCs/>
          <w:color w:val="FF0000"/>
        </w:rPr>
        <w:t>x</w:t>
      </w:r>
      <w:r w:rsidR="0071651F" w:rsidRPr="00A05550">
        <w:rPr>
          <w:b/>
          <w:bCs/>
        </w:rPr>
        <w:t xml:space="preserve"> </w:t>
      </w:r>
      <w:r w:rsidR="004C1BA5" w:rsidRPr="00A05550">
        <w:rPr>
          <w:b/>
          <w:bCs/>
        </w:rPr>
        <w:t xml:space="preserve">QUE ENTRE SI CELEBRAM O </w:t>
      </w:r>
      <w:r w:rsidR="007B37D7" w:rsidRPr="00A05550">
        <w:rPr>
          <w:rFonts w:asciiTheme="majorHAnsi" w:hAnsiTheme="majorHAnsi" w:cstheme="majorHAnsi"/>
          <w:b/>
          <w:bCs/>
          <w:color w:val="FF0000"/>
        </w:rPr>
        <w:t>XXXXXXXXXXXXX</w:t>
      </w:r>
      <w:r w:rsidR="004C1BA5" w:rsidRPr="00A05550">
        <w:rPr>
          <w:b/>
          <w:bCs/>
        </w:rPr>
        <w:t>, NA QUALIDADE DE ICT DA UNIÃO E A</w:t>
      </w:r>
      <w:r w:rsidR="006B3684" w:rsidRPr="00A05550">
        <w:rPr>
          <w:b/>
          <w:bCs/>
        </w:rPr>
        <w:t xml:space="preserve"> SUA FUNDAÇÃO DE APOIO</w:t>
      </w:r>
      <w:r w:rsidR="004C1BA5" w:rsidRPr="00A05550">
        <w:rPr>
          <w:rFonts w:asciiTheme="majorHAnsi" w:hAnsiTheme="majorHAnsi" w:cstheme="majorHAnsi"/>
          <w:b/>
          <w:bCs/>
        </w:rPr>
        <w:t xml:space="preserve"> </w:t>
      </w:r>
      <w:r w:rsidR="004C1BA5" w:rsidRPr="00A05550">
        <w:rPr>
          <w:rFonts w:asciiTheme="majorHAnsi" w:hAnsiTheme="majorHAnsi" w:cstheme="majorHAnsi"/>
          <w:b/>
          <w:bCs/>
          <w:color w:val="FF0000"/>
        </w:rPr>
        <w:t>XXXXXXXXXXXXX</w:t>
      </w:r>
      <w:r w:rsidR="004C1BA5" w:rsidRPr="00A05550">
        <w:rPr>
          <w:rFonts w:asciiTheme="majorHAnsi" w:hAnsiTheme="majorHAnsi" w:cstheme="majorHAnsi"/>
          <w:b/>
          <w:bCs/>
        </w:rPr>
        <w:t xml:space="preserve"> </w:t>
      </w:r>
      <w:r w:rsidR="004C1BA5" w:rsidRPr="00A05550">
        <w:rPr>
          <w:b/>
          <w:bCs/>
        </w:rPr>
        <w:t xml:space="preserve">PARA </w:t>
      </w:r>
      <w:r w:rsidR="0071651F" w:rsidRPr="00A05550">
        <w:rPr>
          <w:b/>
          <w:bCs/>
        </w:rPr>
        <w:t xml:space="preserve">QUE ESTA ÚLTIMA PRESTE </w:t>
      </w:r>
      <w:r w:rsidR="00C46E22">
        <w:rPr>
          <w:b/>
          <w:bCs/>
        </w:rPr>
        <w:t>SUPORTE</w:t>
      </w:r>
      <w:r w:rsidR="0071651F" w:rsidRPr="00A05550">
        <w:rPr>
          <w:b/>
          <w:bCs/>
        </w:rPr>
        <w:t xml:space="preserve"> ADMINISTRATIVO E FINANCEIRO ÀQUELA, NOS TERMOS DA LEI Nº 8.958/1994</w:t>
      </w:r>
      <w:r w:rsidR="00AD0412" w:rsidRPr="00A05550">
        <w:rPr>
          <w:b/>
          <w:bCs/>
        </w:rPr>
        <w:t xml:space="preserve"> E </w:t>
      </w:r>
      <w:r w:rsidR="000F6C43" w:rsidRPr="00A05550">
        <w:rPr>
          <w:b/>
          <w:bCs/>
        </w:rPr>
        <w:t xml:space="preserve">DO </w:t>
      </w:r>
      <w:r w:rsidR="00AD0412" w:rsidRPr="00A05550">
        <w:rPr>
          <w:b/>
          <w:bCs/>
        </w:rPr>
        <w:t>DECRETO Nº 7.423/2010</w:t>
      </w:r>
      <w:r w:rsidR="0071651F" w:rsidRPr="00A05550">
        <w:rPr>
          <w:b/>
          <w:bCs/>
        </w:rPr>
        <w:t xml:space="preserve">, NA EXECUÇÃO DO </w:t>
      </w:r>
      <w:r w:rsidR="004C1BA5" w:rsidRPr="00A05550">
        <w:rPr>
          <w:b/>
          <w:bCs/>
        </w:rPr>
        <w:t>PROJETO</w:t>
      </w:r>
      <w:r w:rsidR="009671E7">
        <w:rPr>
          <w:b/>
          <w:bCs/>
        </w:rPr>
        <w:t xml:space="preserve"> DENOMINADO</w:t>
      </w:r>
      <w:r w:rsidR="004C1BA5" w:rsidRPr="00A05550">
        <w:rPr>
          <w:rFonts w:asciiTheme="majorHAnsi" w:hAnsiTheme="majorHAnsi" w:cstheme="majorHAnsi"/>
          <w:b/>
          <w:bCs/>
        </w:rPr>
        <w:t xml:space="preserve"> </w:t>
      </w:r>
      <w:r w:rsidR="004C1BA5" w:rsidRPr="00A05550">
        <w:rPr>
          <w:rFonts w:asciiTheme="majorHAnsi" w:hAnsiTheme="majorHAnsi" w:cstheme="majorHAnsi"/>
          <w:b/>
          <w:bCs/>
          <w:color w:val="FF0000"/>
        </w:rPr>
        <w:t>XXXXXXXXXX</w:t>
      </w:r>
      <w:r w:rsidR="004C1BA5" w:rsidRPr="00A05550">
        <w:rPr>
          <w:rFonts w:asciiTheme="majorHAnsi" w:hAnsiTheme="majorHAnsi" w:cstheme="majorHAnsi"/>
        </w:rPr>
        <w:t>.</w:t>
      </w:r>
    </w:p>
    <w:p w14:paraId="208514C0" w14:textId="7361B1D4" w:rsidR="00750CD6" w:rsidRPr="00A05550" w:rsidRDefault="00750CD6" w:rsidP="00A32448">
      <w:pPr>
        <w:jc w:val="both"/>
        <w:rPr>
          <w:rFonts w:asciiTheme="majorHAnsi" w:hAnsiTheme="majorHAnsi" w:cstheme="majorHAnsi"/>
        </w:rPr>
      </w:pPr>
    </w:p>
    <w:p w14:paraId="7C961452" w14:textId="24969017" w:rsidR="004C1BA5" w:rsidRPr="00A05550" w:rsidRDefault="004C1BA5" w:rsidP="00A32448">
      <w:pPr>
        <w:jc w:val="both"/>
        <w:rPr>
          <w:rFonts w:asciiTheme="majorHAnsi" w:hAnsiTheme="majorHAnsi" w:cstheme="majorHAnsi"/>
        </w:rPr>
      </w:pPr>
    </w:p>
    <w:p w14:paraId="2AE524DA" w14:textId="56BEDD69" w:rsidR="00A32448" w:rsidRPr="000F6C43" w:rsidRDefault="001577EA" w:rsidP="00341F71">
      <w:pPr>
        <w:jc w:val="both"/>
      </w:pPr>
      <w:r w:rsidRPr="00A05550">
        <w:t xml:space="preserve">O </w:t>
      </w:r>
      <w:proofErr w:type="spellStart"/>
      <w:r w:rsidR="007B37D7" w:rsidRPr="00A05550">
        <w:rPr>
          <w:color w:val="FF0000"/>
        </w:rPr>
        <w:t>xxxxxxxxxxxxxxx</w:t>
      </w:r>
      <w:proofErr w:type="spellEnd"/>
      <w:r w:rsidRPr="00A05550">
        <w:t xml:space="preserve">, qualificado como Instituição Científica, Tecnológica e de Inovação – ICT, </w:t>
      </w:r>
      <w:r w:rsidR="00643E16">
        <w:rPr>
          <w:color w:val="FF0000"/>
        </w:rPr>
        <w:t xml:space="preserve">por força </w:t>
      </w:r>
      <w:r w:rsidRPr="00A05550">
        <w:rPr>
          <w:color w:val="FF0000"/>
        </w:rPr>
        <w:t xml:space="preserve">do </w:t>
      </w:r>
      <w:r w:rsidR="0009022A" w:rsidRPr="00A05550">
        <w:rPr>
          <w:color w:val="FF0000"/>
        </w:rPr>
        <w:t xml:space="preserve">art. </w:t>
      </w:r>
      <w:proofErr w:type="spellStart"/>
      <w:r w:rsidR="007B37D7" w:rsidRPr="00A05550">
        <w:rPr>
          <w:color w:val="FF0000"/>
        </w:rPr>
        <w:t>xxx</w:t>
      </w:r>
      <w:proofErr w:type="spellEnd"/>
      <w:r w:rsidR="0009022A" w:rsidRPr="00A05550">
        <w:rPr>
          <w:color w:val="FF0000"/>
        </w:rPr>
        <w:t xml:space="preserve"> do seu Regimento Interno, aprovado pela</w:t>
      </w:r>
      <w:r w:rsidR="007B37D7" w:rsidRPr="00A05550">
        <w:rPr>
          <w:color w:val="FF0000"/>
        </w:rPr>
        <w:t xml:space="preserve"> </w:t>
      </w:r>
      <w:proofErr w:type="spellStart"/>
      <w:r w:rsidR="007B37D7" w:rsidRPr="00A05550">
        <w:rPr>
          <w:color w:val="FF0000"/>
        </w:rPr>
        <w:t>xxxxxxx</w:t>
      </w:r>
      <w:proofErr w:type="spellEnd"/>
      <w:r w:rsidR="0009022A" w:rsidRPr="00A05550">
        <w:t xml:space="preserve">, com sede de suas atividades </w:t>
      </w:r>
      <w:r w:rsidRPr="00A05550">
        <w:t xml:space="preserve">na </w:t>
      </w:r>
      <w:r w:rsidRPr="00A05550">
        <w:rPr>
          <w:color w:val="FF0000"/>
        </w:rPr>
        <w:t xml:space="preserve"> </w:t>
      </w:r>
      <w:proofErr w:type="spellStart"/>
      <w:r w:rsidR="007B37D7" w:rsidRPr="00A05550">
        <w:rPr>
          <w:color w:val="FF0000"/>
        </w:rPr>
        <w:t>xxxxxxxxx</w:t>
      </w:r>
      <w:proofErr w:type="spellEnd"/>
      <w:r w:rsidRPr="00A05550">
        <w:rPr>
          <w:color w:val="FF0000"/>
        </w:rPr>
        <w:t xml:space="preserve">, inscrita no CNPJ/MF nº </w:t>
      </w:r>
      <w:proofErr w:type="spellStart"/>
      <w:r w:rsidR="007B37D7" w:rsidRPr="00A05550">
        <w:rPr>
          <w:color w:val="FF0000"/>
        </w:rPr>
        <w:t>xxxxxxxx</w:t>
      </w:r>
      <w:proofErr w:type="spellEnd"/>
      <w:r w:rsidRPr="00A05550">
        <w:t xml:space="preserve">, doravante denominado simplesmente </w:t>
      </w:r>
      <w:r w:rsidR="0009022A" w:rsidRPr="00A05550">
        <w:t xml:space="preserve">de </w:t>
      </w:r>
      <w:proofErr w:type="spellStart"/>
      <w:r w:rsidR="007B37D7" w:rsidRPr="00A05550">
        <w:rPr>
          <w:color w:val="FF0000"/>
        </w:rPr>
        <w:t>xxxx</w:t>
      </w:r>
      <w:proofErr w:type="spellEnd"/>
      <w:r w:rsidRPr="00A05550">
        <w:t xml:space="preserve">, neste ato representado pelo seu Diretor, </w:t>
      </w:r>
      <w:proofErr w:type="spellStart"/>
      <w:r w:rsidR="007B37D7" w:rsidRPr="00A05550">
        <w:rPr>
          <w:color w:val="FF0000"/>
        </w:rPr>
        <w:t>xxxxxxxxxxx</w:t>
      </w:r>
      <w:proofErr w:type="spellEnd"/>
      <w:r w:rsidRPr="00A05550">
        <w:rPr>
          <w:color w:val="FF0000"/>
        </w:rPr>
        <w:t xml:space="preserve">, </w:t>
      </w:r>
      <w:r w:rsidR="00BA62B4">
        <w:rPr>
          <w:color w:val="FF0000"/>
        </w:rPr>
        <w:t xml:space="preserve">nomeado nos termos da Portaria </w:t>
      </w:r>
      <w:proofErr w:type="spellStart"/>
      <w:r w:rsidR="00BA62B4">
        <w:rPr>
          <w:color w:val="FF0000"/>
        </w:rPr>
        <w:t>nºxxxxxxx</w:t>
      </w:r>
      <w:proofErr w:type="spellEnd"/>
      <w:r w:rsidRPr="00A05550">
        <w:t xml:space="preserve">, </w:t>
      </w:r>
      <w:r w:rsidR="0009022A" w:rsidRPr="00A05550">
        <w:t xml:space="preserve">e de outro lado a </w:t>
      </w:r>
      <w:proofErr w:type="spellStart"/>
      <w:r w:rsidR="007B37D7" w:rsidRPr="00A05550">
        <w:rPr>
          <w:color w:val="FF0000"/>
        </w:rPr>
        <w:t>xxxxxxxx</w:t>
      </w:r>
      <w:proofErr w:type="spellEnd"/>
      <w:r w:rsidR="0009022A" w:rsidRPr="00A05550">
        <w:rPr>
          <w:color w:val="FF0000"/>
        </w:rPr>
        <w:t xml:space="preserve">, inscrita no CNPJ sob nº </w:t>
      </w:r>
      <w:proofErr w:type="spellStart"/>
      <w:r w:rsidR="007B37D7" w:rsidRPr="00A05550">
        <w:rPr>
          <w:color w:val="FF0000"/>
        </w:rPr>
        <w:t>xxxxxxxxxxxx</w:t>
      </w:r>
      <w:proofErr w:type="spellEnd"/>
      <w:r w:rsidR="0009022A" w:rsidRPr="00A05550">
        <w:rPr>
          <w:color w:val="FF0000"/>
        </w:rPr>
        <w:t>, com sede n</w:t>
      </w:r>
      <w:r w:rsidR="007B37D7" w:rsidRPr="00A05550">
        <w:rPr>
          <w:color w:val="FF0000"/>
        </w:rPr>
        <w:t xml:space="preserve">a </w:t>
      </w:r>
      <w:proofErr w:type="spellStart"/>
      <w:r w:rsidR="007B37D7" w:rsidRPr="00A05550">
        <w:rPr>
          <w:color w:val="FF0000"/>
        </w:rPr>
        <w:t>xxxxxxxx</w:t>
      </w:r>
      <w:proofErr w:type="spellEnd"/>
      <w:r w:rsidR="0009022A" w:rsidRPr="00A05550">
        <w:t xml:space="preserve">, </w:t>
      </w:r>
      <w:r w:rsidR="00E9643B" w:rsidRPr="00A05550">
        <w:t xml:space="preserve">registrada e credenciada no MEC/MCTI pela Portaria Conjunta nº </w:t>
      </w:r>
      <w:proofErr w:type="spellStart"/>
      <w:r w:rsidR="00E9643B" w:rsidRPr="00A05550">
        <w:rPr>
          <w:color w:val="FF0000"/>
        </w:rPr>
        <w:t>xxxxxxx</w:t>
      </w:r>
      <w:proofErr w:type="spellEnd"/>
      <w:r w:rsidR="00647EBE" w:rsidRPr="00A05550">
        <w:t xml:space="preserve">, </w:t>
      </w:r>
      <w:r w:rsidR="00C10D25" w:rsidRPr="00A05550">
        <w:t xml:space="preserve">doravante denominada de </w:t>
      </w:r>
      <w:proofErr w:type="spellStart"/>
      <w:r w:rsidR="008F1528">
        <w:rPr>
          <w:color w:val="FF0000"/>
        </w:rPr>
        <w:t>xxxxxxx</w:t>
      </w:r>
      <w:proofErr w:type="spellEnd"/>
      <w:r w:rsidR="00C10D25" w:rsidRPr="00A05550">
        <w:t xml:space="preserve">, </w:t>
      </w:r>
      <w:r w:rsidR="0009022A" w:rsidRPr="00A05550">
        <w:t xml:space="preserve">representada neste ato pelo </w:t>
      </w:r>
      <w:r w:rsidR="007B37D7" w:rsidRPr="00A05550">
        <w:rPr>
          <w:color w:val="FF0000"/>
        </w:rPr>
        <w:t xml:space="preserve">Sr. </w:t>
      </w:r>
      <w:proofErr w:type="spellStart"/>
      <w:r w:rsidR="007B37D7" w:rsidRPr="00A05550">
        <w:rPr>
          <w:color w:val="FF0000"/>
        </w:rPr>
        <w:t>xxxxxx</w:t>
      </w:r>
      <w:proofErr w:type="spellEnd"/>
      <w:r w:rsidR="0009022A" w:rsidRPr="00A05550">
        <w:rPr>
          <w:color w:val="FF0000"/>
        </w:rPr>
        <w:t xml:space="preserve">, </w:t>
      </w:r>
      <w:r w:rsidR="00BA62B4">
        <w:rPr>
          <w:color w:val="FF0000"/>
        </w:rPr>
        <w:t xml:space="preserve">nomeado nos termos da ATA  </w:t>
      </w:r>
      <w:proofErr w:type="spellStart"/>
      <w:r w:rsidR="00BA62B4">
        <w:rPr>
          <w:color w:val="FF0000"/>
        </w:rPr>
        <w:t>xxxxxxxxxxxxx</w:t>
      </w:r>
      <w:proofErr w:type="spellEnd"/>
      <w:r w:rsidR="0009022A" w:rsidRPr="00A05550">
        <w:t xml:space="preserve">, </w:t>
      </w:r>
      <w:r w:rsidRPr="00A05550">
        <w:t>resolvem</w:t>
      </w:r>
      <w:r>
        <w:t xml:space="preserve"> firmar o presente </w:t>
      </w:r>
      <w:r w:rsidR="00AD0412">
        <w:rPr>
          <w:b/>
          <w:bCs/>
        </w:rPr>
        <w:t>Convênio</w:t>
      </w:r>
      <w:r w:rsidR="00554AB8">
        <w:rPr>
          <w:b/>
          <w:bCs/>
        </w:rPr>
        <w:t xml:space="preserve"> para suporte administrativo e financeiro</w:t>
      </w:r>
      <w:r>
        <w:t xml:space="preserve">, </w:t>
      </w:r>
      <w:r w:rsidR="00341F71">
        <w:t>n</w:t>
      </w:r>
      <w:r w:rsidR="009F73FB">
        <w:t xml:space="preserve">os termos </w:t>
      </w:r>
      <w:r w:rsidR="00341F71">
        <w:t xml:space="preserve">da Lei nº </w:t>
      </w:r>
      <w:r w:rsidR="00554AB8">
        <w:t>8.958/1994</w:t>
      </w:r>
      <w:r w:rsidR="00F96446">
        <w:t xml:space="preserve"> e do Decreto n</w:t>
      </w:r>
      <w:r w:rsidR="00643E16">
        <w:t>º</w:t>
      </w:r>
      <w:r w:rsidR="00F96446">
        <w:t xml:space="preserve"> 7.423/2010</w:t>
      </w:r>
      <w:r w:rsidR="00341F71">
        <w:t xml:space="preserve">, </w:t>
      </w:r>
      <w:r w:rsidR="00643E16">
        <w:t xml:space="preserve">de acordo com </w:t>
      </w:r>
      <w:r w:rsidR="00A32448" w:rsidRPr="000F6C43">
        <w:t>as cláusulas a seguir</w:t>
      </w:r>
      <w:r w:rsidR="00A32448">
        <w:t>:</w:t>
      </w:r>
    </w:p>
    <w:p w14:paraId="70996E09" w14:textId="77777777" w:rsidR="00A32448" w:rsidRDefault="00A32448" w:rsidP="00FE374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074088C" w14:textId="77777777" w:rsidR="00E66810" w:rsidRDefault="00E66810" w:rsidP="00F03658">
      <w:pPr>
        <w:jc w:val="both"/>
        <w:rPr>
          <w:b/>
          <w:bCs/>
        </w:rPr>
      </w:pPr>
    </w:p>
    <w:p w14:paraId="4F7B1AAC" w14:textId="0F76F56F" w:rsidR="00A32448" w:rsidRPr="0031054F" w:rsidRDefault="00F03658" w:rsidP="00F03658">
      <w:pPr>
        <w:jc w:val="both"/>
        <w:rPr>
          <w:b/>
          <w:bCs/>
        </w:rPr>
      </w:pPr>
      <w:r w:rsidRPr="0031054F">
        <w:rPr>
          <w:b/>
          <w:bCs/>
        </w:rPr>
        <w:t xml:space="preserve">CLÁUSULA </w:t>
      </w:r>
      <w:r w:rsidR="005F16C7">
        <w:rPr>
          <w:b/>
          <w:bCs/>
        </w:rPr>
        <w:t>PRIMEIRA</w:t>
      </w:r>
      <w:r w:rsidRPr="0031054F">
        <w:rPr>
          <w:b/>
          <w:bCs/>
        </w:rPr>
        <w:t xml:space="preserve"> - DO OBJETO</w:t>
      </w:r>
    </w:p>
    <w:p w14:paraId="7301F46D" w14:textId="2D0ADBE8" w:rsidR="00F03658" w:rsidRDefault="00F03658" w:rsidP="00F03658">
      <w:pPr>
        <w:jc w:val="both"/>
        <w:rPr>
          <w:rFonts w:asciiTheme="majorHAnsi" w:hAnsiTheme="majorHAnsi" w:cstheme="majorHAnsi"/>
        </w:rPr>
      </w:pPr>
    </w:p>
    <w:p w14:paraId="5AB0DDB6" w14:textId="0D83D645" w:rsidR="00D1148C" w:rsidRDefault="00F03658" w:rsidP="00E66810">
      <w:pPr>
        <w:jc w:val="both"/>
      </w:pPr>
      <w:r>
        <w:t xml:space="preserve">O presente </w:t>
      </w:r>
      <w:r w:rsidR="009F73FB">
        <w:t>Convênio</w:t>
      </w:r>
      <w:r>
        <w:t xml:space="preserve"> tem como objeto a </w:t>
      </w:r>
      <w:r w:rsidR="009F73FB">
        <w:t xml:space="preserve">prestação de suporte administrativo e financeiro </w:t>
      </w:r>
      <w:r w:rsidR="00FB5837">
        <w:t xml:space="preserve">da fundação de apoio nos termos do art. 1º da Lei nº 8.958/1994 </w:t>
      </w:r>
      <w:proofErr w:type="spellStart"/>
      <w:r w:rsidR="00FB5837">
        <w:t>c.c</w:t>
      </w:r>
      <w:proofErr w:type="spellEnd"/>
      <w:r w:rsidR="00FB5837">
        <w:t>. parágrafo único do art. 1º do Decreto nº 7.423/2010</w:t>
      </w:r>
      <w:r w:rsidR="005B4ACE">
        <w:t xml:space="preserve">, </w:t>
      </w:r>
      <w:r w:rsidR="000F6C43">
        <w:t xml:space="preserve">na execução do projeto institucional denominado </w:t>
      </w:r>
      <w:proofErr w:type="spellStart"/>
      <w:r w:rsidR="000F6C43" w:rsidRPr="000F6C43">
        <w:rPr>
          <w:color w:val="FF0000"/>
        </w:rPr>
        <w:t>xxxxxxxxxxxxxxxxx</w:t>
      </w:r>
      <w:proofErr w:type="spellEnd"/>
      <w:r w:rsidR="000F6C43">
        <w:t>, consoante as</w:t>
      </w:r>
      <w:r>
        <w:t xml:space="preserve"> </w:t>
      </w:r>
      <w:r w:rsidR="000F6C43">
        <w:t xml:space="preserve">disposições </w:t>
      </w:r>
      <w:r w:rsidR="009671E7">
        <w:t>expressas n</w:t>
      </w:r>
      <w:r>
        <w:t xml:space="preserve">o </w:t>
      </w:r>
      <w:r w:rsidR="00C10D25">
        <w:t>P</w:t>
      </w:r>
      <w:r>
        <w:t xml:space="preserve">lano de </w:t>
      </w:r>
      <w:r w:rsidR="00C10D25">
        <w:t>T</w:t>
      </w:r>
      <w:r>
        <w:t>rabalho anexo</w:t>
      </w:r>
      <w:r w:rsidR="003424BE">
        <w:t xml:space="preserve"> (ANEXO I)</w:t>
      </w:r>
      <w:r w:rsidR="00EB4358">
        <w:t>, que integra este instrumento para todos os fins</w:t>
      </w:r>
      <w:r w:rsidR="00C10D25">
        <w:t>.</w:t>
      </w:r>
    </w:p>
    <w:p w14:paraId="76C4BB22" w14:textId="77777777" w:rsidR="00BC53AA" w:rsidRDefault="00BC53AA" w:rsidP="00BC53AA">
      <w:pPr>
        <w:jc w:val="both"/>
        <w:rPr>
          <w:rFonts w:asciiTheme="majorHAnsi" w:hAnsiTheme="majorHAnsi" w:cstheme="majorHAnsi"/>
        </w:rPr>
      </w:pPr>
    </w:p>
    <w:p w14:paraId="34D8A186" w14:textId="77777777" w:rsidR="00AF6351" w:rsidRDefault="00BC53AA" w:rsidP="00BC53AA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6169770B" w14:textId="4560E699" w:rsidR="00BC53AA" w:rsidRPr="00A836E7" w:rsidRDefault="00BC53AA" w:rsidP="00BC53AA">
      <w:pPr>
        <w:pStyle w:val="Citao"/>
        <w:rPr>
          <w:rFonts w:cs="Arial"/>
          <w:i w:val="0"/>
          <w:iCs w:val="0"/>
        </w:rPr>
      </w:pPr>
      <w:r w:rsidRPr="00A836E7">
        <w:rPr>
          <w:rFonts w:cs="Arial"/>
          <w:bCs/>
          <w:i w:val="0"/>
          <w:iCs w:val="0"/>
          <w:szCs w:val="20"/>
        </w:rPr>
        <w:t xml:space="preserve">Na descrição do </w:t>
      </w:r>
      <w:r w:rsidRPr="00474378">
        <w:rPr>
          <w:rFonts w:cs="Arial"/>
          <w:b/>
          <w:i w:val="0"/>
          <w:iCs w:val="0"/>
          <w:szCs w:val="20"/>
        </w:rPr>
        <w:t>objeto</w:t>
      </w:r>
      <w:r w:rsidR="00A836E7">
        <w:rPr>
          <w:rFonts w:cs="Arial"/>
          <w:bCs/>
          <w:i w:val="0"/>
          <w:iCs w:val="0"/>
          <w:szCs w:val="20"/>
        </w:rPr>
        <w:t xml:space="preserve"> d</w:t>
      </w:r>
      <w:r w:rsidR="00E84CDB">
        <w:rPr>
          <w:rFonts w:cs="Arial"/>
          <w:bCs/>
          <w:i w:val="0"/>
          <w:iCs w:val="0"/>
          <w:szCs w:val="20"/>
        </w:rPr>
        <w:t xml:space="preserve">o </w:t>
      </w:r>
      <w:r w:rsidR="005F16C7">
        <w:rPr>
          <w:rFonts w:cs="Arial"/>
          <w:bCs/>
          <w:i w:val="0"/>
          <w:iCs w:val="0"/>
          <w:szCs w:val="20"/>
        </w:rPr>
        <w:t>C</w:t>
      </w:r>
      <w:r w:rsidR="00E84CDB">
        <w:rPr>
          <w:rFonts w:cs="Arial"/>
          <w:bCs/>
          <w:i w:val="0"/>
          <w:iCs w:val="0"/>
          <w:szCs w:val="20"/>
        </w:rPr>
        <w:t>onvênio</w:t>
      </w:r>
      <w:r w:rsidRPr="00A836E7">
        <w:rPr>
          <w:rFonts w:cs="Arial"/>
          <w:bCs/>
          <w:i w:val="0"/>
          <w:iCs w:val="0"/>
          <w:szCs w:val="20"/>
        </w:rPr>
        <w:t xml:space="preserve">, as atividades </w:t>
      </w:r>
      <w:r w:rsidR="00AF1DF9">
        <w:rPr>
          <w:rFonts w:cs="Arial"/>
          <w:bCs/>
          <w:i w:val="0"/>
          <w:iCs w:val="0"/>
          <w:szCs w:val="20"/>
        </w:rPr>
        <w:t>de suporte d</w:t>
      </w:r>
      <w:r w:rsidRPr="00A836E7">
        <w:rPr>
          <w:rFonts w:cs="Arial"/>
          <w:bCs/>
          <w:i w:val="0"/>
          <w:iCs w:val="0"/>
          <w:szCs w:val="20"/>
        </w:rPr>
        <w:t xml:space="preserve">evem estar relacionadas com a execução de algum projeto </w:t>
      </w:r>
      <w:r w:rsidR="00A836E7">
        <w:rPr>
          <w:rFonts w:cs="Arial"/>
          <w:bCs/>
          <w:i w:val="0"/>
          <w:iCs w:val="0"/>
          <w:szCs w:val="20"/>
        </w:rPr>
        <w:t xml:space="preserve">institucional </w:t>
      </w:r>
      <w:r w:rsidRPr="00A836E7">
        <w:rPr>
          <w:rFonts w:cs="Arial"/>
          <w:bCs/>
          <w:i w:val="0"/>
          <w:iCs w:val="0"/>
          <w:szCs w:val="20"/>
        </w:rPr>
        <w:t>da ICT da União</w:t>
      </w:r>
      <w:r w:rsidRPr="00A836E7">
        <w:rPr>
          <w:rFonts w:cs="Arial"/>
          <w:i w:val="0"/>
          <w:iCs w:val="0"/>
        </w:rPr>
        <w:t xml:space="preserve">. </w:t>
      </w:r>
      <w:r w:rsidR="00A836E7">
        <w:rPr>
          <w:rFonts w:cs="Arial"/>
          <w:i w:val="0"/>
          <w:iCs w:val="0"/>
        </w:rPr>
        <w:t>Entenda-se por “projeto institucional, como sendo “</w:t>
      </w:r>
      <w:r w:rsidR="00A836E7">
        <w:t xml:space="preserve">um conjunto de ações racionalmente planejadas e ordenadas, dentro das competências institucionais e regimentais da ICT, e que são executadas segundo os objetivos e diretrizes da sua política de inovação, como medida ‘de incentivo à inovação e à pesquisa científica e tecnológica no ambiente produtivo, com vistas à capacitação tecnológica, ao alcance da autonomia tecnológica e ao desenvolvimento do sistema produtivo nacional e regional do País’” (Cf. definição do “GUIA PRÁTICO - FORMATAÇÃO DE PROCESSO ADMINISTRATIVO PARA EXECUÇÃO DE PROJETOS DAS ICTS DA ADMINISTRAÇÃO PÚBLICA FEDERAL DIRETA”, 2021, pg. 13/15, disponível em </w:t>
      </w:r>
      <w:hyperlink r:id="rId15" w:history="1">
        <w:r w:rsidR="00A836E7" w:rsidRPr="00F9572A">
          <w:rPr>
            <w:rStyle w:val="Hyperlink"/>
          </w:rPr>
          <w:t>https://www.gov.br/agu/pt-br/composicao/cgu/cgu/modelos/cti/consulta/guia-pratico-projetos-de-cti-e-processo-confeccao.pdf</w:t>
        </w:r>
      </w:hyperlink>
      <w:r w:rsidR="00A836E7">
        <w:t xml:space="preserve">).  </w:t>
      </w:r>
      <w:r w:rsidRPr="00A836E7">
        <w:rPr>
          <w:rFonts w:cs="Arial"/>
          <w:i w:val="0"/>
          <w:iCs w:val="0"/>
        </w:rPr>
        <w:t>É n</w:t>
      </w:r>
      <w:r w:rsidR="00A836E7">
        <w:rPr>
          <w:rFonts w:cs="Arial"/>
          <w:i w:val="0"/>
          <w:iCs w:val="0"/>
        </w:rPr>
        <w:t>a fase de</w:t>
      </w:r>
      <w:r w:rsidRPr="00A836E7">
        <w:rPr>
          <w:rFonts w:cs="Arial"/>
          <w:i w:val="0"/>
          <w:iCs w:val="0"/>
        </w:rPr>
        <w:t xml:space="preserve"> planejamento da execução do projeto que a ICT da União definirá as </w:t>
      </w:r>
      <w:r w:rsidRPr="00A836E7">
        <w:rPr>
          <w:rFonts w:cs="Arial"/>
        </w:rPr>
        <w:t>relações jurídicas</w:t>
      </w:r>
      <w:r w:rsidRPr="00A836E7">
        <w:rPr>
          <w:rFonts w:cs="Arial"/>
          <w:i w:val="0"/>
          <w:iCs w:val="0"/>
        </w:rPr>
        <w:t xml:space="preserve"> que serão formalizadas para a </w:t>
      </w:r>
      <w:r w:rsidR="00A836E7">
        <w:rPr>
          <w:rFonts w:cs="Arial"/>
          <w:i w:val="0"/>
          <w:iCs w:val="0"/>
        </w:rPr>
        <w:t>implementação</w:t>
      </w:r>
      <w:r w:rsidRPr="00A836E7">
        <w:rPr>
          <w:rFonts w:cs="Arial"/>
          <w:i w:val="0"/>
          <w:iCs w:val="0"/>
        </w:rPr>
        <w:t xml:space="preserve"> do </w:t>
      </w:r>
      <w:r w:rsidR="00A836E7">
        <w:rPr>
          <w:rFonts w:cs="Arial"/>
          <w:i w:val="0"/>
          <w:iCs w:val="0"/>
        </w:rPr>
        <w:t xml:space="preserve">seu </w:t>
      </w:r>
      <w:r w:rsidRPr="00A836E7">
        <w:rPr>
          <w:rFonts w:cs="Arial"/>
          <w:i w:val="0"/>
          <w:iCs w:val="0"/>
        </w:rPr>
        <w:t>projeto</w:t>
      </w:r>
      <w:r w:rsidR="00A836E7">
        <w:rPr>
          <w:rFonts w:cs="Arial"/>
          <w:i w:val="0"/>
          <w:iCs w:val="0"/>
        </w:rPr>
        <w:t xml:space="preserve"> institucional</w:t>
      </w:r>
      <w:r w:rsidRPr="00A836E7">
        <w:rPr>
          <w:rFonts w:cs="Arial"/>
          <w:i w:val="0"/>
          <w:iCs w:val="0"/>
        </w:rPr>
        <w:t xml:space="preserve">, entre as quais, </w:t>
      </w:r>
      <w:r w:rsidR="00A836E7">
        <w:rPr>
          <w:rFonts w:cs="Arial"/>
          <w:i w:val="0"/>
          <w:iCs w:val="0"/>
        </w:rPr>
        <w:t xml:space="preserve">temos </w:t>
      </w:r>
      <w:r w:rsidRPr="00A836E7">
        <w:rPr>
          <w:rFonts w:cs="Arial"/>
          <w:i w:val="0"/>
          <w:iCs w:val="0"/>
        </w:rPr>
        <w:t xml:space="preserve">o </w:t>
      </w:r>
      <w:r w:rsidR="007D1BA0">
        <w:rPr>
          <w:rFonts w:cs="Arial"/>
          <w:i w:val="0"/>
          <w:iCs w:val="0"/>
        </w:rPr>
        <w:t>Convênio</w:t>
      </w:r>
      <w:r w:rsidRPr="00A836E7">
        <w:rPr>
          <w:rFonts w:cs="Arial"/>
          <w:i w:val="0"/>
          <w:iCs w:val="0"/>
        </w:rPr>
        <w:t xml:space="preserve">. Assim, </w:t>
      </w:r>
      <w:r w:rsidR="00A836E7">
        <w:rPr>
          <w:rFonts w:cs="Arial"/>
          <w:i w:val="0"/>
          <w:iCs w:val="0"/>
        </w:rPr>
        <w:lastRenderedPageBreak/>
        <w:t xml:space="preserve">na descrição do objeto do </w:t>
      </w:r>
      <w:r w:rsidR="00805253">
        <w:rPr>
          <w:rFonts w:cs="Arial"/>
          <w:i w:val="0"/>
          <w:iCs w:val="0"/>
        </w:rPr>
        <w:t>Convênio</w:t>
      </w:r>
      <w:r w:rsidR="00A836E7">
        <w:rPr>
          <w:rFonts w:cs="Arial"/>
          <w:i w:val="0"/>
          <w:iCs w:val="0"/>
        </w:rPr>
        <w:t xml:space="preserve"> é</w:t>
      </w:r>
      <w:r w:rsidRPr="00A836E7">
        <w:rPr>
          <w:rFonts w:cs="Arial"/>
          <w:i w:val="0"/>
          <w:iCs w:val="0"/>
        </w:rPr>
        <w:t xml:space="preserve"> recomendável que seja informado </w:t>
      </w:r>
      <w:r w:rsidR="00A836E7">
        <w:rPr>
          <w:rFonts w:cs="Arial"/>
          <w:i w:val="0"/>
          <w:iCs w:val="0"/>
        </w:rPr>
        <w:t>qual é o</w:t>
      </w:r>
      <w:r w:rsidRPr="00A836E7">
        <w:rPr>
          <w:rFonts w:cs="Arial"/>
          <w:i w:val="0"/>
          <w:iCs w:val="0"/>
        </w:rPr>
        <w:t xml:space="preserve"> projeto da ICT para o qual será </w:t>
      </w:r>
      <w:r w:rsidR="002C678D">
        <w:rPr>
          <w:rFonts w:cs="Arial"/>
          <w:i w:val="0"/>
          <w:iCs w:val="0"/>
        </w:rPr>
        <w:t>celebrad</w:t>
      </w:r>
      <w:r w:rsidR="007D1BA0">
        <w:rPr>
          <w:rFonts w:cs="Arial"/>
          <w:i w:val="0"/>
          <w:iCs w:val="0"/>
        </w:rPr>
        <w:t>o</w:t>
      </w:r>
      <w:r w:rsidRPr="00A836E7">
        <w:rPr>
          <w:rFonts w:cs="Arial"/>
          <w:i w:val="0"/>
          <w:iCs w:val="0"/>
        </w:rPr>
        <w:t>.</w:t>
      </w:r>
    </w:p>
    <w:p w14:paraId="3BD1AF85" w14:textId="40E31C78" w:rsidR="00B25882" w:rsidRDefault="002C678D" w:rsidP="00BC53AA">
      <w:pPr>
        <w:pStyle w:val="Citao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>Assim, o</w:t>
      </w:r>
      <w:r w:rsidR="00BC53AA" w:rsidRPr="00A836E7">
        <w:rPr>
          <w:rFonts w:cs="Arial"/>
          <w:i w:val="0"/>
          <w:iCs w:val="0"/>
        </w:rPr>
        <w:t xml:space="preserve"> objeto do </w:t>
      </w:r>
      <w:r w:rsidR="00AF1DF9">
        <w:rPr>
          <w:rFonts w:cs="Arial"/>
          <w:i w:val="0"/>
          <w:iCs w:val="0"/>
        </w:rPr>
        <w:t>Convênio</w:t>
      </w:r>
      <w:r w:rsidR="00BC53AA" w:rsidRPr="00A836E7">
        <w:rPr>
          <w:rFonts w:cs="Arial"/>
          <w:i w:val="0"/>
          <w:iCs w:val="0"/>
        </w:rPr>
        <w:t xml:space="preserve"> </w:t>
      </w:r>
      <w:r>
        <w:rPr>
          <w:rFonts w:cs="Arial"/>
          <w:i w:val="0"/>
          <w:iCs w:val="0"/>
        </w:rPr>
        <w:t>(</w:t>
      </w:r>
      <w:r w:rsidRPr="000F6C43">
        <w:rPr>
          <w:rFonts w:cs="Arial"/>
          <w:iCs w:val="0"/>
        </w:rPr>
        <w:t>i.e</w:t>
      </w:r>
      <w:r>
        <w:rPr>
          <w:rFonts w:cs="Arial"/>
          <w:i w:val="0"/>
          <w:iCs w:val="0"/>
        </w:rPr>
        <w:t xml:space="preserve">., as atividades </w:t>
      </w:r>
      <w:r w:rsidR="002C3153">
        <w:rPr>
          <w:rFonts w:cs="Arial"/>
          <w:i w:val="0"/>
          <w:iCs w:val="0"/>
        </w:rPr>
        <w:t>de suport</w:t>
      </w:r>
      <w:r w:rsidR="000F6C43">
        <w:rPr>
          <w:rFonts w:cs="Arial"/>
          <w:i w:val="0"/>
          <w:iCs w:val="0"/>
        </w:rPr>
        <w:t>e administrativo e financeiro que serão prestadas</w:t>
      </w:r>
      <w:r w:rsidR="002C3153">
        <w:rPr>
          <w:rFonts w:cs="Arial"/>
          <w:i w:val="0"/>
          <w:iCs w:val="0"/>
        </w:rPr>
        <w:t xml:space="preserve"> fundação de apoio</w:t>
      </w:r>
      <w:r w:rsidR="004E6CA1">
        <w:rPr>
          <w:rFonts w:cs="Arial"/>
          <w:i w:val="0"/>
          <w:iCs w:val="0"/>
        </w:rPr>
        <w:t xml:space="preserve"> num dado projeto</w:t>
      </w:r>
      <w:r w:rsidR="000F6C43">
        <w:rPr>
          <w:rFonts w:cs="Arial"/>
          <w:i w:val="0"/>
          <w:iCs w:val="0"/>
        </w:rPr>
        <w:t xml:space="preserve"> institucional</w:t>
      </w:r>
      <w:r w:rsidR="004E6CA1">
        <w:rPr>
          <w:rFonts w:cs="Arial"/>
          <w:i w:val="0"/>
          <w:iCs w:val="0"/>
        </w:rPr>
        <w:t xml:space="preserve"> </w:t>
      </w:r>
      <w:r w:rsidR="000F6C43">
        <w:rPr>
          <w:rFonts w:cs="Arial"/>
          <w:i w:val="0"/>
          <w:iCs w:val="0"/>
        </w:rPr>
        <w:t>d</w:t>
      </w:r>
      <w:r w:rsidR="004E6CA1">
        <w:rPr>
          <w:rFonts w:cs="Arial"/>
          <w:i w:val="0"/>
          <w:iCs w:val="0"/>
        </w:rPr>
        <w:t>a ICT apoiada</w:t>
      </w:r>
      <w:r w:rsidR="002C3153">
        <w:rPr>
          <w:rFonts w:cs="Arial"/>
          <w:i w:val="0"/>
          <w:iCs w:val="0"/>
        </w:rPr>
        <w:t>)</w:t>
      </w:r>
      <w:r>
        <w:rPr>
          <w:rFonts w:cs="Arial"/>
          <w:i w:val="0"/>
          <w:iCs w:val="0"/>
        </w:rPr>
        <w:t xml:space="preserve"> </w:t>
      </w:r>
      <w:r w:rsidR="00BC53AA" w:rsidRPr="00A836E7">
        <w:rPr>
          <w:rFonts w:cs="Arial"/>
          <w:i w:val="0"/>
          <w:iCs w:val="0"/>
        </w:rPr>
        <w:t>deve</w:t>
      </w:r>
      <w:r>
        <w:rPr>
          <w:rFonts w:cs="Arial"/>
          <w:i w:val="0"/>
          <w:iCs w:val="0"/>
        </w:rPr>
        <w:t>rá</w:t>
      </w:r>
      <w:r w:rsidR="00BC53AA" w:rsidRPr="00A836E7">
        <w:rPr>
          <w:rFonts w:cs="Arial"/>
          <w:i w:val="0"/>
          <w:iCs w:val="0"/>
        </w:rPr>
        <w:t xml:space="preserve"> ser </w:t>
      </w:r>
      <w:r w:rsidR="00087EC4">
        <w:rPr>
          <w:rFonts w:cs="Arial"/>
          <w:i w:val="0"/>
          <w:iCs w:val="0"/>
        </w:rPr>
        <w:t>explicitado</w:t>
      </w:r>
      <w:r>
        <w:rPr>
          <w:rFonts w:cs="Arial"/>
          <w:i w:val="0"/>
          <w:iCs w:val="0"/>
        </w:rPr>
        <w:t xml:space="preserve"> de forma clara e objetiva,</w:t>
      </w:r>
      <w:r w:rsidR="00BC53AA" w:rsidRPr="00A836E7">
        <w:rPr>
          <w:rFonts w:cs="Arial"/>
          <w:i w:val="0"/>
          <w:iCs w:val="0"/>
        </w:rPr>
        <w:t xml:space="preserve"> sendo </w:t>
      </w:r>
      <w:r w:rsidR="00BC53AA" w:rsidRPr="00451E3F">
        <w:rPr>
          <w:rFonts w:cs="Arial"/>
          <w:b/>
          <w:bCs/>
          <w:i w:val="0"/>
          <w:iCs w:val="0"/>
        </w:rPr>
        <w:t>inviável</w:t>
      </w:r>
      <w:r w:rsidR="00BC53AA" w:rsidRPr="00A836E7">
        <w:rPr>
          <w:rFonts w:cs="Arial"/>
          <w:i w:val="0"/>
          <w:iCs w:val="0"/>
        </w:rPr>
        <w:t xml:space="preserve"> </w:t>
      </w:r>
      <w:r>
        <w:rPr>
          <w:rFonts w:cs="Arial"/>
          <w:i w:val="0"/>
          <w:iCs w:val="0"/>
        </w:rPr>
        <w:t xml:space="preserve">celebrar </w:t>
      </w:r>
      <w:r w:rsidR="00845635">
        <w:rPr>
          <w:rFonts w:cs="Arial"/>
          <w:i w:val="0"/>
          <w:iCs w:val="0"/>
        </w:rPr>
        <w:t xml:space="preserve">este tipo de </w:t>
      </w:r>
      <w:r w:rsidR="00AA7295">
        <w:rPr>
          <w:rFonts w:cs="Arial"/>
          <w:i w:val="0"/>
          <w:iCs w:val="0"/>
        </w:rPr>
        <w:t>C</w:t>
      </w:r>
      <w:r w:rsidR="00845635">
        <w:rPr>
          <w:rFonts w:cs="Arial"/>
          <w:i w:val="0"/>
          <w:iCs w:val="0"/>
        </w:rPr>
        <w:t xml:space="preserve">onvênio </w:t>
      </w:r>
      <w:r>
        <w:rPr>
          <w:rFonts w:cs="Arial"/>
          <w:i w:val="0"/>
          <w:iCs w:val="0"/>
        </w:rPr>
        <w:t xml:space="preserve">sem </w:t>
      </w:r>
      <w:r w:rsidR="000F6C43">
        <w:rPr>
          <w:rFonts w:cs="Arial"/>
          <w:i w:val="0"/>
          <w:iCs w:val="0"/>
        </w:rPr>
        <w:t xml:space="preserve">estar relacionado </w:t>
      </w:r>
      <w:r w:rsidR="00AA032C">
        <w:rPr>
          <w:rFonts w:cs="Arial"/>
          <w:i w:val="0"/>
          <w:iCs w:val="0"/>
        </w:rPr>
        <w:t xml:space="preserve">com um projeto </w:t>
      </w:r>
      <w:r w:rsidR="000F6C43">
        <w:rPr>
          <w:rFonts w:cs="Arial"/>
          <w:i w:val="0"/>
          <w:iCs w:val="0"/>
        </w:rPr>
        <w:t>que será executado pela</w:t>
      </w:r>
      <w:r w:rsidR="00AA032C">
        <w:rPr>
          <w:rFonts w:cs="Arial"/>
          <w:i w:val="0"/>
          <w:iCs w:val="0"/>
        </w:rPr>
        <w:t xml:space="preserve"> ICT</w:t>
      </w:r>
      <w:r w:rsidR="000F6C43">
        <w:rPr>
          <w:rFonts w:cs="Arial"/>
          <w:i w:val="0"/>
          <w:iCs w:val="0"/>
        </w:rPr>
        <w:t xml:space="preserve"> apoiada</w:t>
      </w:r>
      <w:r w:rsidR="00087EC4">
        <w:rPr>
          <w:rFonts w:cs="Arial"/>
          <w:i w:val="0"/>
          <w:iCs w:val="0"/>
        </w:rPr>
        <w:t xml:space="preserve"> </w:t>
      </w:r>
      <w:r w:rsidR="00451E3F">
        <w:rPr>
          <w:rFonts w:cs="Arial"/>
          <w:i w:val="0"/>
          <w:iCs w:val="0"/>
        </w:rPr>
        <w:t>ou do tipo “guarda-chuva”.</w:t>
      </w:r>
    </w:p>
    <w:p w14:paraId="3BC4C96F" w14:textId="388C2F6F" w:rsidR="00B25882" w:rsidRDefault="00087EC4" w:rsidP="00BC53AA">
      <w:pPr>
        <w:pStyle w:val="Citao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 xml:space="preserve">Outrossim, a definição </w:t>
      </w:r>
      <w:r w:rsidR="000F6C43">
        <w:rPr>
          <w:rFonts w:cs="Arial"/>
          <w:i w:val="0"/>
          <w:iCs w:val="0"/>
        </w:rPr>
        <w:t xml:space="preserve">clara e </w:t>
      </w:r>
      <w:r>
        <w:rPr>
          <w:rFonts w:cs="Arial"/>
          <w:i w:val="0"/>
          <w:iCs w:val="0"/>
        </w:rPr>
        <w:t>precisa do objeto d</w:t>
      </w:r>
      <w:r w:rsidR="000E4106">
        <w:rPr>
          <w:rFonts w:cs="Arial"/>
          <w:i w:val="0"/>
          <w:iCs w:val="0"/>
        </w:rPr>
        <w:t xml:space="preserve">o </w:t>
      </w:r>
      <w:r w:rsidR="00AA7295">
        <w:rPr>
          <w:rFonts w:cs="Arial"/>
          <w:i w:val="0"/>
          <w:iCs w:val="0"/>
        </w:rPr>
        <w:t>C</w:t>
      </w:r>
      <w:r w:rsidR="000E4106">
        <w:rPr>
          <w:rFonts w:cs="Arial"/>
          <w:i w:val="0"/>
          <w:iCs w:val="0"/>
        </w:rPr>
        <w:t>onvênio</w:t>
      </w:r>
      <w:r>
        <w:rPr>
          <w:rFonts w:cs="Arial"/>
          <w:i w:val="0"/>
          <w:iCs w:val="0"/>
        </w:rPr>
        <w:t xml:space="preserve"> é </w:t>
      </w:r>
      <w:r w:rsidR="000F6C43">
        <w:rPr>
          <w:rFonts w:cs="Arial"/>
          <w:i w:val="0"/>
          <w:iCs w:val="0"/>
        </w:rPr>
        <w:t>necessária</w:t>
      </w:r>
      <w:r>
        <w:rPr>
          <w:rFonts w:cs="Arial"/>
          <w:i w:val="0"/>
          <w:iCs w:val="0"/>
        </w:rPr>
        <w:t xml:space="preserve"> para se verificar a adequação tipológica da relação jurídica que a ICT pública pretende formar com </w:t>
      </w:r>
      <w:r w:rsidR="000F6C43">
        <w:rPr>
          <w:rFonts w:cs="Arial"/>
          <w:i w:val="0"/>
          <w:iCs w:val="0"/>
        </w:rPr>
        <w:t>a fundação de apoio</w:t>
      </w:r>
      <w:r>
        <w:rPr>
          <w:rFonts w:cs="Arial"/>
          <w:i w:val="0"/>
          <w:iCs w:val="0"/>
        </w:rPr>
        <w:t xml:space="preserve">, sendo inviável nomear de </w:t>
      </w:r>
      <w:r w:rsidR="000F6C43">
        <w:rPr>
          <w:rFonts w:cs="Arial"/>
          <w:i w:val="0"/>
          <w:iCs w:val="0"/>
        </w:rPr>
        <w:t>“</w:t>
      </w:r>
      <w:r w:rsidR="00AA7295">
        <w:rPr>
          <w:rFonts w:cs="Arial"/>
          <w:i w:val="0"/>
          <w:iCs w:val="0"/>
        </w:rPr>
        <w:t>C</w:t>
      </w:r>
      <w:r w:rsidR="00A0187E">
        <w:rPr>
          <w:rFonts w:cs="Arial"/>
          <w:i w:val="0"/>
          <w:iCs w:val="0"/>
        </w:rPr>
        <w:t>onvênio de prestação de suporte da fundação de apoio</w:t>
      </w:r>
      <w:r w:rsidR="000F6C43">
        <w:rPr>
          <w:rFonts w:cs="Arial"/>
          <w:i w:val="0"/>
          <w:iCs w:val="0"/>
        </w:rPr>
        <w:t>”</w:t>
      </w:r>
      <w:r>
        <w:rPr>
          <w:rFonts w:cs="Arial"/>
          <w:i w:val="0"/>
          <w:iCs w:val="0"/>
        </w:rPr>
        <w:t xml:space="preserve">, por exemplo, </w:t>
      </w:r>
      <w:r w:rsidR="00A0187E">
        <w:rPr>
          <w:rFonts w:cs="Arial"/>
          <w:i w:val="0"/>
          <w:iCs w:val="0"/>
        </w:rPr>
        <w:t xml:space="preserve">uma relação jurídica que </w:t>
      </w:r>
      <w:r w:rsidR="003B46B0">
        <w:rPr>
          <w:rFonts w:cs="Arial"/>
          <w:i w:val="0"/>
          <w:iCs w:val="0"/>
        </w:rPr>
        <w:t xml:space="preserve">configure </w:t>
      </w:r>
      <w:r w:rsidR="00A0187E">
        <w:rPr>
          <w:rFonts w:cs="Arial"/>
          <w:i w:val="0"/>
          <w:iCs w:val="0"/>
        </w:rPr>
        <w:t xml:space="preserve">um acordo de parceria </w:t>
      </w:r>
      <w:r w:rsidR="003B46B0" w:rsidRPr="002F1846">
        <w:rPr>
          <w:rFonts w:cs="Arial"/>
          <w:i w:val="0"/>
          <w:iCs w:val="0"/>
          <w:u w:val="single"/>
        </w:rPr>
        <w:t>ou</w:t>
      </w:r>
      <w:r w:rsidR="003B46B0">
        <w:rPr>
          <w:rFonts w:cs="Arial"/>
          <w:i w:val="0"/>
          <w:iCs w:val="0"/>
        </w:rPr>
        <w:t xml:space="preserve"> </w:t>
      </w:r>
      <w:r>
        <w:rPr>
          <w:rFonts w:cs="Arial"/>
          <w:i w:val="0"/>
          <w:iCs w:val="0"/>
        </w:rPr>
        <w:t xml:space="preserve">a mera prestação de serviços técnicos especializados </w:t>
      </w:r>
      <w:r w:rsidRPr="002F1846">
        <w:rPr>
          <w:rFonts w:cs="Arial"/>
          <w:i w:val="0"/>
          <w:iCs w:val="0"/>
          <w:u w:val="single"/>
        </w:rPr>
        <w:t>ou</w:t>
      </w:r>
      <w:r>
        <w:rPr>
          <w:rFonts w:cs="Arial"/>
          <w:i w:val="0"/>
          <w:iCs w:val="0"/>
        </w:rPr>
        <w:t xml:space="preserve"> a cessão de laboratório, equipamentos e pessoal da ICT pública</w:t>
      </w:r>
      <w:r w:rsidR="00B25882">
        <w:rPr>
          <w:rFonts w:cs="Arial"/>
          <w:i w:val="0"/>
          <w:iCs w:val="0"/>
        </w:rPr>
        <w:t>.</w:t>
      </w:r>
    </w:p>
    <w:p w14:paraId="744BFF4F" w14:textId="2283BE3C" w:rsidR="00BC53AA" w:rsidRDefault="00B25882" w:rsidP="00BC53AA">
      <w:pPr>
        <w:pStyle w:val="Citao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 xml:space="preserve">No Plano de Trabalho do </w:t>
      </w:r>
      <w:r w:rsidR="003B46B0">
        <w:rPr>
          <w:rFonts w:cs="Arial"/>
          <w:i w:val="0"/>
          <w:iCs w:val="0"/>
        </w:rPr>
        <w:t xml:space="preserve">Convênio de suporte </w:t>
      </w:r>
      <w:r w:rsidR="00695DFC">
        <w:rPr>
          <w:rFonts w:cs="Arial"/>
          <w:i w:val="0"/>
          <w:iCs w:val="0"/>
        </w:rPr>
        <w:t>administrativo e financeiro da fundação de apoio</w:t>
      </w:r>
      <w:r>
        <w:rPr>
          <w:rFonts w:cs="Arial"/>
          <w:i w:val="0"/>
          <w:iCs w:val="0"/>
        </w:rPr>
        <w:t xml:space="preserve"> (anexo ao instrumento jurídico), </w:t>
      </w:r>
      <w:r w:rsidR="000F6C43">
        <w:rPr>
          <w:rFonts w:cs="Arial"/>
          <w:i w:val="0"/>
          <w:iCs w:val="0"/>
        </w:rPr>
        <w:t>devem ser</w:t>
      </w:r>
      <w:r>
        <w:rPr>
          <w:rFonts w:cs="Arial"/>
          <w:i w:val="0"/>
          <w:iCs w:val="0"/>
        </w:rPr>
        <w:t xml:space="preserve"> pormenorizadas as atividades que serão realizadas pel</w:t>
      </w:r>
      <w:r w:rsidR="00695DFC">
        <w:rPr>
          <w:rFonts w:cs="Arial"/>
          <w:i w:val="0"/>
          <w:iCs w:val="0"/>
        </w:rPr>
        <w:t>a fundação de apoio</w:t>
      </w:r>
      <w:r>
        <w:rPr>
          <w:rFonts w:cs="Arial"/>
          <w:i w:val="0"/>
          <w:iCs w:val="0"/>
        </w:rPr>
        <w:t>. O Plano de Trabalho</w:t>
      </w:r>
      <w:r w:rsidR="00695DFC">
        <w:rPr>
          <w:rFonts w:cs="Arial"/>
          <w:i w:val="0"/>
          <w:iCs w:val="0"/>
        </w:rPr>
        <w:t xml:space="preserve"> </w:t>
      </w:r>
      <w:r>
        <w:rPr>
          <w:rFonts w:cs="Arial"/>
          <w:i w:val="0"/>
          <w:iCs w:val="0"/>
        </w:rPr>
        <w:t xml:space="preserve">deve </w:t>
      </w:r>
      <w:r w:rsidR="003424BE">
        <w:rPr>
          <w:rFonts w:cs="Arial"/>
          <w:i w:val="0"/>
          <w:iCs w:val="0"/>
        </w:rPr>
        <w:t>atender a</w:t>
      </w:r>
      <w:r>
        <w:rPr>
          <w:rFonts w:cs="Arial"/>
          <w:i w:val="0"/>
          <w:iCs w:val="0"/>
        </w:rPr>
        <w:t>o conteúdo mínimo definido no</w:t>
      </w:r>
      <w:r w:rsidR="00EA74EE">
        <w:rPr>
          <w:rFonts w:cs="Arial"/>
          <w:i w:val="0"/>
          <w:iCs w:val="0"/>
        </w:rPr>
        <w:t xml:space="preserve"> art. 6º do Decreto nº 7.423/2010</w:t>
      </w:r>
      <w:r w:rsidR="0056592D">
        <w:rPr>
          <w:rFonts w:cs="Arial"/>
          <w:i w:val="0"/>
          <w:iCs w:val="0"/>
        </w:rPr>
        <w:t>.</w:t>
      </w:r>
    </w:p>
    <w:p w14:paraId="283399B7" w14:textId="5E9CDBC4" w:rsidR="00B25882" w:rsidRDefault="00B25882" w:rsidP="00B25882">
      <w:pPr>
        <w:rPr>
          <w:lang w:eastAsia="en-US"/>
        </w:rPr>
      </w:pPr>
    </w:p>
    <w:p w14:paraId="07403526" w14:textId="1D969925" w:rsidR="00D75D7C" w:rsidRPr="00643E16" w:rsidRDefault="00D75D7C" w:rsidP="00643E16">
      <w:pPr>
        <w:jc w:val="both"/>
        <w:rPr>
          <w:b/>
          <w:bCs/>
        </w:rPr>
      </w:pPr>
      <w:r w:rsidRPr="00643E16">
        <w:rPr>
          <w:b/>
          <w:bCs/>
        </w:rPr>
        <w:t xml:space="preserve">CLÁUSULA </w:t>
      </w:r>
      <w:r w:rsidR="00AA7295">
        <w:rPr>
          <w:b/>
          <w:bCs/>
        </w:rPr>
        <w:t>SEGUNDA</w:t>
      </w:r>
      <w:r w:rsidRPr="00643E16">
        <w:rPr>
          <w:b/>
          <w:bCs/>
        </w:rPr>
        <w:t xml:space="preserve"> - DA VINCULAÇÃO DAS PEÇAS DOCUMENTAIS</w:t>
      </w:r>
    </w:p>
    <w:p w14:paraId="0892B564" w14:textId="77777777" w:rsidR="00643E16" w:rsidRDefault="00643E16" w:rsidP="00643E16">
      <w:pPr>
        <w:autoSpaceDE w:val="0"/>
        <w:autoSpaceDN w:val="0"/>
        <w:adjustRightInd w:val="0"/>
        <w:jc w:val="both"/>
      </w:pPr>
    </w:p>
    <w:p w14:paraId="5090DB58" w14:textId="7E84CA49" w:rsidR="00D75D7C" w:rsidRPr="00643E16" w:rsidRDefault="00D75D7C" w:rsidP="00643E16">
      <w:pPr>
        <w:autoSpaceDE w:val="0"/>
        <w:autoSpaceDN w:val="0"/>
        <w:adjustRightInd w:val="0"/>
        <w:jc w:val="both"/>
      </w:pPr>
      <w:r w:rsidRPr="00643E16">
        <w:t>Integram este instrumento, independentemente de transcrição, toda documentação que dele</w:t>
      </w:r>
      <w:r w:rsidR="00643E16">
        <w:t xml:space="preserve"> </w:t>
      </w:r>
      <w:r w:rsidR="00C44F20">
        <w:t>resulte e</w:t>
      </w:r>
      <w:r w:rsidRPr="00643E16">
        <w:t xml:space="preserve"> </w:t>
      </w:r>
      <w:r w:rsidR="00C44F20">
        <w:t>cujo teor obriga os partícipes, em especial</w:t>
      </w:r>
      <w:r w:rsidRPr="00643E16">
        <w:t>:</w:t>
      </w:r>
    </w:p>
    <w:p w14:paraId="430094A5" w14:textId="77777777" w:rsidR="00643E16" w:rsidRDefault="00643E16" w:rsidP="00643E16">
      <w:pPr>
        <w:ind w:left="567"/>
        <w:jc w:val="both"/>
      </w:pPr>
    </w:p>
    <w:p w14:paraId="7A3D1982" w14:textId="628C7F68" w:rsidR="00E66810" w:rsidRDefault="00643E16" w:rsidP="00643E16">
      <w:pPr>
        <w:ind w:left="567"/>
        <w:jc w:val="both"/>
      </w:pPr>
      <w:r>
        <w:t xml:space="preserve">2.1. </w:t>
      </w:r>
      <w:r w:rsidR="00D75D7C" w:rsidRPr="00643E16">
        <w:t>Plano de Trabalho assinado pelos Partícipes, ANEXO I.</w:t>
      </w:r>
    </w:p>
    <w:p w14:paraId="1901054E" w14:textId="1F50777B" w:rsidR="00643E16" w:rsidRPr="00643E16" w:rsidRDefault="00643E16" w:rsidP="00643E16">
      <w:pPr>
        <w:ind w:left="567"/>
        <w:jc w:val="both"/>
      </w:pPr>
      <w:r>
        <w:t xml:space="preserve">2.2. Norma de relacionamento da </w:t>
      </w:r>
      <w:r>
        <w:rPr>
          <w:rFonts w:cs="Arial"/>
        </w:rPr>
        <w:t xml:space="preserve">ICT com fundação de apoio: </w:t>
      </w:r>
      <w:proofErr w:type="spellStart"/>
      <w:r w:rsidRPr="007D553F">
        <w:rPr>
          <w:rFonts w:cs="Arial"/>
          <w:color w:val="FF0000"/>
        </w:rPr>
        <w:t>xxxxxx</w:t>
      </w:r>
      <w:proofErr w:type="spellEnd"/>
    </w:p>
    <w:p w14:paraId="57355315" w14:textId="71A53552" w:rsidR="00643E16" w:rsidRDefault="00643E16" w:rsidP="00643E16">
      <w:pPr>
        <w:ind w:left="567"/>
        <w:jc w:val="both"/>
        <w:rPr>
          <w:rFonts w:cs="Arial"/>
          <w:color w:val="FF0000"/>
        </w:rPr>
      </w:pPr>
      <w:r>
        <w:rPr>
          <w:rFonts w:cs="Arial"/>
        </w:rPr>
        <w:t>2.3</w:t>
      </w:r>
      <w:r w:rsidRPr="00524CF6">
        <w:rPr>
          <w:rFonts w:cs="Arial"/>
        </w:rPr>
        <w:t>. Norma de ressarcimento da DOA</w:t>
      </w:r>
      <w:r w:rsidR="00C44F20">
        <w:rPr>
          <w:rFonts w:cs="Arial"/>
          <w:color w:val="FF0000"/>
        </w:rPr>
        <w:t xml:space="preserve">: </w:t>
      </w:r>
      <w:proofErr w:type="spellStart"/>
      <w:r w:rsidR="00C44F20">
        <w:rPr>
          <w:rFonts w:cs="Arial"/>
          <w:color w:val="FF0000"/>
        </w:rPr>
        <w:t>xxxxxx</w:t>
      </w:r>
      <w:proofErr w:type="spellEnd"/>
    </w:p>
    <w:p w14:paraId="33C12CFD" w14:textId="02B0CB8F" w:rsidR="00643E16" w:rsidRDefault="00643E16" w:rsidP="00643E16">
      <w:pPr>
        <w:ind w:left="567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2.4. Norma de concessão de Bolsas de e</w:t>
      </w:r>
      <w:r w:rsidR="00C44F20">
        <w:rPr>
          <w:rFonts w:cs="Arial"/>
          <w:color w:val="FF0000"/>
        </w:rPr>
        <w:t xml:space="preserve">stímulo à inovação: </w:t>
      </w:r>
      <w:proofErr w:type="spellStart"/>
      <w:r w:rsidR="00C44F20">
        <w:rPr>
          <w:rFonts w:cs="Arial"/>
          <w:color w:val="FF0000"/>
        </w:rPr>
        <w:t>xxxx</w:t>
      </w:r>
      <w:r w:rsidR="0054085A">
        <w:rPr>
          <w:rFonts w:cs="Arial"/>
          <w:color w:val="FF0000"/>
        </w:rPr>
        <w:t>x</w:t>
      </w:r>
      <w:r w:rsidR="00C44F20">
        <w:rPr>
          <w:rFonts w:cs="Arial"/>
          <w:color w:val="FF0000"/>
        </w:rPr>
        <w:t>x</w:t>
      </w:r>
      <w:proofErr w:type="spellEnd"/>
    </w:p>
    <w:p w14:paraId="14E7B004" w14:textId="537DD0EA" w:rsidR="00643E16" w:rsidRDefault="00C44F20" w:rsidP="00643E16">
      <w:pPr>
        <w:ind w:left="567"/>
        <w:jc w:val="both"/>
        <w:rPr>
          <w:rFonts w:cs="Arial"/>
        </w:rPr>
      </w:pPr>
      <w:r>
        <w:rPr>
          <w:rFonts w:cs="Arial"/>
          <w:color w:val="FF0000"/>
        </w:rPr>
        <w:t xml:space="preserve">2.5. </w:t>
      </w:r>
      <w:proofErr w:type="spellStart"/>
      <w:r>
        <w:rPr>
          <w:rFonts w:cs="Arial"/>
          <w:color w:val="FF0000"/>
        </w:rPr>
        <w:t>xxxx</w:t>
      </w:r>
      <w:r w:rsidR="0054085A">
        <w:rPr>
          <w:rFonts w:cs="Arial"/>
          <w:color w:val="FF0000"/>
        </w:rPr>
        <w:t>x</w:t>
      </w:r>
      <w:r>
        <w:rPr>
          <w:rFonts w:cs="Arial"/>
          <w:color w:val="FF0000"/>
        </w:rPr>
        <w:t>x</w:t>
      </w:r>
      <w:proofErr w:type="spellEnd"/>
    </w:p>
    <w:p w14:paraId="4C502FD2" w14:textId="77777777" w:rsidR="00E66810" w:rsidRDefault="00E66810" w:rsidP="007B37D7">
      <w:pPr>
        <w:jc w:val="both"/>
      </w:pPr>
    </w:p>
    <w:p w14:paraId="24C70B2F" w14:textId="73A0E0CD" w:rsidR="00D75D7C" w:rsidRPr="00C44F20" w:rsidRDefault="00D75D7C" w:rsidP="00D75D7C">
      <w:pPr>
        <w:autoSpaceDE w:val="0"/>
        <w:autoSpaceDN w:val="0"/>
        <w:adjustRightInd w:val="0"/>
        <w:rPr>
          <w:b/>
          <w:bCs/>
        </w:rPr>
      </w:pPr>
      <w:r w:rsidRPr="00C44F20">
        <w:rPr>
          <w:b/>
          <w:bCs/>
        </w:rPr>
        <w:t xml:space="preserve">CLÁUSULA </w:t>
      </w:r>
      <w:r w:rsidR="00AA7295">
        <w:rPr>
          <w:b/>
          <w:bCs/>
        </w:rPr>
        <w:t>TERCEIRA</w:t>
      </w:r>
      <w:r w:rsidRPr="00C44F20">
        <w:rPr>
          <w:b/>
          <w:bCs/>
        </w:rPr>
        <w:t xml:space="preserve"> - DAS OBRIGAÇÕES GERAIS</w:t>
      </w:r>
    </w:p>
    <w:p w14:paraId="4458000E" w14:textId="77777777" w:rsidR="00C44F20" w:rsidRDefault="00C44F20" w:rsidP="00D75D7C">
      <w:pPr>
        <w:jc w:val="both"/>
        <w:rPr>
          <w:rFonts w:ascii="Times New Roman" w:hAnsi="Times New Roman" w:cs="Times New Roman"/>
          <w:lang w:eastAsia="en-US"/>
        </w:rPr>
      </w:pPr>
    </w:p>
    <w:p w14:paraId="3B6A26E5" w14:textId="0739C77D" w:rsidR="00E66810" w:rsidRDefault="00D75D7C" w:rsidP="00D75D7C">
      <w:pPr>
        <w:jc w:val="both"/>
      </w:pPr>
      <w:r w:rsidRPr="00C44F20">
        <w:t>São obrigações dos Partícipes</w:t>
      </w:r>
      <w:r w:rsidR="005F0B5B">
        <w:t>:</w:t>
      </w:r>
    </w:p>
    <w:p w14:paraId="69D6D69E" w14:textId="77777777" w:rsidR="00E66810" w:rsidRDefault="00E66810" w:rsidP="007B37D7">
      <w:pPr>
        <w:jc w:val="both"/>
      </w:pPr>
    </w:p>
    <w:p w14:paraId="7BC8272B" w14:textId="2C4DE7AE" w:rsidR="00D75D7C" w:rsidRPr="00C44F20" w:rsidRDefault="00C44F20" w:rsidP="00C864CC">
      <w:pPr>
        <w:autoSpaceDE w:val="0"/>
        <w:autoSpaceDN w:val="0"/>
        <w:adjustRightInd w:val="0"/>
        <w:ind w:left="567"/>
      </w:pPr>
      <w:r w:rsidRPr="00C44F20">
        <w:rPr>
          <w:b/>
        </w:rPr>
        <w:t>3.1.</w:t>
      </w:r>
      <w:r w:rsidR="00D75D7C" w:rsidRPr="00C44F20">
        <w:rPr>
          <w:b/>
        </w:rPr>
        <w:t xml:space="preserve"> DA FUNDAÇÃO</w:t>
      </w:r>
      <w:r w:rsidR="00183D3B">
        <w:rPr>
          <w:b/>
        </w:rPr>
        <w:t xml:space="preserve"> DE APOIO (FUNDAÇÃO)</w:t>
      </w:r>
      <w:r w:rsidR="00D75D7C" w:rsidRPr="00C44F20">
        <w:t>:</w:t>
      </w:r>
    </w:p>
    <w:p w14:paraId="1967C4A8" w14:textId="77777777" w:rsidR="00C44F20" w:rsidRDefault="00C44F20" w:rsidP="00C44F20">
      <w:pPr>
        <w:autoSpaceDE w:val="0"/>
        <w:autoSpaceDN w:val="0"/>
        <w:adjustRightInd w:val="0"/>
        <w:ind w:left="567"/>
        <w:jc w:val="both"/>
      </w:pPr>
    </w:p>
    <w:p w14:paraId="32762427" w14:textId="1457ECC8" w:rsidR="00D75D7C" w:rsidRPr="00C44F20" w:rsidRDefault="00F526F6" w:rsidP="00C864CC">
      <w:pPr>
        <w:autoSpaceDE w:val="0"/>
        <w:autoSpaceDN w:val="0"/>
        <w:adjustRightInd w:val="0"/>
        <w:ind w:left="1134"/>
        <w:jc w:val="both"/>
      </w:pPr>
      <w:r>
        <w:t>3</w:t>
      </w:r>
      <w:r w:rsidR="00D75D7C" w:rsidRPr="00C44F20">
        <w:t>.1.</w:t>
      </w:r>
      <w:r>
        <w:t>1.</w:t>
      </w:r>
      <w:r w:rsidR="00D75D7C" w:rsidRPr="00C44F20">
        <w:t xml:space="preserve"> </w:t>
      </w:r>
      <w:r w:rsidR="00C44F20">
        <w:t>R</w:t>
      </w:r>
      <w:r w:rsidR="00D75D7C" w:rsidRPr="00C44F20">
        <w:t>eceber</w:t>
      </w:r>
      <w:r w:rsidR="00C44F20">
        <w:t>, gerir e movimentar</w:t>
      </w:r>
      <w:r w:rsidR="00D75D7C" w:rsidRPr="00C44F20">
        <w:t xml:space="preserve"> os recursos financeiros </w:t>
      </w:r>
      <w:r w:rsidR="00C44F20">
        <w:t>que serão aplicados no projeto</w:t>
      </w:r>
      <w:r w:rsidR="00914242">
        <w:t>,</w:t>
      </w:r>
      <w:r w:rsidR="00C44F20">
        <w:t xml:space="preserve"> </w:t>
      </w:r>
      <w:r w:rsidR="00D75D7C" w:rsidRPr="00C44F20">
        <w:t xml:space="preserve">em conta </w:t>
      </w:r>
      <w:r w:rsidR="00C44F20">
        <w:t>corrente remunerada</w:t>
      </w:r>
      <w:r w:rsidR="00D75D7C" w:rsidRPr="00C44F20">
        <w:t xml:space="preserve"> específica do Convênio</w:t>
      </w:r>
      <w:r w:rsidR="00C44F20">
        <w:t xml:space="preserve">, </w:t>
      </w:r>
      <w:r w:rsidR="00D75D7C" w:rsidRPr="00C44F20">
        <w:t>exclusivamente em instituições financeiras controladas pela União;</w:t>
      </w:r>
    </w:p>
    <w:p w14:paraId="48569019" w14:textId="77777777" w:rsidR="00C44F20" w:rsidRDefault="00C44F20" w:rsidP="00C864CC">
      <w:pPr>
        <w:autoSpaceDE w:val="0"/>
        <w:autoSpaceDN w:val="0"/>
        <w:adjustRightInd w:val="0"/>
        <w:ind w:left="1134"/>
      </w:pPr>
    </w:p>
    <w:p w14:paraId="22068A09" w14:textId="06692B53" w:rsidR="009E2187" w:rsidRPr="00C44F20" w:rsidRDefault="00F526F6" w:rsidP="00C864CC">
      <w:pPr>
        <w:autoSpaceDE w:val="0"/>
        <w:autoSpaceDN w:val="0"/>
        <w:adjustRightInd w:val="0"/>
        <w:ind w:left="1134"/>
      </w:pPr>
      <w:r>
        <w:t>3.1.</w:t>
      </w:r>
      <w:r w:rsidR="00C44F20">
        <w:t xml:space="preserve">2. </w:t>
      </w:r>
      <w:r w:rsidR="009E2187">
        <w:t>E</w:t>
      </w:r>
      <w:r w:rsidR="009E2187" w:rsidRPr="00C44F20">
        <w:t>xecutar as atividades inerentes à implantação do objeto deste Convênio com rigorosa</w:t>
      </w:r>
      <w:r w:rsidR="009E2187">
        <w:t xml:space="preserve"> </w:t>
      </w:r>
      <w:r w:rsidR="009E2187" w:rsidRPr="00C44F20">
        <w:t>obediência ao Plano de Trabalho;</w:t>
      </w:r>
    </w:p>
    <w:p w14:paraId="40E9AFB1" w14:textId="44E3F2D5" w:rsidR="009E2187" w:rsidRDefault="009E2187" w:rsidP="00C864CC">
      <w:pPr>
        <w:autoSpaceDE w:val="0"/>
        <w:autoSpaceDN w:val="0"/>
        <w:adjustRightInd w:val="0"/>
        <w:ind w:left="1134"/>
      </w:pPr>
    </w:p>
    <w:p w14:paraId="77E7B403" w14:textId="4837AF7C" w:rsidR="009E2187" w:rsidRDefault="00F526F6" w:rsidP="00C864CC">
      <w:pPr>
        <w:autoSpaceDE w:val="0"/>
        <w:autoSpaceDN w:val="0"/>
        <w:adjustRightInd w:val="0"/>
        <w:ind w:left="1134"/>
        <w:jc w:val="both"/>
      </w:pPr>
      <w:r>
        <w:t>3.1.</w:t>
      </w:r>
      <w:r w:rsidR="009E2187">
        <w:t xml:space="preserve">3. Manter a qualidade </w:t>
      </w:r>
      <w:r w:rsidR="00E047F3">
        <w:t xml:space="preserve">e o ganho de eficiência </w:t>
      </w:r>
      <w:r w:rsidR="009E2187">
        <w:t>das atividades de supo</w:t>
      </w:r>
      <w:r w:rsidR="00E047F3">
        <w:t>rte</w:t>
      </w:r>
      <w:r w:rsidR="009D5549">
        <w:t>,</w:t>
      </w:r>
      <w:r w:rsidR="00E047F3">
        <w:t xml:space="preserve"> prestad</w:t>
      </w:r>
      <w:r w:rsidR="009061A7">
        <w:t>as</w:t>
      </w:r>
      <w:r w:rsidR="005F0B5B">
        <w:t xml:space="preserve"> </w:t>
      </w:r>
      <w:r w:rsidR="00E047F3">
        <w:t xml:space="preserve">nesse </w:t>
      </w:r>
      <w:r w:rsidR="00AA7295">
        <w:t>C</w:t>
      </w:r>
      <w:r w:rsidR="00E047F3">
        <w:t>onvênio</w:t>
      </w:r>
      <w:r w:rsidR="005914E2">
        <w:t>, durante toda a sua execução</w:t>
      </w:r>
      <w:r w:rsidR="0002460B">
        <w:t>, o que será aferido por indicadores definidos pela ICT apoiada</w:t>
      </w:r>
      <w:r w:rsidR="00E047F3">
        <w:t>;</w:t>
      </w:r>
    </w:p>
    <w:p w14:paraId="32A2CC52" w14:textId="49D49699" w:rsidR="009E2187" w:rsidRDefault="009E2187" w:rsidP="00C864CC">
      <w:pPr>
        <w:autoSpaceDE w:val="0"/>
        <w:autoSpaceDN w:val="0"/>
        <w:adjustRightInd w:val="0"/>
        <w:ind w:left="1134"/>
      </w:pPr>
    </w:p>
    <w:p w14:paraId="74288883" w14:textId="08E4E70A" w:rsidR="00E047F3" w:rsidRDefault="00F526F6" w:rsidP="00C864CC">
      <w:pPr>
        <w:autoSpaceDE w:val="0"/>
        <w:autoSpaceDN w:val="0"/>
        <w:adjustRightInd w:val="0"/>
        <w:ind w:left="1134"/>
        <w:jc w:val="both"/>
      </w:pPr>
      <w:r>
        <w:t>3.1</w:t>
      </w:r>
      <w:r w:rsidR="00E047F3">
        <w:t>.4. D</w:t>
      </w:r>
      <w:r w:rsidR="009E4831">
        <w:t>isponibilizar para consulta pública e sem restrição, por meio da</w:t>
      </w:r>
      <w:r w:rsidR="00E047F3" w:rsidRPr="00C44F20">
        <w:t xml:space="preserve"> rede mundial de computadores –</w:t>
      </w:r>
      <w:r w:rsidR="00E047F3">
        <w:t xml:space="preserve"> </w:t>
      </w:r>
      <w:r w:rsidR="00E047F3" w:rsidRPr="00E047F3">
        <w:rPr>
          <w:i/>
        </w:rPr>
        <w:t>internet</w:t>
      </w:r>
      <w:r w:rsidR="009E4831">
        <w:rPr>
          <w:i/>
        </w:rPr>
        <w:t xml:space="preserve"> -</w:t>
      </w:r>
      <w:r w:rsidR="00E047F3" w:rsidRPr="00C44F20">
        <w:t>, no mínimo</w:t>
      </w:r>
      <w:r w:rsidR="00E047F3">
        <w:t xml:space="preserve"> e na íntegra</w:t>
      </w:r>
      <w:r w:rsidR="00E047F3" w:rsidRPr="00C44F20">
        <w:t xml:space="preserve">: </w:t>
      </w:r>
    </w:p>
    <w:p w14:paraId="66AABC8B" w14:textId="5D8B383C" w:rsidR="00E047F3" w:rsidRDefault="00E047F3" w:rsidP="00C864CC">
      <w:pPr>
        <w:autoSpaceDE w:val="0"/>
        <w:autoSpaceDN w:val="0"/>
        <w:adjustRightInd w:val="0"/>
        <w:ind w:left="1701"/>
        <w:jc w:val="both"/>
      </w:pPr>
      <w:r w:rsidRPr="00C44F20">
        <w:t>(I) o</w:t>
      </w:r>
      <w:r w:rsidR="00D0381F">
        <w:t xml:space="preserve"> presente</w:t>
      </w:r>
      <w:r w:rsidRPr="00C44F20">
        <w:t xml:space="preserve"> instrumento</w:t>
      </w:r>
      <w:r>
        <w:t xml:space="preserve"> jurídico</w:t>
      </w:r>
      <w:r w:rsidRPr="00C44F20">
        <w:t xml:space="preserve"> </w:t>
      </w:r>
      <w:r w:rsidR="00D0381F">
        <w:t>e seus eventuais aditivos</w:t>
      </w:r>
      <w:r w:rsidRPr="00C44F20">
        <w:t xml:space="preserve">; </w:t>
      </w:r>
    </w:p>
    <w:p w14:paraId="40F932A2" w14:textId="366E0185" w:rsidR="009E4831" w:rsidRDefault="009E4831" w:rsidP="00C864CC">
      <w:pPr>
        <w:autoSpaceDE w:val="0"/>
        <w:autoSpaceDN w:val="0"/>
        <w:adjustRightInd w:val="0"/>
        <w:ind w:left="1701"/>
        <w:jc w:val="both"/>
      </w:pPr>
      <w:r>
        <w:t>(II) comprovante</w:t>
      </w:r>
      <w:r w:rsidR="00EC0036">
        <w:t xml:space="preserve"> do cumprimento </w:t>
      </w:r>
      <w:r w:rsidR="00707BF8">
        <w:t>do art. 2º, inc. V, do Decreto nº 11.271/2022</w:t>
      </w:r>
      <w:r>
        <w:t>;</w:t>
      </w:r>
    </w:p>
    <w:p w14:paraId="6453D7C8" w14:textId="020425B1" w:rsidR="00E047F3" w:rsidRDefault="00E047F3" w:rsidP="00C864CC">
      <w:pPr>
        <w:autoSpaceDE w:val="0"/>
        <w:autoSpaceDN w:val="0"/>
        <w:adjustRightInd w:val="0"/>
        <w:ind w:left="1701"/>
        <w:jc w:val="both"/>
      </w:pPr>
      <w:r w:rsidRPr="00C44F20">
        <w:t>(I</w:t>
      </w:r>
      <w:r w:rsidR="009E4831">
        <w:t>I</w:t>
      </w:r>
      <w:r w:rsidRPr="00C44F20">
        <w:t xml:space="preserve">I) relatórios </w:t>
      </w:r>
      <w:r w:rsidR="0002460B">
        <w:t>periódicos</w:t>
      </w:r>
      <w:r w:rsidR="00CA1921">
        <w:t xml:space="preserve"> (</w:t>
      </w:r>
      <w:r w:rsidR="00CA1921" w:rsidRPr="00CA1921">
        <w:rPr>
          <w:color w:val="FF0000"/>
        </w:rPr>
        <w:t>mensais, bimestrais, trimestrais, ou outro período</w:t>
      </w:r>
      <w:r w:rsidR="00CA1921">
        <w:t>)</w:t>
      </w:r>
      <w:r w:rsidRPr="00C44F20">
        <w:t xml:space="preserve"> de execução do </w:t>
      </w:r>
      <w:r w:rsidR="00AA7295">
        <w:t>C</w:t>
      </w:r>
      <w:r w:rsidRPr="00C44F20">
        <w:t>onvênio e</w:t>
      </w:r>
      <w:r>
        <w:t xml:space="preserve"> eventual</w:t>
      </w:r>
      <w:r w:rsidRPr="00C44F20">
        <w:t xml:space="preserve"> captação de</w:t>
      </w:r>
      <w:r>
        <w:t xml:space="preserve"> </w:t>
      </w:r>
      <w:r w:rsidRPr="00C44F20">
        <w:t xml:space="preserve">recursos financeiros, com </w:t>
      </w:r>
      <w:r w:rsidRPr="00C44F20">
        <w:lastRenderedPageBreak/>
        <w:t xml:space="preserve">indicação dos valores executados, </w:t>
      </w:r>
      <w:r w:rsidR="00D0381F">
        <w:t xml:space="preserve">e dos correlatos </w:t>
      </w:r>
      <w:r w:rsidR="00707BF8">
        <w:t xml:space="preserve">recibos de </w:t>
      </w:r>
      <w:r w:rsidR="00D0381F">
        <w:t xml:space="preserve">pagamentos e beneficiários; </w:t>
      </w:r>
      <w:r w:rsidRPr="00C44F20">
        <w:t xml:space="preserve"> </w:t>
      </w:r>
    </w:p>
    <w:p w14:paraId="6BD2F700" w14:textId="1C2013AD" w:rsidR="00E047F3" w:rsidRDefault="009E4831" w:rsidP="00C864CC">
      <w:pPr>
        <w:autoSpaceDE w:val="0"/>
        <w:autoSpaceDN w:val="0"/>
        <w:adjustRightInd w:val="0"/>
        <w:ind w:left="1701"/>
        <w:jc w:val="both"/>
      </w:pPr>
      <w:r>
        <w:t>(IV</w:t>
      </w:r>
      <w:r w:rsidR="00E047F3" w:rsidRPr="00C44F20">
        <w:t xml:space="preserve">) a relação dos pagamentos efetuados a agentes públicos de qualquer natureza, em razão da execução do Convênio; </w:t>
      </w:r>
    </w:p>
    <w:p w14:paraId="0E3152A0" w14:textId="36838293" w:rsidR="00E047F3" w:rsidRDefault="009E4831" w:rsidP="00C864CC">
      <w:pPr>
        <w:autoSpaceDE w:val="0"/>
        <w:autoSpaceDN w:val="0"/>
        <w:adjustRightInd w:val="0"/>
        <w:ind w:left="1701"/>
        <w:jc w:val="both"/>
      </w:pPr>
      <w:r>
        <w:t>(</w:t>
      </w:r>
      <w:r w:rsidR="00E047F3" w:rsidRPr="00C44F20">
        <w:t>V) a</w:t>
      </w:r>
      <w:r w:rsidR="00E047F3">
        <w:t xml:space="preserve"> </w:t>
      </w:r>
      <w:r w:rsidR="00E047F3" w:rsidRPr="00C44F20">
        <w:t>relação dos pagamentos realizados a pessoas físicas e jurídicas, em razão da</w:t>
      </w:r>
      <w:r w:rsidR="00E047F3">
        <w:t xml:space="preserve"> </w:t>
      </w:r>
      <w:r w:rsidR="00E047F3" w:rsidRPr="00C44F20">
        <w:t>execução do Convênio</w:t>
      </w:r>
      <w:r w:rsidR="002254E8">
        <w:t>, o que inclui os ressarcimentos de DOA</w:t>
      </w:r>
      <w:r w:rsidR="00E047F3" w:rsidRPr="00C44F20">
        <w:t xml:space="preserve">; e </w:t>
      </w:r>
    </w:p>
    <w:p w14:paraId="6067D5E5" w14:textId="016DF633" w:rsidR="00E047F3" w:rsidRPr="00C44F20" w:rsidRDefault="00E047F3" w:rsidP="00C864CC">
      <w:pPr>
        <w:autoSpaceDE w:val="0"/>
        <w:autoSpaceDN w:val="0"/>
        <w:adjustRightInd w:val="0"/>
        <w:ind w:left="1701"/>
        <w:jc w:val="both"/>
      </w:pPr>
      <w:r w:rsidRPr="00C44F20">
        <w:t>(V</w:t>
      </w:r>
      <w:r w:rsidR="009E4831">
        <w:t>I</w:t>
      </w:r>
      <w:r w:rsidRPr="00C44F20">
        <w:t>) as prestações de contas</w:t>
      </w:r>
      <w:r w:rsidR="00F25994">
        <w:t xml:space="preserve"> deste projeto, parciais e final, junto ao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(ICT apoiada)</w:t>
      </w:r>
      <w:r w:rsidR="00486F7D">
        <w:t>;</w:t>
      </w:r>
    </w:p>
    <w:p w14:paraId="6DA2374A" w14:textId="77777777" w:rsidR="00E047F3" w:rsidRDefault="00E047F3" w:rsidP="00E047F3">
      <w:pPr>
        <w:autoSpaceDE w:val="0"/>
        <w:autoSpaceDN w:val="0"/>
        <w:adjustRightInd w:val="0"/>
        <w:jc w:val="both"/>
      </w:pPr>
    </w:p>
    <w:p w14:paraId="588A37B1" w14:textId="17B77CC1" w:rsidR="00E047F3" w:rsidRPr="00C44F20" w:rsidRDefault="00F526F6" w:rsidP="00C864CC">
      <w:pPr>
        <w:autoSpaceDE w:val="0"/>
        <w:autoSpaceDN w:val="0"/>
        <w:adjustRightInd w:val="0"/>
        <w:ind w:left="1134"/>
        <w:jc w:val="both"/>
      </w:pPr>
      <w:r>
        <w:t>3.1</w:t>
      </w:r>
      <w:r w:rsidR="00D0381F">
        <w:t xml:space="preserve">.5. </w:t>
      </w:r>
      <w:r w:rsidR="00E047F3" w:rsidRPr="00C44F20">
        <w:t>a FUNDAÇÃO, ao proceder a divulgação dos dados descritos no</w:t>
      </w:r>
      <w:r w:rsidR="00D0381F">
        <w:t xml:space="preserve"> subitem 3.</w:t>
      </w:r>
      <w:r w:rsidR="00E1435E">
        <w:t>1</w:t>
      </w:r>
      <w:r w:rsidR="00D0381F">
        <w:t xml:space="preserve">.4, </w:t>
      </w:r>
      <w:r w:rsidR="00647B44">
        <w:t>incisos I</w:t>
      </w:r>
      <w:r w:rsidR="00480797">
        <w:t>V</w:t>
      </w:r>
      <w:r w:rsidR="00647B44">
        <w:t xml:space="preserve"> e V, </w:t>
      </w:r>
      <w:r w:rsidR="00E047F3" w:rsidRPr="00C44F20">
        <w:t>providenciará tratamento dos Dados Pessoais e se compromete a cumprir as</w:t>
      </w:r>
      <w:r w:rsidR="00D0381F">
        <w:t xml:space="preserve"> </w:t>
      </w:r>
      <w:r w:rsidR="00E047F3" w:rsidRPr="00C44F20">
        <w:t>disposições da Lei nº 13.709, de 14 de agosto de 2018 - Lei Geral de Proteção de</w:t>
      </w:r>
      <w:r w:rsidR="00D0381F">
        <w:t xml:space="preserve"> </w:t>
      </w:r>
      <w:r w:rsidR="00E047F3" w:rsidRPr="00C44F20">
        <w:t xml:space="preserve">Dados ('LGPD') e demais </w:t>
      </w:r>
      <w:r w:rsidR="00183D3B">
        <w:t>normas jurídicas</w:t>
      </w:r>
      <w:r w:rsidR="00E047F3" w:rsidRPr="00C44F20">
        <w:t xml:space="preserve"> aplicáve</w:t>
      </w:r>
      <w:r w:rsidR="00183D3B">
        <w:t>is</w:t>
      </w:r>
      <w:r w:rsidR="00E047F3" w:rsidRPr="00C44F20">
        <w:t xml:space="preserve"> à proteção de Dados Pessoais e</w:t>
      </w:r>
      <w:r w:rsidR="00D0381F">
        <w:t xml:space="preserve"> </w:t>
      </w:r>
      <w:r w:rsidR="00E047F3" w:rsidRPr="00C44F20">
        <w:t>privacidade ("Leis Aplicáveis à Proteç</w:t>
      </w:r>
      <w:r w:rsidR="00486F7D">
        <w:t>ão de Dados");</w:t>
      </w:r>
    </w:p>
    <w:p w14:paraId="01C3AA0C" w14:textId="5CA53517" w:rsidR="009E2187" w:rsidRDefault="009E2187" w:rsidP="00C864CC">
      <w:pPr>
        <w:autoSpaceDE w:val="0"/>
        <w:autoSpaceDN w:val="0"/>
        <w:adjustRightInd w:val="0"/>
        <w:ind w:left="1134"/>
        <w:jc w:val="both"/>
      </w:pPr>
    </w:p>
    <w:p w14:paraId="69609A70" w14:textId="1E976121" w:rsidR="001D39C0" w:rsidRPr="00C44F20" w:rsidRDefault="00F526F6" w:rsidP="00C864CC">
      <w:pPr>
        <w:autoSpaceDE w:val="0"/>
        <w:autoSpaceDN w:val="0"/>
        <w:adjustRightInd w:val="0"/>
        <w:ind w:left="1134"/>
        <w:jc w:val="both"/>
      </w:pPr>
      <w:r>
        <w:t>3.1</w:t>
      </w:r>
      <w:r w:rsidR="00D0381F">
        <w:t>.6. se</w:t>
      </w:r>
      <w:r w:rsidR="001D39C0" w:rsidRPr="00C44F20">
        <w:t xml:space="preserve"> d</w:t>
      </w:r>
      <w:r w:rsidR="00D0381F">
        <w:t xml:space="preserve">urante a prestação de suporte </w:t>
      </w:r>
      <w:r w:rsidR="00C864CC">
        <w:t xml:space="preserve">administrativo e financeiro </w:t>
      </w:r>
      <w:r w:rsidR="001D39C0" w:rsidRPr="00C44F20">
        <w:t>for constatada alguma irregularidade ou</w:t>
      </w:r>
      <w:r w:rsidR="00D0381F">
        <w:t xml:space="preserve"> </w:t>
      </w:r>
      <w:r w:rsidR="001D39C0" w:rsidRPr="00C44F20">
        <w:t>desvio, a exemplo de subordinação jurídica</w:t>
      </w:r>
      <w:r w:rsidR="002D07AE">
        <w:t xml:space="preserve"> e</w:t>
      </w:r>
      <w:r w:rsidR="001D39C0" w:rsidRPr="00C44F20">
        <w:t xml:space="preserve"> exigência de pessoalidade</w:t>
      </w:r>
      <w:r w:rsidR="002D07AE">
        <w:t xml:space="preserve"> em </w:t>
      </w:r>
      <w:r w:rsidR="00D97504">
        <w:t>prestação de serviços</w:t>
      </w:r>
      <w:r w:rsidR="001D39C0" w:rsidRPr="00C44F20">
        <w:t xml:space="preserve">, </w:t>
      </w:r>
      <w:proofErr w:type="gramStart"/>
      <w:r w:rsidR="001D39C0" w:rsidRPr="00C44F20">
        <w:t>nepotismo</w:t>
      </w:r>
      <w:r w:rsidR="00D0381F">
        <w:t>, etc.</w:t>
      </w:r>
      <w:proofErr w:type="gramEnd"/>
      <w:r w:rsidR="00D0381F">
        <w:t xml:space="preserve">, </w:t>
      </w:r>
      <w:r w:rsidR="00C864CC">
        <w:t xml:space="preserve">a fundação </w:t>
      </w:r>
      <w:r w:rsidR="001D39C0" w:rsidRPr="00C44F20">
        <w:t>fica</w:t>
      </w:r>
      <w:r w:rsidR="00D0381F">
        <w:t>rá</w:t>
      </w:r>
      <w:r w:rsidR="001D39C0" w:rsidRPr="00C44F20">
        <w:t xml:space="preserve"> obrigada a corrigir imediatamente a falha, comunicando</w:t>
      </w:r>
      <w:r w:rsidR="00D0381F">
        <w:t xml:space="preserve"> </w:t>
      </w:r>
      <w:r w:rsidR="001D39C0" w:rsidRPr="00C44F20">
        <w:t xml:space="preserve">ao Coordenador do </w:t>
      </w:r>
      <w:r w:rsidR="00D0381F">
        <w:t xml:space="preserve">projeto e ao </w:t>
      </w:r>
      <w:r w:rsidR="00C864CC">
        <w:t>F</w:t>
      </w:r>
      <w:r w:rsidR="00D0381F">
        <w:t xml:space="preserve">iscal do </w:t>
      </w:r>
      <w:r w:rsidR="00486F7D">
        <w:t>Convênio sobre a ocorrência;</w:t>
      </w:r>
    </w:p>
    <w:p w14:paraId="292CEE8F" w14:textId="77777777" w:rsidR="009E2187" w:rsidRDefault="009E2187" w:rsidP="00C864CC">
      <w:pPr>
        <w:autoSpaceDE w:val="0"/>
        <w:autoSpaceDN w:val="0"/>
        <w:adjustRightInd w:val="0"/>
        <w:ind w:left="1134"/>
        <w:jc w:val="both"/>
      </w:pPr>
    </w:p>
    <w:p w14:paraId="1B08B22F" w14:textId="5F42CCDC" w:rsidR="001D39C0" w:rsidRPr="00C44F20" w:rsidRDefault="00D0381F" w:rsidP="00C864CC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>
        <w:t>.7.</w:t>
      </w:r>
      <w:r w:rsidR="001D39C0" w:rsidRPr="00C44F20">
        <w:t xml:space="preserve"> </w:t>
      </w:r>
      <w:r w:rsidR="00A07E48">
        <w:t xml:space="preserve"> </w:t>
      </w:r>
      <w:r w:rsidR="001D39C0" w:rsidRPr="00C44F20">
        <w:t>ma</w:t>
      </w:r>
      <w:r w:rsidR="00243A1E">
        <w:t>nter o</w:t>
      </w:r>
      <w:r w:rsidR="001D39C0" w:rsidRPr="00C44F20">
        <w:t xml:space="preserve"> Coordenador do </w:t>
      </w:r>
      <w:r w:rsidR="00C864CC">
        <w:t xml:space="preserve">projeto e o Fiscal do Convênio </w:t>
      </w:r>
      <w:r w:rsidR="001D39C0" w:rsidRPr="00C44F20">
        <w:t>informado</w:t>
      </w:r>
      <w:r w:rsidR="00C864CC">
        <w:t>s</w:t>
      </w:r>
      <w:r w:rsidR="001D39C0" w:rsidRPr="00C44F20">
        <w:t xml:space="preserve"> sobre situações que eventualmente possam</w:t>
      </w:r>
      <w:r>
        <w:t xml:space="preserve"> </w:t>
      </w:r>
      <w:r w:rsidR="001D39C0" w:rsidRPr="00C44F20">
        <w:t>dificultar ou interromper o curso normal da execução do Convênio e prestar informações</w:t>
      </w:r>
      <w:r>
        <w:t xml:space="preserve"> </w:t>
      </w:r>
      <w:r w:rsidR="001D39C0" w:rsidRPr="00C44F20">
        <w:t>sobre as ações desenvolvidas para viabilizar o respectiv</w:t>
      </w:r>
      <w:r w:rsidR="00486F7D">
        <w:t>o acompanhamento e fiscalização;</w:t>
      </w:r>
    </w:p>
    <w:p w14:paraId="12FF3789" w14:textId="05B31271" w:rsidR="009E2187" w:rsidRDefault="009E2187" w:rsidP="00D0381F">
      <w:pPr>
        <w:autoSpaceDE w:val="0"/>
        <w:autoSpaceDN w:val="0"/>
        <w:adjustRightInd w:val="0"/>
        <w:jc w:val="both"/>
      </w:pPr>
    </w:p>
    <w:p w14:paraId="41D73C09" w14:textId="77F81337" w:rsidR="00C864CC" w:rsidRDefault="00F526F6" w:rsidP="00C864CC">
      <w:pPr>
        <w:autoSpaceDE w:val="0"/>
        <w:autoSpaceDN w:val="0"/>
        <w:adjustRightInd w:val="0"/>
        <w:ind w:left="1701"/>
        <w:jc w:val="both"/>
      </w:pPr>
      <w:r>
        <w:t>3.1</w:t>
      </w:r>
      <w:r w:rsidR="00C864CC">
        <w:t>.7.1. no caso de surgimento de demanda judicial envolvendo a fundação de apoio que possa afetar interesse da ICT</w:t>
      </w:r>
      <w:r w:rsidR="00480797">
        <w:t xml:space="preserve"> apoiada</w:t>
      </w:r>
      <w:r w:rsidR="00C864CC">
        <w:t xml:space="preserve"> relacionado com a execução do projeto, isso deverá ser comunicado imediatamente ao </w:t>
      </w:r>
      <w:r w:rsidR="00C864CC" w:rsidRPr="00C44F20">
        <w:t xml:space="preserve">Coordenador do </w:t>
      </w:r>
      <w:r w:rsidR="00C864CC">
        <w:t>projeto e o Fiscal do Convênio</w:t>
      </w:r>
      <w:r w:rsidR="00480797">
        <w:t>, que decidirão</w:t>
      </w:r>
      <w:r w:rsidR="00293DEA">
        <w:t xml:space="preserve"> junto à Direção da ICT, qual medida deverá ser adotada</w:t>
      </w:r>
      <w:r w:rsidR="00486F7D">
        <w:t>;</w:t>
      </w:r>
    </w:p>
    <w:p w14:paraId="396762F2" w14:textId="4E4BB74E" w:rsidR="00C864CC" w:rsidRDefault="00C864CC" w:rsidP="00C864CC">
      <w:pPr>
        <w:autoSpaceDE w:val="0"/>
        <w:autoSpaceDN w:val="0"/>
        <w:adjustRightInd w:val="0"/>
        <w:ind w:left="1701"/>
        <w:jc w:val="both"/>
      </w:pPr>
    </w:p>
    <w:p w14:paraId="4E959A08" w14:textId="205EC0E0" w:rsidR="001D39C0" w:rsidRPr="00C44F20" w:rsidRDefault="00C864CC" w:rsidP="00C864CC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 w:rsidR="001D39C0" w:rsidRPr="00C44F20">
        <w:t xml:space="preserve">.8. propiciar os meios e as condições necessárias para que 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(ICT apoiada)</w:t>
      </w:r>
      <w:r w:rsidR="001D39C0" w:rsidRPr="00C864CC">
        <w:rPr>
          <w:color w:val="FF0000"/>
        </w:rPr>
        <w:t xml:space="preserve"> </w:t>
      </w:r>
      <w:r w:rsidR="001D39C0" w:rsidRPr="00C44F20">
        <w:t>e os órgãos de controle e</w:t>
      </w:r>
      <w:r>
        <w:t xml:space="preserve"> o Ministério P</w:t>
      </w:r>
      <w:r w:rsidR="001D39C0" w:rsidRPr="00C44F20">
        <w:t>úblico tenham acesso a</w:t>
      </w:r>
      <w:r w:rsidR="009C7AD2">
        <w:t xml:space="preserve"> todos os</w:t>
      </w:r>
      <w:r w:rsidR="001D39C0" w:rsidRPr="00C44F20">
        <w:t xml:space="preserve"> documentos relativos à execução do objeto deste</w:t>
      </w:r>
      <w:r>
        <w:t xml:space="preserve"> </w:t>
      </w:r>
      <w:r w:rsidR="001D39C0" w:rsidRPr="00C44F20">
        <w:t>Convênio, bem como aos</w:t>
      </w:r>
      <w:r w:rsidR="00486F7D">
        <w:t xml:space="preserve"> respectivos locais de execução;</w:t>
      </w:r>
    </w:p>
    <w:p w14:paraId="3E63DBF0" w14:textId="77777777" w:rsidR="009E2187" w:rsidRDefault="009E2187" w:rsidP="00D0381F">
      <w:pPr>
        <w:autoSpaceDE w:val="0"/>
        <w:autoSpaceDN w:val="0"/>
        <w:adjustRightInd w:val="0"/>
        <w:jc w:val="both"/>
      </w:pPr>
    </w:p>
    <w:p w14:paraId="2809567A" w14:textId="73BBFAAB" w:rsidR="001D39C0" w:rsidRDefault="00C864CC" w:rsidP="00C864CC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>
        <w:t xml:space="preserve">.9. </w:t>
      </w:r>
      <w:r w:rsidR="001D39C0" w:rsidRPr="00C44F20">
        <w:t>manter os documentos comprobatórios das receitas e despesas realizadas, registros,</w:t>
      </w:r>
      <w:r>
        <w:t xml:space="preserve"> </w:t>
      </w:r>
      <w:r w:rsidR="001D39C0" w:rsidRPr="00C44F20">
        <w:t>arquivos e controles contábeis, arquivados em ordem cronológica, na sede da</w:t>
      </w:r>
      <w:r>
        <w:t xml:space="preserve"> fundação</w:t>
      </w:r>
      <w:r w:rsidR="001D39C0" w:rsidRPr="00C44F20">
        <w:t>, onde ficarão à disposição dos órgãos de Controle Interno e Externo da</w:t>
      </w:r>
      <w:r>
        <w:t xml:space="preserve"> </w:t>
      </w:r>
      <w:r w:rsidR="001D39C0" w:rsidRPr="00C44F20">
        <w:t>União, pelo prazo de 5 (cinco) anos, contados da data em que for aprovada a prestação de</w:t>
      </w:r>
      <w:r>
        <w:t xml:space="preserve"> </w:t>
      </w:r>
      <w:r w:rsidR="001D39C0" w:rsidRPr="00C44F20">
        <w:t>contas</w:t>
      </w:r>
      <w:r w:rsidR="00486F7D">
        <w:t>;</w:t>
      </w:r>
    </w:p>
    <w:p w14:paraId="79E5A59C" w14:textId="77777777" w:rsidR="00C864CC" w:rsidRDefault="00C864CC" w:rsidP="00486F7D">
      <w:pPr>
        <w:autoSpaceDE w:val="0"/>
        <w:autoSpaceDN w:val="0"/>
        <w:adjustRightInd w:val="0"/>
        <w:ind w:left="1134"/>
        <w:jc w:val="both"/>
      </w:pPr>
    </w:p>
    <w:p w14:paraId="11FBD9AC" w14:textId="76F13119" w:rsidR="001D39C0" w:rsidRDefault="00F526F6" w:rsidP="00486F7D">
      <w:pPr>
        <w:autoSpaceDE w:val="0"/>
        <w:autoSpaceDN w:val="0"/>
        <w:adjustRightInd w:val="0"/>
        <w:ind w:left="1134"/>
        <w:jc w:val="both"/>
      </w:pPr>
      <w:r>
        <w:t>3.1</w:t>
      </w:r>
      <w:r w:rsidR="001D39C0" w:rsidRPr="00C44F20">
        <w:t>.10. arcar com todos os ônus de natureza trabalhista, previdenciária ou social, decorrentes dos</w:t>
      </w:r>
      <w:r w:rsidR="00C864CC">
        <w:t xml:space="preserve"> </w:t>
      </w:r>
      <w:r w:rsidR="001D39C0" w:rsidRPr="00C44F20">
        <w:t xml:space="preserve">recursos humanos da </w:t>
      </w:r>
      <w:r w:rsidR="00486F7D">
        <w:t>fundação</w:t>
      </w:r>
      <w:r w:rsidR="001D39C0" w:rsidRPr="00C44F20">
        <w:t xml:space="preserve"> utiliz</w:t>
      </w:r>
      <w:r w:rsidR="00486F7D">
        <w:t>ados na execução deste Convênio;</w:t>
      </w:r>
    </w:p>
    <w:p w14:paraId="23D34CE2" w14:textId="77777777" w:rsidR="00486F7D" w:rsidRDefault="00486F7D" w:rsidP="00486F7D">
      <w:pPr>
        <w:autoSpaceDE w:val="0"/>
        <w:autoSpaceDN w:val="0"/>
        <w:adjustRightInd w:val="0"/>
        <w:ind w:left="1134"/>
        <w:jc w:val="both"/>
      </w:pPr>
    </w:p>
    <w:p w14:paraId="5400EBF9" w14:textId="241E507B" w:rsidR="00486F7D" w:rsidRPr="00C44F20" w:rsidRDefault="00486F7D" w:rsidP="00486F7D">
      <w:pPr>
        <w:autoSpaceDE w:val="0"/>
        <w:autoSpaceDN w:val="0"/>
        <w:adjustRightInd w:val="0"/>
        <w:ind w:left="1701"/>
        <w:jc w:val="both"/>
      </w:pPr>
      <w:r>
        <w:lastRenderedPageBreak/>
        <w:t>3.</w:t>
      </w:r>
      <w:r w:rsidR="00F526F6">
        <w:t>1</w:t>
      </w:r>
      <w:r>
        <w:t xml:space="preserve">.10.1. a utilização de recursos humanos da fundação será exclusivamente para atividade de apoio pré-definida no Plano de Trabalho, e não poderá caracterizar intermediação </w:t>
      </w:r>
      <w:r w:rsidR="004E6796">
        <w:t>irregular</w:t>
      </w:r>
      <w:r>
        <w:t xml:space="preserve"> de mão de obra em benefício do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(ICT apoiada)</w:t>
      </w:r>
      <w:r>
        <w:t>;</w:t>
      </w:r>
    </w:p>
    <w:p w14:paraId="6519646E" w14:textId="77777777" w:rsidR="009E2187" w:rsidRDefault="009E2187" w:rsidP="00486F7D">
      <w:pPr>
        <w:autoSpaceDE w:val="0"/>
        <w:autoSpaceDN w:val="0"/>
        <w:adjustRightInd w:val="0"/>
        <w:ind w:left="1134"/>
        <w:jc w:val="both"/>
      </w:pPr>
    </w:p>
    <w:p w14:paraId="26559F89" w14:textId="0959C1F1" w:rsidR="001D39C0" w:rsidRPr="00C44F20" w:rsidRDefault="00486F7D" w:rsidP="00486F7D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>
        <w:t>.11.</w:t>
      </w:r>
      <w:r w:rsidR="001D39C0" w:rsidRPr="00C44F20">
        <w:t xml:space="preserve"> prestar contas ao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(ICT apoiada)</w:t>
      </w:r>
      <w:r w:rsidR="001D39C0" w:rsidRPr="00C02968">
        <w:rPr>
          <w:color w:val="FF0000"/>
        </w:rPr>
        <w:t xml:space="preserve"> </w:t>
      </w:r>
      <w:r w:rsidR="001D39C0" w:rsidRPr="00C44F20">
        <w:t>dos recursos captados, destinados à execução do objeto do</w:t>
      </w:r>
      <w:r>
        <w:t xml:space="preserve"> </w:t>
      </w:r>
      <w:r w:rsidR="001D39C0" w:rsidRPr="00C44F20">
        <w:t xml:space="preserve">Convênio, conforme </w:t>
      </w:r>
      <w:r w:rsidR="001D39C0" w:rsidRPr="00F25994">
        <w:t xml:space="preserve">Cláusula </w:t>
      </w:r>
      <w:r w:rsidR="00265952">
        <w:t>DÉCIMA TERCEIRA</w:t>
      </w:r>
      <w:r w:rsidR="001D39C0" w:rsidRPr="00F25994">
        <w:t xml:space="preserve"> </w:t>
      </w:r>
      <w:r w:rsidR="001D39C0" w:rsidRPr="00C44F20">
        <w:t>deste instrumento;</w:t>
      </w:r>
    </w:p>
    <w:p w14:paraId="7FF14672" w14:textId="77777777" w:rsidR="009E2187" w:rsidRDefault="009E2187" w:rsidP="00486F7D">
      <w:pPr>
        <w:autoSpaceDE w:val="0"/>
        <w:autoSpaceDN w:val="0"/>
        <w:adjustRightInd w:val="0"/>
        <w:ind w:left="1134"/>
        <w:jc w:val="both"/>
      </w:pPr>
    </w:p>
    <w:p w14:paraId="3DD61E51" w14:textId="00F89064" w:rsidR="001D39C0" w:rsidRDefault="00486F7D" w:rsidP="00486F7D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>
        <w:t>.</w:t>
      </w:r>
      <w:r w:rsidR="001D39C0" w:rsidRPr="00C44F20">
        <w:t>12. resguardar a privacidade e sigilo das informações relaci</w:t>
      </w:r>
      <w:r w:rsidR="00647B44">
        <w:t>onadas ao objeto deste Convênio;</w:t>
      </w:r>
    </w:p>
    <w:p w14:paraId="40BABA17" w14:textId="77777777" w:rsidR="00486F7D" w:rsidRDefault="00486F7D" w:rsidP="00486F7D">
      <w:pPr>
        <w:autoSpaceDE w:val="0"/>
        <w:autoSpaceDN w:val="0"/>
        <w:adjustRightInd w:val="0"/>
        <w:ind w:left="1134"/>
        <w:jc w:val="both"/>
      </w:pPr>
    </w:p>
    <w:p w14:paraId="3F7F819D" w14:textId="6A92697F" w:rsidR="001D39C0" w:rsidRPr="00C44F20" w:rsidRDefault="00F526F6" w:rsidP="00486F7D">
      <w:pPr>
        <w:autoSpaceDE w:val="0"/>
        <w:autoSpaceDN w:val="0"/>
        <w:adjustRightInd w:val="0"/>
        <w:ind w:left="1843"/>
        <w:jc w:val="both"/>
      </w:pPr>
      <w:r>
        <w:t>3.1</w:t>
      </w:r>
      <w:r w:rsidR="00486F7D">
        <w:t xml:space="preserve">.12.1. </w:t>
      </w:r>
      <w:r w:rsidR="001D39C0" w:rsidRPr="00C44F20">
        <w:t>o sigilo e a privacidade das informações serão exclusivamente em relação à</w:t>
      </w:r>
      <w:r w:rsidR="00486F7D">
        <w:t xml:space="preserve"> proteção da </w:t>
      </w:r>
      <w:r w:rsidR="001D39C0" w:rsidRPr="00C44F20">
        <w:t>propriedade intelectual e não obsta a exigência de ampla publicidade prevista na</w:t>
      </w:r>
      <w:r w:rsidR="00486F7D">
        <w:t xml:space="preserve"> </w:t>
      </w:r>
      <w:r w:rsidR="00647B44">
        <w:t>Lei nº 8.958/94</w:t>
      </w:r>
      <w:r w:rsidR="00E56A4B">
        <w:t xml:space="preserve"> e na CF/1988</w:t>
      </w:r>
      <w:r w:rsidR="00647B44">
        <w:t>;</w:t>
      </w:r>
    </w:p>
    <w:p w14:paraId="79FF900E" w14:textId="77777777" w:rsidR="009E2187" w:rsidRDefault="009E2187" w:rsidP="00D0381F">
      <w:pPr>
        <w:autoSpaceDE w:val="0"/>
        <w:autoSpaceDN w:val="0"/>
        <w:adjustRightInd w:val="0"/>
        <w:jc w:val="both"/>
      </w:pPr>
    </w:p>
    <w:p w14:paraId="1BF8754A" w14:textId="55CF89D4" w:rsidR="001D39C0" w:rsidRPr="00C44F20" w:rsidRDefault="00F526F6" w:rsidP="009E4831">
      <w:pPr>
        <w:autoSpaceDE w:val="0"/>
        <w:autoSpaceDN w:val="0"/>
        <w:adjustRightInd w:val="0"/>
        <w:ind w:left="1134"/>
        <w:jc w:val="both"/>
      </w:pPr>
      <w:r>
        <w:t>3.1</w:t>
      </w:r>
      <w:r w:rsidR="00486F7D">
        <w:t>.13</w:t>
      </w:r>
      <w:r w:rsidR="001D39C0" w:rsidRPr="00C44F20">
        <w:t xml:space="preserve"> manter, durante a vigência deste C</w:t>
      </w:r>
      <w:r w:rsidR="00486F7D">
        <w:t>onvênio, o credenciamento (</w:t>
      </w:r>
      <w:r w:rsidR="00254A82" w:rsidRPr="00254A82">
        <w:rPr>
          <w:color w:val="FF0000"/>
        </w:rPr>
        <w:t>ou a</w:t>
      </w:r>
      <w:r w:rsidR="00254A82">
        <w:t xml:space="preserve"> </w:t>
      </w:r>
      <w:r w:rsidR="00486F7D" w:rsidRPr="00486F7D">
        <w:rPr>
          <w:color w:val="FF0000"/>
        </w:rPr>
        <w:t>autorização</w:t>
      </w:r>
      <w:r w:rsidR="00486F7D">
        <w:t>)</w:t>
      </w:r>
      <w:r w:rsidR="001D39C0" w:rsidRPr="00C44F20">
        <w:t xml:space="preserve"> perante o Ministério da</w:t>
      </w:r>
      <w:r w:rsidR="00486F7D">
        <w:t xml:space="preserve"> </w:t>
      </w:r>
      <w:r w:rsidR="001D39C0" w:rsidRPr="00C44F20">
        <w:t xml:space="preserve">Educação (MEC) e </w:t>
      </w:r>
      <w:r w:rsidR="00254A82">
        <w:t xml:space="preserve">o Ministério </w:t>
      </w:r>
      <w:r w:rsidR="001D39C0" w:rsidRPr="00C44F20">
        <w:t>da Ciência, Tecnologia e</w:t>
      </w:r>
      <w:r>
        <w:t xml:space="preserve"> Inovação (MCTI).</w:t>
      </w:r>
    </w:p>
    <w:p w14:paraId="531A76EB" w14:textId="77777777" w:rsidR="00647B44" w:rsidRDefault="00647B44" w:rsidP="00C44F20">
      <w:pPr>
        <w:autoSpaceDE w:val="0"/>
        <w:autoSpaceDN w:val="0"/>
        <w:adjustRightInd w:val="0"/>
      </w:pPr>
    </w:p>
    <w:p w14:paraId="28B94AF2" w14:textId="41225F44" w:rsidR="001D39C0" w:rsidRPr="00C44F20" w:rsidRDefault="00C44F20" w:rsidP="00647B44">
      <w:pPr>
        <w:autoSpaceDE w:val="0"/>
        <w:autoSpaceDN w:val="0"/>
        <w:adjustRightInd w:val="0"/>
        <w:ind w:left="567"/>
      </w:pPr>
      <w:r w:rsidRPr="00647B44">
        <w:rPr>
          <w:b/>
        </w:rPr>
        <w:t>3.2. DO</w:t>
      </w:r>
      <w:r w:rsidRPr="00C44F20">
        <w:t xml:space="preserve"> </w:t>
      </w:r>
      <w:proofErr w:type="spellStart"/>
      <w:r w:rsidRPr="00647B44">
        <w:rPr>
          <w:color w:val="FF0000"/>
        </w:rPr>
        <w:t>xxxxx</w:t>
      </w:r>
      <w:proofErr w:type="spellEnd"/>
      <w:r w:rsidRPr="00647B44">
        <w:rPr>
          <w:color w:val="FF0000"/>
        </w:rPr>
        <w:t xml:space="preserve"> </w:t>
      </w:r>
      <w:r w:rsidR="001F4BBF" w:rsidRPr="001F4BBF">
        <w:rPr>
          <w:b/>
          <w:bCs/>
        </w:rPr>
        <w:t>(ICT)</w:t>
      </w:r>
      <w:r w:rsidR="001F4BBF" w:rsidRPr="001F4BBF">
        <w:t xml:space="preserve"> </w:t>
      </w:r>
      <w:r w:rsidRPr="00C21869">
        <w:rPr>
          <w:color w:val="FF0000"/>
        </w:rPr>
        <w:t>(ICT apoiada)</w:t>
      </w:r>
    </w:p>
    <w:p w14:paraId="4902C737" w14:textId="77777777" w:rsidR="00C44F20" w:rsidRPr="00C44F20" w:rsidRDefault="00C44F20" w:rsidP="00C44F20">
      <w:pPr>
        <w:autoSpaceDE w:val="0"/>
        <w:autoSpaceDN w:val="0"/>
        <w:adjustRightInd w:val="0"/>
      </w:pPr>
    </w:p>
    <w:p w14:paraId="677CF02A" w14:textId="6032F80E" w:rsidR="001D39C0" w:rsidRDefault="00F526F6" w:rsidP="00F526F6">
      <w:pPr>
        <w:autoSpaceDE w:val="0"/>
        <w:autoSpaceDN w:val="0"/>
        <w:adjustRightInd w:val="0"/>
        <w:ind w:left="1134"/>
        <w:jc w:val="both"/>
      </w:pPr>
      <w:r>
        <w:t>3.</w:t>
      </w:r>
      <w:r w:rsidR="009E4831">
        <w:t>2.1</w:t>
      </w:r>
      <w:r w:rsidR="001D39C0" w:rsidRPr="00C44F20">
        <w:t>. designar oficialmente o Coordenador</w:t>
      </w:r>
      <w:r w:rsidR="009E4831">
        <w:t xml:space="preserve"> </w:t>
      </w:r>
      <w:r w:rsidR="00D91E1E">
        <w:t xml:space="preserve">do projeto </w:t>
      </w:r>
      <w:r w:rsidR="009E4831">
        <w:t>e o Fiscal do Convênio em data anterior ao início da sua execução;</w:t>
      </w:r>
    </w:p>
    <w:p w14:paraId="19759169" w14:textId="77777777" w:rsidR="00A07E48" w:rsidRPr="00C44F20" w:rsidRDefault="00A07E48" w:rsidP="00F526F6">
      <w:pPr>
        <w:autoSpaceDE w:val="0"/>
        <w:autoSpaceDN w:val="0"/>
        <w:adjustRightInd w:val="0"/>
        <w:ind w:left="1134"/>
        <w:jc w:val="both"/>
      </w:pPr>
    </w:p>
    <w:p w14:paraId="2D7ED832" w14:textId="5BABD0CB" w:rsidR="001D39C0" w:rsidRDefault="009E4831" w:rsidP="00F526F6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</w:t>
      </w:r>
      <w:r>
        <w:t>2.2</w:t>
      </w:r>
      <w:r w:rsidR="001D39C0" w:rsidRPr="00C44F20">
        <w:t>. analisar e</w:t>
      </w:r>
      <w:r w:rsidR="0084356E">
        <w:t xml:space="preserve"> </w:t>
      </w:r>
      <w:r w:rsidR="00254A82">
        <w:t xml:space="preserve">encaminhar </w:t>
      </w:r>
      <w:r w:rsidR="00EE5387">
        <w:t xml:space="preserve">para apreciação e manifestação do </w:t>
      </w:r>
      <w:r w:rsidR="0084356E">
        <w:t xml:space="preserve">seu </w:t>
      </w:r>
      <w:r w:rsidR="00EE5387">
        <w:t xml:space="preserve">NIT, </w:t>
      </w:r>
      <w:r w:rsidR="001D39C0" w:rsidRPr="00C44F20">
        <w:t>as propostas de reformulações do Convênio e</w:t>
      </w:r>
      <w:r w:rsidR="00EE5387">
        <w:t>/ou</w:t>
      </w:r>
      <w:r w:rsidR="001D39C0" w:rsidRPr="00C44F20">
        <w:t xml:space="preserve"> do seu</w:t>
      </w:r>
      <w:r>
        <w:t xml:space="preserve"> </w:t>
      </w:r>
      <w:r w:rsidR="001D39C0" w:rsidRPr="00C44F20">
        <w:t>Plano de Trabalho, fundamentadas em parâmetros técnicos e que não impliquem</w:t>
      </w:r>
      <w:r w:rsidR="00E02576">
        <w:t xml:space="preserve"> </w:t>
      </w:r>
      <w:r w:rsidR="001D39C0" w:rsidRPr="00C44F20">
        <w:t xml:space="preserve">mudança do </w:t>
      </w:r>
      <w:r w:rsidR="00E02576">
        <w:t xml:space="preserve">seu </w:t>
      </w:r>
      <w:r w:rsidR="001D39C0" w:rsidRPr="00C44F20">
        <w:t>objeto;</w:t>
      </w:r>
    </w:p>
    <w:p w14:paraId="250414CC" w14:textId="77777777" w:rsidR="00A07E48" w:rsidRPr="00C44F20" w:rsidRDefault="00A07E48" w:rsidP="00F526F6">
      <w:pPr>
        <w:autoSpaceDE w:val="0"/>
        <w:autoSpaceDN w:val="0"/>
        <w:adjustRightInd w:val="0"/>
        <w:ind w:left="1134"/>
        <w:jc w:val="both"/>
      </w:pPr>
    </w:p>
    <w:p w14:paraId="36E6F70D" w14:textId="37CDB820" w:rsidR="001D39C0" w:rsidRDefault="00E02576" w:rsidP="00F526F6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</w:t>
      </w:r>
      <w:r>
        <w:t>2.3.</w:t>
      </w:r>
      <w:r w:rsidR="001D39C0" w:rsidRPr="00C44F20">
        <w:t xml:space="preserve"> </w:t>
      </w:r>
      <w:r w:rsidR="00C31103">
        <w:t xml:space="preserve">quando solicitado, </w:t>
      </w:r>
      <w:r w:rsidR="001D39C0" w:rsidRPr="00C44F20">
        <w:t xml:space="preserve">fornecer tempestivamente todos os documentos </w:t>
      </w:r>
      <w:r>
        <w:t>n</w:t>
      </w:r>
      <w:r w:rsidR="001D39C0" w:rsidRPr="00C44F20">
        <w:t>ecessários para a</w:t>
      </w:r>
      <w:r>
        <w:t xml:space="preserve"> </w:t>
      </w:r>
      <w:r w:rsidR="001D39C0" w:rsidRPr="00C44F20">
        <w:t xml:space="preserve">renovação do credenciamento </w:t>
      </w:r>
      <w:r>
        <w:t>(</w:t>
      </w:r>
      <w:r w:rsidR="00EE5387" w:rsidRPr="00EE5387">
        <w:rPr>
          <w:color w:val="FF0000"/>
        </w:rPr>
        <w:t xml:space="preserve">ou para </w:t>
      </w:r>
      <w:r w:rsidRPr="00EE5387">
        <w:rPr>
          <w:color w:val="FF0000"/>
        </w:rPr>
        <w:t>autorização</w:t>
      </w:r>
      <w:r>
        <w:t xml:space="preserve">) </w:t>
      </w:r>
      <w:r w:rsidR="001D39C0" w:rsidRPr="00C44F20">
        <w:t xml:space="preserve">da </w:t>
      </w:r>
      <w:r>
        <w:t>fundação</w:t>
      </w:r>
      <w:r w:rsidR="001D39C0" w:rsidRPr="00C44F20">
        <w:t xml:space="preserve"> para</w:t>
      </w:r>
      <w:r>
        <w:t xml:space="preserve"> atuar como fundação de apoio do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(ICT apoiada)</w:t>
      </w:r>
      <w:r w:rsidR="001D39C0" w:rsidRPr="00C44F20">
        <w:t>, de acordo com os artigos 4º e 5º da Portaria Interministerial no 191, de 13 de</w:t>
      </w:r>
      <w:r>
        <w:t xml:space="preserve"> </w:t>
      </w:r>
      <w:r w:rsidR="00F526F6">
        <w:t>março de 2012;</w:t>
      </w:r>
    </w:p>
    <w:p w14:paraId="12A26CA4" w14:textId="77777777" w:rsidR="009E698E" w:rsidRPr="00C44F20" w:rsidRDefault="009E698E" w:rsidP="00F526F6">
      <w:pPr>
        <w:autoSpaceDE w:val="0"/>
        <w:autoSpaceDN w:val="0"/>
        <w:adjustRightInd w:val="0"/>
        <w:ind w:left="1134"/>
        <w:jc w:val="both"/>
      </w:pPr>
    </w:p>
    <w:p w14:paraId="38487C10" w14:textId="405D5ED7" w:rsidR="001D39C0" w:rsidRDefault="00F526F6" w:rsidP="00F526F6">
      <w:pPr>
        <w:autoSpaceDE w:val="0"/>
        <w:autoSpaceDN w:val="0"/>
        <w:adjustRightInd w:val="0"/>
        <w:ind w:left="1134"/>
        <w:jc w:val="both"/>
      </w:pPr>
      <w:r>
        <w:t>3.</w:t>
      </w:r>
      <w:r w:rsidR="00E02576">
        <w:t xml:space="preserve">2.4. </w:t>
      </w:r>
      <w:r w:rsidR="001D39C0" w:rsidRPr="00C44F20">
        <w:t>emitir relatório de avaliação, no prazo de 60 (sessenta) dias, contados a partir da</w:t>
      </w:r>
      <w:r w:rsidR="00E02576">
        <w:t xml:space="preserve"> </w:t>
      </w:r>
      <w:r w:rsidR="001D39C0" w:rsidRPr="00C44F20">
        <w:t xml:space="preserve">prestação de contas final, com base nos documentos e demais informações </w:t>
      </w:r>
      <w:r w:rsidR="00E02576">
        <w:t>do C</w:t>
      </w:r>
      <w:r w:rsidR="001D39C0" w:rsidRPr="00C44F20">
        <w:t xml:space="preserve">onvênio, </w:t>
      </w:r>
      <w:r w:rsidR="00E02576">
        <w:t xml:space="preserve">para fins do </w:t>
      </w:r>
      <w:r w:rsidR="00E02576" w:rsidRPr="00E02576">
        <w:rPr>
          <w:i/>
        </w:rPr>
        <w:t>caput</w:t>
      </w:r>
      <w:r w:rsidR="001D39C0" w:rsidRPr="00C44F20">
        <w:t xml:space="preserve"> e § 3° do Artigo 11, do Decreto</w:t>
      </w:r>
      <w:r w:rsidR="00E02576">
        <w:t xml:space="preserve"> nº </w:t>
      </w:r>
      <w:r>
        <w:t>7.423/2010;</w:t>
      </w:r>
    </w:p>
    <w:p w14:paraId="1EE80773" w14:textId="77777777" w:rsidR="009E698E" w:rsidRPr="00C44F20" w:rsidRDefault="009E698E" w:rsidP="00F526F6">
      <w:pPr>
        <w:autoSpaceDE w:val="0"/>
        <w:autoSpaceDN w:val="0"/>
        <w:adjustRightInd w:val="0"/>
        <w:ind w:left="1134"/>
        <w:jc w:val="both"/>
      </w:pPr>
    </w:p>
    <w:p w14:paraId="6D22C475" w14:textId="467295D4" w:rsidR="001D39C0" w:rsidRDefault="00F526F6" w:rsidP="00F526F6">
      <w:pPr>
        <w:autoSpaceDE w:val="0"/>
        <w:autoSpaceDN w:val="0"/>
        <w:adjustRightInd w:val="0"/>
        <w:ind w:left="1134"/>
        <w:jc w:val="both"/>
      </w:pPr>
      <w:r>
        <w:t>3.</w:t>
      </w:r>
      <w:r w:rsidR="00E02576">
        <w:t>2.5.</w:t>
      </w:r>
      <w:r w:rsidR="001D39C0" w:rsidRPr="00C44F20">
        <w:t xml:space="preserve"> supervisionar, acompanhar e fiscalizar a execução</w:t>
      </w:r>
      <w:r w:rsidR="00C31103">
        <w:t xml:space="preserve"> do projeto e</w:t>
      </w:r>
      <w:r w:rsidR="001D39C0" w:rsidRPr="00C44F20">
        <w:t xml:space="preserve"> deste Convênio, além de avaliar o</w:t>
      </w:r>
      <w:r w:rsidR="00BA606A">
        <w:t xml:space="preserve"> ganho de eficiência obtido</w:t>
      </w:r>
      <w:r w:rsidR="001D39C0" w:rsidRPr="00C44F20">
        <w:t>;</w:t>
      </w:r>
    </w:p>
    <w:p w14:paraId="34EAB1B2" w14:textId="77777777" w:rsidR="009E698E" w:rsidRPr="00C44F20" w:rsidRDefault="009E698E" w:rsidP="00F526F6">
      <w:pPr>
        <w:autoSpaceDE w:val="0"/>
        <w:autoSpaceDN w:val="0"/>
        <w:adjustRightInd w:val="0"/>
        <w:ind w:left="1134"/>
        <w:jc w:val="both"/>
      </w:pPr>
    </w:p>
    <w:p w14:paraId="106FEB8B" w14:textId="0B9672CC" w:rsidR="001D39C0" w:rsidRPr="00C44F20" w:rsidRDefault="00F526F6" w:rsidP="00F526F6">
      <w:pPr>
        <w:autoSpaceDE w:val="0"/>
        <w:autoSpaceDN w:val="0"/>
        <w:adjustRightInd w:val="0"/>
        <w:ind w:left="1134"/>
        <w:jc w:val="both"/>
      </w:pPr>
      <w:r>
        <w:t>3.2.6</w:t>
      </w:r>
      <w:r w:rsidR="001D39C0" w:rsidRPr="00C44F20">
        <w:t>. autorizar previamente a movimentação dos recursos captados para os projetos</w:t>
      </w:r>
      <w:r>
        <w:t xml:space="preserve"> institucionais do </w:t>
      </w:r>
      <w:proofErr w:type="spellStart"/>
      <w:r w:rsidR="00F508C5">
        <w:rPr>
          <w:color w:val="FF0000"/>
        </w:rPr>
        <w:t>xxxxx</w:t>
      </w:r>
      <w:proofErr w:type="spellEnd"/>
      <w:r w:rsidR="00F508C5">
        <w:rPr>
          <w:color w:val="FF0000"/>
        </w:rPr>
        <w:t xml:space="preserve"> (ICT apoiada)</w:t>
      </w:r>
      <w:r w:rsidR="001F66AC">
        <w:t>, inclusive aqueles destinados ao ressarcimento da DOA</w:t>
      </w:r>
      <w:r>
        <w:t>.</w:t>
      </w:r>
    </w:p>
    <w:p w14:paraId="0CA6CAC9" w14:textId="75BE4726" w:rsidR="001D39C0" w:rsidRPr="00C44F20" w:rsidRDefault="001D39C0" w:rsidP="00C44F20">
      <w:pPr>
        <w:jc w:val="both"/>
      </w:pPr>
    </w:p>
    <w:p w14:paraId="5F49FE4A" w14:textId="6512A9FA" w:rsidR="001D39C0" w:rsidRPr="00647B44" w:rsidRDefault="00C44F20" w:rsidP="00F526F6">
      <w:pPr>
        <w:autoSpaceDE w:val="0"/>
        <w:autoSpaceDN w:val="0"/>
        <w:adjustRightInd w:val="0"/>
        <w:ind w:left="567"/>
        <w:rPr>
          <w:b/>
        </w:rPr>
      </w:pPr>
      <w:r w:rsidRPr="00647B44">
        <w:rPr>
          <w:b/>
        </w:rPr>
        <w:t>3.3.</w:t>
      </w:r>
      <w:r w:rsidR="001D39C0" w:rsidRPr="00647B44">
        <w:rPr>
          <w:b/>
        </w:rPr>
        <w:t xml:space="preserve"> OBRIGAÇÕES COMUNS</w:t>
      </w:r>
    </w:p>
    <w:p w14:paraId="5219E732" w14:textId="77777777" w:rsidR="00647B44" w:rsidRDefault="00647B44" w:rsidP="00C44F20">
      <w:pPr>
        <w:autoSpaceDE w:val="0"/>
        <w:autoSpaceDN w:val="0"/>
        <w:adjustRightInd w:val="0"/>
      </w:pPr>
    </w:p>
    <w:p w14:paraId="34AD3932" w14:textId="335B56B3" w:rsidR="001D39C0" w:rsidRPr="00C44F20" w:rsidRDefault="001D39C0" w:rsidP="00C028CA">
      <w:pPr>
        <w:autoSpaceDE w:val="0"/>
        <w:autoSpaceDN w:val="0"/>
        <w:adjustRightInd w:val="0"/>
        <w:ind w:left="567"/>
        <w:jc w:val="both"/>
      </w:pPr>
      <w:r w:rsidRPr="00C44F20">
        <w:t>Os Partícipes deverão zelar pela não ocorrência das seguintes práticas:</w:t>
      </w:r>
    </w:p>
    <w:p w14:paraId="250A3407" w14:textId="77777777" w:rsidR="00C028CA" w:rsidRDefault="00C028CA" w:rsidP="00C028CA">
      <w:pPr>
        <w:autoSpaceDE w:val="0"/>
        <w:autoSpaceDN w:val="0"/>
        <w:adjustRightInd w:val="0"/>
        <w:jc w:val="both"/>
      </w:pPr>
    </w:p>
    <w:p w14:paraId="3B55BF85" w14:textId="474949B6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>.1. arrecadação de receitas ou execução de despesas desvinculadas do objeto deste</w:t>
      </w:r>
      <w:r>
        <w:t xml:space="preserve"> </w:t>
      </w:r>
      <w:r w:rsidR="001D39C0" w:rsidRPr="00C44F20">
        <w:t>Convênio;</w:t>
      </w:r>
    </w:p>
    <w:p w14:paraId="619D9332" w14:textId="77777777" w:rsidR="001A0D71" w:rsidRPr="00C44F20" w:rsidRDefault="001A0D71" w:rsidP="00C028CA">
      <w:pPr>
        <w:autoSpaceDE w:val="0"/>
        <w:autoSpaceDN w:val="0"/>
        <w:adjustRightInd w:val="0"/>
        <w:ind w:left="1134"/>
        <w:jc w:val="both"/>
      </w:pPr>
    </w:p>
    <w:p w14:paraId="3923EDA7" w14:textId="2AAFBEAD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 xml:space="preserve">.2. utilização de fundos de apoio institucional da </w:t>
      </w:r>
      <w:r>
        <w:t>fundação</w:t>
      </w:r>
      <w:r w:rsidR="001D39C0" w:rsidRPr="00C44F20">
        <w:t xml:space="preserve"> ou mecanismos similares</w:t>
      </w:r>
      <w:r>
        <w:t xml:space="preserve"> </w:t>
      </w:r>
      <w:r w:rsidR="001D39C0" w:rsidRPr="00C44F20">
        <w:t>para execução direta das atividades deste Convênio;</w:t>
      </w:r>
    </w:p>
    <w:p w14:paraId="3332B17D" w14:textId="77777777" w:rsidR="009E698E" w:rsidRPr="00C44F20" w:rsidRDefault="009E698E" w:rsidP="00C028CA">
      <w:pPr>
        <w:autoSpaceDE w:val="0"/>
        <w:autoSpaceDN w:val="0"/>
        <w:adjustRightInd w:val="0"/>
        <w:ind w:left="1134"/>
        <w:jc w:val="both"/>
      </w:pPr>
    </w:p>
    <w:p w14:paraId="4B9615D0" w14:textId="3ACFDC8E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>.3. concessão de bolsas de ensino para o cumprimento de atividades regulares de</w:t>
      </w:r>
      <w:r>
        <w:t xml:space="preserve"> </w:t>
      </w:r>
      <w:r w:rsidR="001D39C0" w:rsidRPr="00C44F20">
        <w:t>magistério de graduação e pós-graduação;</w:t>
      </w:r>
    </w:p>
    <w:p w14:paraId="534D0CC0" w14:textId="77777777" w:rsidR="009E698E" w:rsidRPr="00C44F20" w:rsidRDefault="009E698E" w:rsidP="00C028CA">
      <w:pPr>
        <w:autoSpaceDE w:val="0"/>
        <w:autoSpaceDN w:val="0"/>
        <w:adjustRightInd w:val="0"/>
        <w:ind w:left="1134"/>
        <w:jc w:val="both"/>
      </w:pPr>
    </w:p>
    <w:p w14:paraId="573D6BE9" w14:textId="4DEF016F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>.4. concessão de bolsas a servidores a título de retribuição pelo desempenho de funções</w:t>
      </w:r>
      <w:r>
        <w:t xml:space="preserve"> </w:t>
      </w:r>
      <w:r w:rsidR="001D39C0" w:rsidRPr="00C44F20">
        <w:t>comissionadas;</w:t>
      </w:r>
    </w:p>
    <w:p w14:paraId="6516D770" w14:textId="77777777" w:rsidR="009E698E" w:rsidRPr="00C44F20" w:rsidRDefault="009E698E" w:rsidP="00C028CA">
      <w:pPr>
        <w:autoSpaceDE w:val="0"/>
        <w:autoSpaceDN w:val="0"/>
        <w:adjustRightInd w:val="0"/>
        <w:ind w:left="1134"/>
        <w:jc w:val="both"/>
      </w:pPr>
    </w:p>
    <w:p w14:paraId="6A61C101" w14:textId="3853D4E8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 xml:space="preserve">.5. concessão de bolsas a servidores pela participação no conselho da </w:t>
      </w:r>
      <w:r>
        <w:t>fundação</w:t>
      </w:r>
      <w:r w:rsidR="001D39C0" w:rsidRPr="00C44F20">
        <w:t>; e</w:t>
      </w:r>
    </w:p>
    <w:p w14:paraId="031B8D5F" w14:textId="77777777" w:rsidR="009E698E" w:rsidRPr="00C44F20" w:rsidRDefault="009E698E" w:rsidP="00C028CA">
      <w:pPr>
        <w:autoSpaceDE w:val="0"/>
        <w:autoSpaceDN w:val="0"/>
        <w:adjustRightInd w:val="0"/>
        <w:ind w:left="1134"/>
        <w:jc w:val="both"/>
      </w:pPr>
    </w:p>
    <w:p w14:paraId="6CD13427" w14:textId="5842F1EB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>.6. a cumulatividade do pagamento da Gratificação por Encargo de Curso e Concurso, de</w:t>
      </w:r>
      <w:r>
        <w:t xml:space="preserve"> </w:t>
      </w:r>
      <w:r w:rsidR="001D39C0" w:rsidRPr="00C44F20">
        <w:t>que trata o art. 76-A da Lei no 8.112, de 11 de dezembro de 1990, pela realização de</w:t>
      </w:r>
      <w:r>
        <w:t xml:space="preserve"> </w:t>
      </w:r>
      <w:r w:rsidR="001D39C0" w:rsidRPr="00C44F20">
        <w:t xml:space="preserve">atividades remuneradas com a concessão de bolsas de que trata o art. 7º do </w:t>
      </w:r>
      <w:proofErr w:type="gramStart"/>
      <w:r w:rsidR="001D39C0" w:rsidRPr="00C44F20">
        <w:t>supra</w:t>
      </w:r>
      <w:r>
        <w:t xml:space="preserve"> </w:t>
      </w:r>
      <w:r w:rsidR="001D39C0" w:rsidRPr="00C44F20">
        <w:t>citado</w:t>
      </w:r>
      <w:proofErr w:type="gramEnd"/>
      <w:r w:rsidR="001D39C0" w:rsidRPr="00C44F20">
        <w:t xml:space="preserve"> diploma legal.</w:t>
      </w:r>
    </w:p>
    <w:p w14:paraId="1B47A974" w14:textId="273C875B" w:rsidR="002C695F" w:rsidRDefault="002C695F" w:rsidP="00C028CA">
      <w:pPr>
        <w:autoSpaceDE w:val="0"/>
        <w:autoSpaceDN w:val="0"/>
        <w:adjustRightInd w:val="0"/>
        <w:ind w:left="1134"/>
        <w:jc w:val="both"/>
      </w:pPr>
    </w:p>
    <w:p w14:paraId="58217B15" w14:textId="77777777" w:rsidR="002C695F" w:rsidRPr="00C44F20" w:rsidRDefault="002C695F" w:rsidP="00C028CA">
      <w:pPr>
        <w:autoSpaceDE w:val="0"/>
        <w:autoSpaceDN w:val="0"/>
        <w:adjustRightInd w:val="0"/>
        <w:ind w:left="1134"/>
        <w:jc w:val="both"/>
      </w:pPr>
    </w:p>
    <w:p w14:paraId="23DE24D2" w14:textId="77777777" w:rsidR="00647B44" w:rsidRPr="00C028CA" w:rsidRDefault="00647B44" w:rsidP="00C028CA">
      <w:pPr>
        <w:autoSpaceDE w:val="0"/>
        <w:autoSpaceDN w:val="0"/>
        <w:adjustRightInd w:val="0"/>
        <w:jc w:val="both"/>
        <w:rPr>
          <w:b/>
        </w:rPr>
      </w:pPr>
    </w:p>
    <w:p w14:paraId="30CAA239" w14:textId="61474393" w:rsidR="001D39C0" w:rsidRDefault="001D39C0" w:rsidP="00C028CA">
      <w:pPr>
        <w:autoSpaceDE w:val="0"/>
        <w:autoSpaceDN w:val="0"/>
        <w:adjustRightInd w:val="0"/>
        <w:jc w:val="both"/>
        <w:rPr>
          <w:b/>
        </w:rPr>
      </w:pPr>
      <w:r w:rsidRPr="00C028CA">
        <w:rPr>
          <w:b/>
        </w:rPr>
        <w:t xml:space="preserve">CLÁUSULA </w:t>
      </w:r>
      <w:r w:rsidR="001F4BBF">
        <w:rPr>
          <w:b/>
        </w:rPr>
        <w:t>QUARTA</w:t>
      </w:r>
      <w:r w:rsidRPr="00C028CA">
        <w:rPr>
          <w:b/>
        </w:rPr>
        <w:t xml:space="preserve"> - DA VIGÊNCIA</w:t>
      </w:r>
    </w:p>
    <w:p w14:paraId="64E226DE" w14:textId="4724C25B" w:rsidR="00341DDE" w:rsidRDefault="00341DDE" w:rsidP="00341DDE">
      <w:pPr>
        <w:pStyle w:val="Citao"/>
        <w:rPr>
          <w:rFonts w:cs="Arial"/>
          <w:b/>
          <w:i w:val="0"/>
          <w:iCs w:val="0"/>
          <w:szCs w:val="20"/>
        </w:rPr>
      </w:pPr>
      <w:r>
        <w:rPr>
          <w:rFonts w:cs="Arial"/>
          <w:b/>
          <w:i w:val="0"/>
          <w:iCs w:val="0"/>
          <w:szCs w:val="20"/>
        </w:rPr>
        <w:t xml:space="preserve">NOTA </w:t>
      </w:r>
      <w:r w:rsidRPr="00A836E7">
        <w:rPr>
          <w:rFonts w:cs="Arial"/>
          <w:b/>
          <w:i w:val="0"/>
          <w:iCs w:val="0"/>
          <w:szCs w:val="20"/>
        </w:rPr>
        <w:t xml:space="preserve">EXPLICATIVA: </w:t>
      </w:r>
    </w:p>
    <w:p w14:paraId="1AE50E7A" w14:textId="7EFA0463" w:rsidR="00341DDE" w:rsidRPr="009E698E" w:rsidRDefault="00115660" w:rsidP="009E698E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A vigência </w:t>
      </w:r>
      <w:r w:rsidR="002966D9">
        <w:rPr>
          <w:rFonts w:cs="Arial"/>
          <w:bCs/>
          <w:i w:val="0"/>
          <w:iCs w:val="0"/>
          <w:szCs w:val="20"/>
        </w:rPr>
        <w:t xml:space="preserve">e execução </w:t>
      </w:r>
      <w:r>
        <w:rPr>
          <w:rFonts w:cs="Arial"/>
          <w:bCs/>
          <w:i w:val="0"/>
          <w:iCs w:val="0"/>
          <w:szCs w:val="20"/>
        </w:rPr>
        <w:t xml:space="preserve">do Convênio de suporte prestado pela fundação de apoio (Lei nº 8.958/1994) não se confunde com </w:t>
      </w:r>
      <w:r w:rsidR="002966D9">
        <w:rPr>
          <w:rFonts w:cs="Arial"/>
          <w:bCs/>
          <w:i w:val="0"/>
          <w:iCs w:val="0"/>
          <w:szCs w:val="20"/>
        </w:rPr>
        <w:t xml:space="preserve">o prazo de execução do projeto institucional com o qual </w:t>
      </w:r>
      <w:r w:rsidR="00C91234">
        <w:rPr>
          <w:rFonts w:cs="Arial"/>
          <w:bCs/>
          <w:i w:val="0"/>
          <w:iCs w:val="0"/>
          <w:szCs w:val="20"/>
        </w:rPr>
        <w:t>está relacionado.</w:t>
      </w:r>
      <w:r w:rsidR="003F390E">
        <w:rPr>
          <w:rFonts w:cs="Arial"/>
          <w:bCs/>
          <w:i w:val="0"/>
          <w:iCs w:val="0"/>
          <w:szCs w:val="20"/>
        </w:rPr>
        <w:t xml:space="preserve"> </w:t>
      </w:r>
      <w:r w:rsidR="003D718E">
        <w:rPr>
          <w:rFonts w:cs="Arial"/>
          <w:bCs/>
          <w:i w:val="0"/>
          <w:iCs w:val="0"/>
          <w:szCs w:val="20"/>
        </w:rPr>
        <w:t xml:space="preserve">De fato, eventual encerramento da relação de apoio da fundação não significa </w:t>
      </w:r>
      <w:r w:rsidR="009B603E">
        <w:rPr>
          <w:rFonts w:cs="Arial"/>
          <w:bCs/>
          <w:i w:val="0"/>
          <w:iCs w:val="0"/>
          <w:szCs w:val="20"/>
        </w:rPr>
        <w:t xml:space="preserve">o encerramento da execução do projeto da ICT apoiada. </w:t>
      </w:r>
      <w:r w:rsidR="003F390E">
        <w:rPr>
          <w:rFonts w:cs="Arial"/>
          <w:bCs/>
          <w:i w:val="0"/>
          <w:iCs w:val="0"/>
          <w:szCs w:val="20"/>
        </w:rPr>
        <w:t>A</w:t>
      </w:r>
      <w:r w:rsidR="00EF0591">
        <w:rPr>
          <w:rFonts w:cs="Arial"/>
          <w:bCs/>
          <w:i w:val="0"/>
          <w:iCs w:val="0"/>
          <w:szCs w:val="20"/>
        </w:rPr>
        <w:t>demais</w:t>
      </w:r>
      <w:r w:rsidR="003F390E">
        <w:rPr>
          <w:rFonts w:cs="Arial"/>
          <w:bCs/>
          <w:i w:val="0"/>
          <w:iCs w:val="0"/>
          <w:szCs w:val="20"/>
        </w:rPr>
        <w:t xml:space="preserve">, pode ocorrer que </w:t>
      </w:r>
      <w:r w:rsidR="009B603E">
        <w:rPr>
          <w:rFonts w:cs="Arial"/>
          <w:bCs/>
          <w:i w:val="0"/>
          <w:iCs w:val="0"/>
          <w:szCs w:val="20"/>
        </w:rPr>
        <w:t xml:space="preserve">a </w:t>
      </w:r>
      <w:r w:rsidR="007A7473">
        <w:rPr>
          <w:rFonts w:cs="Arial"/>
          <w:bCs/>
          <w:i w:val="0"/>
          <w:iCs w:val="0"/>
          <w:szCs w:val="20"/>
        </w:rPr>
        <w:t>prestação de suporte</w:t>
      </w:r>
      <w:r w:rsidR="009B603E">
        <w:rPr>
          <w:rFonts w:cs="Arial"/>
          <w:bCs/>
          <w:i w:val="0"/>
          <w:iCs w:val="0"/>
          <w:szCs w:val="20"/>
        </w:rPr>
        <w:t xml:space="preserve"> </w:t>
      </w:r>
      <w:r w:rsidR="003D718E">
        <w:rPr>
          <w:rFonts w:cs="Arial"/>
          <w:bCs/>
          <w:i w:val="0"/>
          <w:iCs w:val="0"/>
          <w:szCs w:val="20"/>
        </w:rPr>
        <w:t xml:space="preserve">da fundação </w:t>
      </w:r>
      <w:r w:rsidR="007A7473">
        <w:rPr>
          <w:rFonts w:cs="Arial"/>
          <w:bCs/>
          <w:i w:val="0"/>
          <w:iCs w:val="0"/>
          <w:szCs w:val="20"/>
        </w:rPr>
        <w:t xml:space="preserve">de apoio </w:t>
      </w:r>
      <w:r w:rsidR="003D718E">
        <w:rPr>
          <w:rFonts w:cs="Arial"/>
          <w:bCs/>
          <w:i w:val="0"/>
          <w:iCs w:val="0"/>
          <w:szCs w:val="20"/>
        </w:rPr>
        <w:t xml:space="preserve">seja </w:t>
      </w:r>
      <w:r w:rsidR="007A7473">
        <w:rPr>
          <w:rFonts w:cs="Arial"/>
          <w:bCs/>
          <w:i w:val="0"/>
          <w:iCs w:val="0"/>
          <w:szCs w:val="20"/>
        </w:rPr>
        <w:t>apenas em parte da execução do projeto</w:t>
      </w:r>
      <w:r w:rsidR="00EF0591">
        <w:rPr>
          <w:rFonts w:cs="Arial"/>
          <w:bCs/>
          <w:i w:val="0"/>
          <w:iCs w:val="0"/>
          <w:szCs w:val="20"/>
        </w:rPr>
        <w:t>.</w:t>
      </w:r>
    </w:p>
    <w:p w14:paraId="047132F1" w14:textId="77777777" w:rsidR="00C028CA" w:rsidRPr="00C028CA" w:rsidRDefault="00C028CA" w:rsidP="00C028CA">
      <w:pPr>
        <w:autoSpaceDE w:val="0"/>
        <w:autoSpaceDN w:val="0"/>
        <w:adjustRightInd w:val="0"/>
        <w:jc w:val="both"/>
        <w:rPr>
          <w:b/>
        </w:rPr>
      </w:pPr>
    </w:p>
    <w:p w14:paraId="0ACDD483" w14:textId="2A49AEF5" w:rsidR="00C028CA" w:rsidRDefault="001D39C0" w:rsidP="00C028CA">
      <w:pPr>
        <w:autoSpaceDE w:val="0"/>
        <w:autoSpaceDN w:val="0"/>
        <w:adjustRightInd w:val="0"/>
        <w:jc w:val="both"/>
      </w:pPr>
      <w:r w:rsidRPr="00C028CA">
        <w:t xml:space="preserve">Este Convênio terá vigência de </w:t>
      </w:r>
      <w:proofErr w:type="spellStart"/>
      <w:r w:rsidR="00C028CA" w:rsidRPr="00C028CA">
        <w:rPr>
          <w:color w:val="FF0000"/>
        </w:rPr>
        <w:t>xxxx</w:t>
      </w:r>
      <w:proofErr w:type="spellEnd"/>
      <w:r w:rsidRPr="00C028CA">
        <w:rPr>
          <w:color w:val="FF0000"/>
        </w:rPr>
        <w:t xml:space="preserve"> </w:t>
      </w:r>
      <w:r w:rsidRPr="00C028CA">
        <w:t>(</w:t>
      </w:r>
      <w:proofErr w:type="spellStart"/>
      <w:r w:rsidR="00C028CA" w:rsidRPr="00C028CA">
        <w:rPr>
          <w:color w:val="FF0000"/>
        </w:rPr>
        <w:t>xxxxxxxx</w:t>
      </w:r>
      <w:proofErr w:type="spellEnd"/>
      <w:r w:rsidRPr="00C028CA">
        <w:t xml:space="preserve">) meses, contados a partir da </w:t>
      </w:r>
      <w:r w:rsidR="00C028CA">
        <w:t>data da sua assinatura</w:t>
      </w:r>
      <w:r w:rsidRPr="00C028CA">
        <w:t>, podendo ser prorrogado, por meio de</w:t>
      </w:r>
      <w:r w:rsidR="00C028CA">
        <w:t xml:space="preserve"> </w:t>
      </w:r>
      <w:r w:rsidRPr="00C028CA">
        <w:t xml:space="preserve">aditivo. </w:t>
      </w:r>
    </w:p>
    <w:p w14:paraId="46987634" w14:textId="77777777" w:rsidR="00EF0591" w:rsidRDefault="00EF0591" w:rsidP="00C028CA">
      <w:pPr>
        <w:autoSpaceDE w:val="0"/>
        <w:autoSpaceDN w:val="0"/>
        <w:adjustRightInd w:val="0"/>
        <w:jc w:val="both"/>
        <w:rPr>
          <w:b/>
        </w:rPr>
      </w:pPr>
    </w:p>
    <w:p w14:paraId="411D9E79" w14:textId="15906904" w:rsidR="001D39C0" w:rsidRDefault="00C028CA" w:rsidP="00C028CA">
      <w:pPr>
        <w:autoSpaceDE w:val="0"/>
        <w:autoSpaceDN w:val="0"/>
        <w:adjustRightInd w:val="0"/>
        <w:jc w:val="both"/>
      </w:pPr>
      <w:r>
        <w:rPr>
          <w:b/>
        </w:rPr>
        <w:t xml:space="preserve">Subcláusula </w:t>
      </w:r>
      <w:r w:rsidR="007A0054">
        <w:rPr>
          <w:b/>
        </w:rPr>
        <w:t>única</w:t>
      </w:r>
      <w:r w:rsidR="00F25994">
        <w:rPr>
          <w:b/>
        </w:rPr>
        <w:t>:</w:t>
      </w:r>
      <w:r>
        <w:t xml:space="preserve"> </w:t>
      </w:r>
      <w:r w:rsidR="001D39C0" w:rsidRPr="00C028CA">
        <w:t>O</w:t>
      </w:r>
      <w:r>
        <w:t>s</w:t>
      </w:r>
      <w:r w:rsidR="001D39C0" w:rsidRPr="00C028CA">
        <w:t xml:space="preserve"> prazo</w:t>
      </w:r>
      <w:r>
        <w:t>s</w:t>
      </w:r>
      <w:r w:rsidR="001D39C0" w:rsidRPr="00C028CA">
        <w:t xml:space="preserve"> de execução</w:t>
      </w:r>
      <w:r>
        <w:t xml:space="preserve"> das etapas deste convênio são aqueles informados no Plano de Trabalho.</w:t>
      </w:r>
    </w:p>
    <w:p w14:paraId="60197333" w14:textId="4B6566EF" w:rsidR="00C90F85" w:rsidRDefault="00C90F85" w:rsidP="00C028CA">
      <w:pPr>
        <w:autoSpaceDE w:val="0"/>
        <w:autoSpaceDN w:val="0"/>
        <w:adjustRightInd w:val="0"/>
        <w:jc w:val="both"/>
      </w:pPr>
    </w:p>
    <w:p w14:paraId="457AF8CB" w14:textId="77777777" w:rsidR="00EF0591" w:rsidRDefault="00EF0591" w:rsidP="00C028CA">
      <w:pPr>
        <w:autoSpaceDE w:val="0"/>
        <w:autoSpaceDN w:val="0"/>
        <w:adjustRightInd w:val="0"/>
        <w:jc w:val="both"/>
        <w:rPr>
          <w:b/>
        </w:rPr>
      </w:pPr>
    </w:p>
    <w:p w14:paraId="7F8A2D6D" w14:textId="08B062ED" w:rsidR="001D39C0" w:rsidRPr="00C028CA" w:rsidRDefault="001D39C0" w:rsidP="00C028CA">
      <w:pPr>
        <w:autoSpaceDE w:val="0"/>
        <w:autoSpaceDN w:val="0"/>
        <w:adjustRightInd w:val="0"/>
        <w:jc w:val="both"/>
        <w:rPr>
          <w:b/>
        </w:rPr>
      </w:pPr>
      <w:r w:rsidRPr="00C028CA">
        <w:rPr>
          <w:b/>
        </w:rPr>
        <w:t xml:space="preserve">CLÁUSULA </w:t>
      </w:r>
      <w:r w:rsidR="001F4BBF">
        <w:rPr>
          <w:b/>
        </w:rPr>
        <w:t>QUINTA</w:t>
      </w:r>
      <w:r w:rsidRPr="00C028CA">
        <w:rPr>
          <w:b/>
        </w:rPr>
        <w:t xml:space="preserve"> – DO VALOR </w:t>
      </w:r>
      <w:r w:rsidR="00C028CA">
        <w:rPr>
          <w:b/>
        </w:rPr>
        <w:t xml:space="preserve">DOS RECURSOS FINANCEIROS </w:t>
      </w:r>
    </w:p>
    <w:p w14:paraId="393AADB4" w14:textId="77777777" w:rsidR="00C028CA" w:rsidRDefault="00C028CA" w:rsidP="00C028CA">
      <w:pPr>
        <w:autoSpaceDE w:val="0"/>
        <w:autoSpaceDN w:val="0"/>
        <w:adjustRightInd w:val="0"/>
        <w:jc w:val="both"/>
      </w:pPr>
    </w:p>
    <w:p w14:paraId="11ED7478" w14:textId="6A2CC1C0" w:rsidR="001D39C0" w:rsidRDefault="001D39C0" w:rsidP="00C028CA">
      <w:pPr>
        <w:autoSpaceDE w:val="0"/>
        <w:autoSpaceDN w:val="0"/>
        <w:adjustRightInd w:val="0"/>
        <w:jc w:val="both"/>
      </w:pPr>
      <w:r w:rsidRPr="00C028CA">
        <w:t xml:space="preserve">O valor </w:t>
      </w:r>
      <w:r w:rsidR="00C028CA">
        <w:t xml:space="preserve">total </w:t>
      </w:r>
      <w:r w:rsidRPr="00C028CA">
        <w:t>estimado</w:t>
      </w:r>
      <w:r w:rsidR="00C028CA" w:rsidRPr="00C028CA">
        <w:t xml:space="preserve"> dos recursos financeiros </w:t>
      </w:r>
      <w:r w:rsidR="00C028CA">
        <w:t xml:space="preserve">que serão manuseados </w:t>
      </w:r>
      <w:r w:rsidRPr="00C028CA">
        <w:t xml:space="preserve">durante a vigência </w:t>
      </w:r>
      <w:r w:rsidR="00C028CA">
        <w:t xml:space="preserve">e execução </w:t>
      </w:r>
      <w:r w:rsidR="00E154FA">
        <w:t>do presente C</w:t>
      </w:r>
      <w:r w:rsidRPr="00C028CA">
        <w:t>onvênio é de R$</w:t>
      </w:r>
      <w:r w:rsidR="00C028CA">
        <w:t xml:space="preserve"> </w:t>
      </w:r>
      <w:proofErr w:type="spellStart"/>
      <w:r w:rsidR="00C028CA" w:rsidRPr="00C028CA">
        <w:rPr>
          <w:color w:val="FF0000"/>
        </w:rPr>
        <w:t>xxxxxxxxxx</w:t>
      </w:r>
      <w:proofErr w:type="spellEnd"/>
      <w:r w:rsidRPr="00C028CA">
        <w:t xml:space="preserve"> (</w:t>
      </w:r>
      <w:proofErr w:type="spellStart"/>
      <w:r w:rsidR="00C028CA" w:rsidRPr="00C028CA">
        <w:rPr>
          <w:color w:val="FF0000"/>
        </w:rPr>
        <w:t>xxxxxxxxxxx</w:t>
      </w:r>
      <w:proofErr w:type="spellEnd"/>
      <w:r w:rsidRPr="00C028CA">
        <w:t xml:space="preserve"> de reais), conforme detalhado no plano de trabalho (ANEXO</w:t>
      </w:r>
      <w:r w:rsidR="00C028CA">
        <w:t xml:space="preserve"> </w:t>
      </w:r>
      <w:r w:rsidRPr="00C028CA">
        <w:t>I).</w:t>
      </w:r>
    </w:p>
    <w:p w14:paraId="5211DF35" w14:textId="4054B374" w:rsidR="00E154FA" w:rsidRDefault="00E154FA" w:rsidP="00C028CA">
      <w:pPr>
        <w:autoSpaceDE w:val="0"/>
        <w:autoSpaceDN w:val="0"/>
        <w:adjustRightInd w:val="0"/>
        <w:jc w:val="both"/>
      </w:pPr>
    </w:p>
    <w:p w14:paraId="25BFF6DB" w14:textId="77777777" w:rsidR="00E154FA" w:rsidRDefault="00E154FA" w:rsidP="00E154FA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11AAA3AD" w14:textId="6DE13EC1" w:rsidR="004F2EB4" w:rsidRDefault="00E154FA" w:rsidP="00E154FA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No caso de utilização de recursos financeiros do orçamento da União (dotações destinadas à ICT)</w:t>
      </w:r>
      <w:r w:rsidRPr="00A836E7">
        <w:rPr>
          <w:rFonts w:cs="Arial"/>
          <w:bCs/>
          <w:i w:val="0"/>
          <w:iCs w:val="0"/>
          <w:szCs w:val="20"/>
        </w:rPr>
        <w:t xml:space="preserve"> </w:t>
      </w:r>
      <w:r>
        <w:rPr>
          <w:rFonts w:cs="Arial"/>
          <w:bCs/>
          <w:i w:val="0"/>
          <w:iCs w:val="0"/>
          <w:szCs w:val="20"/>
        </w:rPr>
        <w:t xml:space="preserve">que serão geridos pela fundação de apoio, o Convênio </w:t>
      </w:r>
      <w:r w:rsidR="00F7428A">
        <w:rPr>
          <w:rFonts w:cs="Arial"/>
          <w:bCs/>
          <w:i w:val="0"/>
          <w:iCs w:val="0"/>
          <w:szCs w:val="20"/>
        </w:rPr>
        <w:t xml:space="preserve">será levado a registro </w:t>
      </w:r>
      <w:r w:rsidR="00F7428A" w:rsidRPr="009D5549">
        <w:rPr>
          <w:rFonts w:cs="Arial"/>
          <w:i w:val="0"/>
          <w:iCs w:val="0"/>
        </w:rPr>
        <w:t xml:space="preserve">na </w:t>
      </w:r>
      <w:r w:rsidR="00F7428A">
        <w:rPr>
          <w:rFonts w:cs="Arial"/>
          <w:i w:val="0"/>
          <w:iCs w:val="0"/>
        </w:rPr>
        <w:t xml:space="preserve">plataforma “transferegov.br” (antiga </w:t>
      </w:r>
      <w:proofErr w:type="spellStart"/>
      <w:r w:rsidR="00F7428A" w:rsidRPr="009D5549">
        <w:rPr>
          <w:rFonts w:cs="Arial"/>
          <w:i w:val="0"/>
          <w:iCs w:val="0"/>
        </w:rPr>
        <w:t>Plataforma+Brasil</w:t>
      </w:r>
      <w:proofErr w:type="spellEnd"/>
      <w:r w:rsidR="00F7428A">
        <w:rPr>
          <w:rFonts w:cs="Arial"/>
          <w:i w:val="0"/>
          <w:iCs w:val="0"/>
        </w:rPr>
        <w:t>, que substituiu o antigo SICONV)</w:t>
      </w:r>
      <w:r>
        <w:rPr>
          <w:rFonts w:cs="Arial"/>
          <w:bCs/>
          <w:i w:val="0"/>
          <w:iCs w:val="0"/>
          <w:szCs w:val="20"/>
        </w:rPr>
        <w:t>. Na hipótese de utilização concomitante</w:t>
      </w:r>
      <w:r w:rsidR="00BF18F0">
        <w:rPr>
          <w:rFonts w:cs="Arial"/>
          <w:bCs/>
          <w:i w:val="0"/>
          <w:iCs w:val="0"/>
          <w:szCs w:val="20"/>
        </w:rPr>
        <w:t>, neste projeto,</w:t>
      </w:r>
      <w:r>
        <w:rPr>
          <w:rFonts w:cs="Arial"/>
          <w:bCs/>
          <w:i w:val="0"/>
          <w:iCs w:val="0"/>
          <w:szCs w:val="20"/>
        </w:rPr>
        <w:t xml:space="preserve"> de recursos financeiros de outras fontes (Agências de Fomento, receitas próprias ou outros), isso deverá ser destacado no Convênio, e</w:t>
      </w:r>
      <w:r w:rsidR="00BF18F0">
        <w:rPr>
          <w:rFonts w:cs="Arial"/>
          <w:bCs/>
          <w:i w:val="0"/>
          <w:iCs w:val="0"/>
          <w:szCs w:val="20"/>
        </w:rPr>
        <w:t xml:space="preserve"> os valores</w:t>
      </w:r>
      <w:r>
        <w:rPr>
          <w:rFonts w:cs="Arial"/>
          <w:bCs/>
          <w:i w:val="0"/>
          <w:iCs w:val="0"/>
          <w:szCs w:val="20"/>
        </w:rPr>
        <w:t xml:space="preserve"> não poder</w:t>
      </w:r>
      <w:r w:rsidR="00BF18F0">
        <w:rPr>
          <w:rFonts w:cs="Arial"/>
          <w:bCs/>
          <w:i w:val="0"/>
          <w:iCs w:val="0"/>
          <w:szCs w:val="20"/>
        </w:rPr>
        <w:t>ão</w:t>
      </w:r>
      <w:r>
        <w:rPr>
          <w:rFonts w:cs="Arial"/>
          <w:bCs/>
          <w:i w:val="0"/>
          <w:iCs w:val="0"/>
          <w:szCs w:val="20"/>
        </w:rPr>
        <w:t xml:space="preserve"> ser depositado</w:t>
      </w:r>
      <w:r w:rsidR="00BF18F0">
        <w:rPr>
          <w:rFonts w:cs="Arial"/>
          <w:bCs/>
          <w:i w:val="0"/>
          <w:iCs w:val="0"/>
          <w:szCs w:val="20"/>
        </w:rPr>
        <w:t>s</w:t>
      </w:r>
      <w:r>
        <w:rPr>
          <w:rFonts w:cs="Arial"/>
          <w:bCs/>
          <w:i w:val="0"/>
          <w:iCs w:val="0"/>
          <w:szCs w:val="20"/>
        </w:rPr>
        <w:t>/gerido</w:t>
      </w:r>
      <w:r w:rsidR="00BF18F0">
        <w:rPr>
          <w:rFonts w:cs="Arial"/>
          <w:bCs/>
          <w:i w:val="0"/>
          <w:iCs w:val="0"/>
          <w:szCs w:val="20"/>
        </w:rPr>
        <w:t>s</w:t>
      </w:r>
      <w:r>
        <w:rPr>
          <w:rFonts w:cs="Arial"/>
          <w:bCs/>
          <w:i w:val="0"/>
          <w:iCs w:val="0"/>
          <w:szCs w:val="20"/>
        </w:rPr>
        <w:t xml:space="preserve"> na mesma conta </w:t>
      </w:r>
      <w:r>
        <w:rPr>
          <w:rFonts w:cs="Arial"/>
          <w:bCs/>
          <w:i w:val="0"/>
          <w:iCs w:val="0"/>
          <w:szCs w:val="20"/>
        </w:rPr>
        <w:lastRenderedPageBreak/>
        <w:t>corrente remunerada</w:t>
      </w:r>
      <w:r w:rsidR="004F2EB4">
        <w:rPr>
          <w:rFonts w:cs="Arial"/>
          <w:bCs/>
          <w:i w:val="0"/>
          <w:iCs w:val="0"/>
          <w:szCs w:val="20"/>
        </w:rPr>
        <w:t xml:space="preserve"> do projeto</w:t>
      </w:r>
      <w:r w:rsidR="00BF18F0">
        <w:rPr>
          <w:rFonts w:cs="Arial"/>
          <w:bCs/>
          <w:i w:val="0"/>
          <w:iCs w:val="0"/>
          <w:szCs w:val="20"/>
        </w:rPr>
        <w:t xml:space="preserve"> destinada aos aportes de recursos </w:t>
      </w:r>
      <w:r w:rsidR="001708B6">
        <w:rPr>
          <w:rFonts w:cs="Arial"/>
          <w:bCs/>
          <w:i w:val="0"/>
          <w:iCs w:val="0"/>
          <w:szCs w:val="20"/>
        </w:rPr>
        <w:t>orçamentários/financeiros da ICT apoiada</w:t>
      </w:r>
      <w:r w:rsidR="004F2EB4">
        <w:rPr>
          <w:rFonts w:cs="Arial"/>
          <w:bCs/>
          <w:i w:val="0"/>
          <w:iCs w:val="0"/>
          <w:szCs w:val="20"/>
        </w:rPr>
        <w:t xml:space="preserve">. </w:t>
      </w:r>
    </w:p>
    <w:p w14:paraId="44D7FA13" w14:textId="440081E3" w:rsidR="00E154FA" w:rsidRDefault="00332D51" w:rsidP="00E154FA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As</w:t>
      </w:r>
      <w:r w:rsidR="004F2EB4">
        <w:rPr>
          <w:rFonts w:cs="Arial"/>
          <w:bCs/>
          <w:i w:val="0"/>
          <w:iCs w:val="0"/>
          <w:szCs w:val="20"/>
        </w:rPr>
        <w:t xml:space="preserve"> regras de ressarcimento das despesas operacionais e administrativas </w:t>
      </w:r>
      <w:r>
        <w:rPr>
          <w:rFonts w:cs="Arial"/>
          <w:bCs/>
          <w:i w:val="0"/>
          <w:iCs w:val="0"/>
          <w:szCs w:val="20"/>
        </w:rPr>
        <w:t xml:space="preserve">(DOA) </w:t>
      </w:r>
      <w:r w:rsidR="004F2EB4">
        <w:rPr>
          <w:rFonts w:cs="Arial"/>
          <w:bCs/>
          <w:i w:val="0"/>
          <w:iCs w:val="0"/>
          <w:szCs w:val="20"/>
        </w:rPr>
        <w:t xml:space="preserve">da fundação de apoio devem seguir as regras </w:t>
      </w:r>
      <w:r>
        <w:rPr>
          <w:rFonts w:cs="Arial"/>
          <w:bCs/>
          <w:i w:val="0"/>
          <w:iCs w:val="0"/>
          <w:szCs w:val="20"/>
        </w:rPr>
        <w:t xml:space="preserve">próprias </w:t>
      </w:r>
      <w:r w:rsidR="004F2EB4">
        <w:rPr>
          <w:rFonts w:cs="Arial"/>
          <w:bCs/>
          <w:i w:val="0"/>
          <w:iCs w:val="0"/>
          <w:szCs w:val="20"/>
        </w:rPr>
        <w:t>de cada fonte de origem dos recursos financeiros. Por exemplo, se num determinado projeto há aporte de recursos orçamentários</w:t>
      </w:r>
      <w:r>
        <w:rPr>
          <w:rFonts w:cs="Arial"/>
          <w:bCs/>
          <w:i w:val="0"/>
          <w:iCs w:val="0"/>
          <w:szCs w:val="20"/>
        </w:rPr>
        <w:t>/financeiros</w:t>
      </w:r>
      <w:r w:rsidR="004F2EB4">
        <w:rPr>
          <w:rFonts w:cs="Arial"/>
          <w:bCs/>
          <w:i w:val="0"/>
          <w:iCs w:val="0"/>
          <w:szCs w:val="20"/>
        </w:rPr>
        <w:t xml:space="preserve"> da União pela ICT apoiada e</w:t>
      </w:r>
      <w:r>
        <w:rPr>
          <w:rFonts w:cs="Arial"/>
          <w:bCs/>
          <w:i w:val="0"/>
          <w:iCs w:val="0"/>
          <w:szCs w:val="20"/>
        </w:rPr>
        <w:t>, também,</w:t>
      </w:r>
      <w:r w:rsidR="004F2EB4">
        <w:rPr>
          <w:rFonts w:cs="Arial"/>
          <w:bCs/>
          <w:i w:val="0"/>
          <w:iCs w:val="0"/>
          <w:szCs w:val="20"/>
        </w:rPr>
        <w:t xml:space="preserve"> recursos aportados pela FINEP, então, os ressarcimentos do montante disponibilizado pela ICT seguirá a norma interna desta sobre ressarcimento/prestação de contas da DOA, ao passo que os ressarcimentos do montante disponibilizado pela FINEP, seguem as disposições definidas pela FINEP junto à fundação de apoio. Na hipótese de utilização de receitas próprias da ICT</w:t>
      </w:r>
      <w:r w:rsidR="00FD5F16">
        <w:rPr>
          <w:rFonts w:cs="Arial"/>
          <w:bCs/>
          <w:i w:val="0"/>
          <w:iCs w:val="0"/>
          <w:szCs w:val="20"/>
        </w:rPr>
        <w:t xml:space="preserve"> apoiada</w:t>
      </w:r>
      <w:r w:rsidR="004F2EB4">
        <w:rPr>
          <w:rFonts w:cs="Arial"/>
          <w:bCs/>
          <w:i w:val="0"/>
          <w:iCs w:val="0"/>
          <w:szCs w:val="20"/>
        </w:rPr>
        <w:t xml:space="preserve">, aplicar-se-á a norma interna desta sobre ressarcimento/prestação de contas da DOA. </w:t>
      </w:r>
    </w:p>
    <w:p w14:paraId="3A0686D5" w14:textId="77777777" w:rsidR="004F2EB4" w:rsidRPr="004F2EB4" w:rsidRDefault="004F2EB4" w:rsidP="004F2EB4">
      <w:pPr>
        <w:rPr>
          <w:lang w:eastAsia="en-US"/>
        </w:rPr>
      </w:pPr>
    </w:p>
    <w:p w14:paraId="0C752F94" w14:textId="77777777" w:rsidR="00E154FA" w:rsidRPr="00C028CA" w:rsidRDefault="00E154FA" w:rsidP="00C028CA">
      <w:pPr>
        <w:autoSpaceDE w:val="0"/>
        <w:autoSpaceDN w:val="0"/>
        <w:adjustRightInd w:val="0"/>
        <w:jc w:val="both"/>
      </w:pPr>
    </w:p>
    <w:p w14:paraId="3031D185" w14:textId="4272714C" w:rsidR="00965113" w:rsidRPr="00767D77" w:rsidRDefault="00E154FA" w:rsidP="00965113">
      <w:pPr>
        <w:autoSpaceDE w:val="0"/>
        <w:autoSpaceDN w:val="0"/>
        <w:adjustRightInd w:val="0"/>
        <w:jc w:val="both"/>
        <w:rPr>
          <w:bCs/>
          <w:color w:val="FF0000"/>
        </w:rPr>
      </w:pPr>
      <w:r w:rsidRPr="00767D77">
        <w:rPr>
          <w:bCs/>
          <w:color w:val="FF0000"/>
        </w:rPr>
        <w:t>Subcláusula Primeira</w:t>
      </w:r>
      <w:r w:rsidR="00F25994">
        <w:rPr>
          <w:bCs/>
          <w:color w:val="FF0000"/>
        </w:rPr>
        <w:t>:</w:t>
      </w:r>
      <w:r w:rsidR="00965113" w:rsidRPr="00767D77">
        <w:rPr>
          <w:bCs/>
          <w:color w:val="FF0000"/>
        </w:rPr>
        <w:t xml:space="preserve"> Do total, o montante de R$ </w:t>
      </w:r>
      <w:proofErr w:type="spellStart"/>
      <w:r w:rsidR="00965113" w:rsidRPr="00767D77">
        <w:rPr>
          <w:bCs/>
          <w:color w:val="FF0000"/>
        </w:rPr>
        <w:t>xxxxxx</w:t>
      </w:r>
      <w:proofErr w:type="spellEnd"/>
      <w:r w:rsidR="00965113" w:rsidRPr="00767D77">
        <w:rPr>
          <w:bCs/>
          <w:color w:val="FF0000"/>
        </w:rPr>
        <w:t xml:space="preserve"> (</w:t>
      </w:r>
      <w:proofErr w:type="spellStart"/>
      <w:r w:rsidR="00965113" w:rsidRPr="00767D77">
        <w:rPr>
          <w:bCs/>
          <w:color w:val="FF0000"/>
        </w:rPr>
        <w:t>xxxxxxxx</w:t>
      </w:r>
      <w:proofErr w:type="spellEnd"/>
      <w:r w:rsidR="00965113" w:rsidRPr="00767D77">
        <w:rPr>
          <w:bCs/>
          <w:color w:val="FF0000"/>
        </w:rPr>
        <w:t xml:space="preserve">) será objeto de captação pela fundação de apoio junto a </w:t>
      </w:r>
      <w:proofErr w:type="spellStart"/>
      <w:r w:rsidR="00965113" w:rsidRPr="00767D77">
        <w:rPr>
          <w:bCs/>
          <w:color w:val="FF0000"/>
        </w:rPr>
        <w:t>xxxxxxxxxxxxxxxxx</w:t>
      </w:r>
      <w:proofErr w:type="spellEnd"/>
      <w:r w:rsidR="00965113" w:rsidRPr="00767D77">
        <w:rPr>
          <w:bCs/>
          <w:color w:val="FF0000"/>
        </w:rPr>
        <w:t xml:space="preserve">. (Por exemplo: FINEP, empresas, receitas próprias da </w:t>
      </w:r>
      <w:proofErr w:type="gramStart"/>
      <w:r w:rsidR="00965113" w:rsidRPr="00767D77">
        <w:rPr>
          <w:bCs/>
          <w:color w:val="FF0000"/>
        </w:rPr>
        <w:t xml:space="preserve">ICT, </w:t>
      </w:r>
      <w:proofErr w:type="spellStart"/>
      <w:r w:rsidR="00965113" w:rsidRPr="00767D77">
        <w:rPr>
          <w:bCs/>
          <w:color w:val="FF0000"/>
        </w:rPr>
        <w:t>etc</w:t>
      </w:r>
      <w:proofErr w:type="spellEnd"/>
      <w:proofErr w:type="gramEnd"/>
      <w:r w:rsidR="00965113" w:rsidRPr="00767D77">
        <w:rPr>
          <w:bCs/>
          <w:color w:val="FF0000"/>
        </w:rPr>
        <w:t>)</w:t>
      </w:r>
      <w:r w:rsidR="00551464" w:rsidRPr="00767D77">
        <w:rPr>
          <w:bCs/>
          <w:color w:val="FF0000"/>
        </w:rPr>
        <w:t xml:space="preserve">, para o que o </w:t>
      </w:r>
      <w:proofErr w:type="spellStart"/>
      <w:r w:rsidR="00551464" w:rsidRPr="00B766DE">
        <w:rPr>
          <w:bCs/>
          <w:color w:val="FF0000"/>
        </w:rPr>
        <w:t>xxxxxxx</w:t>
      </w:r>
      <w:proofErr w:type="spellEnd"/>
      <w:r w:rsidR="00AB5AB7" w:rsidRPr="00B766DE">
        <w:rPr>
          <w:bCs/>
          <w:color w:val="FF0000"/>
        </w:rPr>
        <w:t xml:space="preserve"> </w:t>
      </w:r>
      <w:r w:rsidR="00FA333F" w:rsidRPr="00B766DE">
        <w:rPr>
          <w:bCs/>
          <w:color w:val="FF0000"/>
        </w:rPr>
        <w:t>(</w:t>
      </w:r>
      <w:r w:rsidR="00B766DE" w:rsidRPr="00B766DE">
        <w:rPr>
          <w:bCs/>
          <w:color w:val="FF0000"/>
        </w:rPr>
        <w:t xml:space="preserve">a </w:t>
      </w:r>
      <w:r w:rsidR="00FA333F" w:rsidRPr="00B766DE">
        <w:rPr>
          <w:bCs/>
          <w:color w:val="FF0000"/>
        </w:rPr>
        <w:t>ICT apoiada)</w:t>
      </w:r>
      <w:r w:rsidR="00FA333F">
        <w:rPr>
          <w:bCs/>
          <w:color w:val="FF0000"/>
        </w:rPr>
        <w:t xml:space="preserve"> </w:t>
      </w:r>
      <w:r w:rsidR="00731D24" w:rsidRPr="00767D77">
        <w:rPr>
          <w:bCs/>
          <w:color w:val="FF0000"/>
        </w:rPr>
        <w:t xml:space="preserve">dá anuência expressa à fundação de apoio </w:t>
      </w:r>
      <w:r w:rsidR="009E7B2E" w:rsidRPr="00767D77">
        <w:rPr>
          <w:bCs/>
          <w:color w:val="FF0000"/>
        </w:rPr>
        <w:t xml:space="preserve">por este </w:t>
      </w:r>
      <w:r w:rsidR="00731D24" w:rsidRPr="00767D77">
        <w:rPr>
          <w:bCs/>
          <w:color w:val="FF0000"/>
        </w:rPr>
        <w:t xml:space="preserve">instrumento, para fins do art. 1ºA da Lei nº 8.958/1994 </w:t>
      </w:r>
      <w:proofErr w:type="spellStart"/>
      <w:r w:rsidR="00731D24" w:rsidRPr="00767D77">
        <w:rPr>
          <w:bCs/>
          <w:color w:val="FF0000"/>
        </w:rPr>
        <w:t>c.c</w:t>
      </w:r>
      <w:proofErr w:type="spellEnd"/>
      <w:r w:rsidR="00731D24" w:rsidRPr="00767D77">
        <w:rPr>
          <w:bCs/>
          <w:color w:val="FF0000"/>
        </w:rPr>
        <w:t>. art. 3º-A da Lei nº 10.973/2004</w:t>
      </w:r>
      <w:r w:rsidR="00731D24" w:rsidRPr="00767D77">
        <w:rPr>
          <w:rFonts w:cs="Arial"/>
          <w:bCs/>
          <w:i/>
          <w:iCs/>
          <w:szCs w:val="20"/>
        </w:rPr>
        <w:t>.</w:t>
      </w:r>
    </w:p>
    <w:p w14:paraId="3333DAD4" w14:textId="20782059" w:rsidR="00965113" w:rsidRDefault="00965113" w:rsidP="004F2EB4">
      <w:pPr>
        <w:autoSpaceDE w:val="0"/>
        <w:autoSpaceDN w:val="0"/>
        <w:adjustRightInd w:val="0"/>
        <w:jc w:val="both"/>
      </w:pPr>
    </w:p>
    <w:p w14:paraId="3B7DBF2A" w14:textId="41E9CBFB" w:rsidR="002D588B" w:rsidRDefault="002D588B" w:rsidP="004F2EB4">
      <w:pPr>
        <w:autoSpaceDE w:val="0"/>
        <w:autoSpaceDN w:val="0"/>
        <w:adjustRightInd w:val="0"/>
        <w:jc w:val="both"/>
      </w:pPr>
      <w:r w:rsidRPr="00767D77">
        <w:rPr>
          <w:bCs/>
          <w:color w:val="FF0000"/>
        </w:rPr>
        <w:t>Subcláusula Segunda</w:t>
      </w:r>
      <w:r w:rsidR="00F25994">
        <w:rPr>
          <w:bCs/>
          <w:color w:val="FF0000"/>
        </w:rPr>
        <w:t>:</w:t>
      </w:r>
      <w:r w:rsidRPr="00767D77">
        <w:rPr>
          <w:bCs/>
          <w:color w:val="FF0000"/>
        </w:rPr>
        <w:t xml:space="preserve"> O valor captado pela fundação de apoio na forma da Subcláusula</w:t>
      </w:r>
      <w:r>
        <w:rPr>
          <w:color w:val="FF0000"/>
        </w:rPr>
        <w:t xml:space="preserve"> Primeira, será depositado e </w:t>
      </w:r>
      <w:r w:rsidR="00773B96">
        <w:rPr>
          <w:color w:val="FF0000"/>
        </w:rPr>
        <w:t>gerido pela fundação de apoio em conta corrente remunerada específica</w:t>
      </w:r>
      <w:r w:rsidR="00767D77">
        <w:rPr>
          <w:color w:val="FF0000"/>
        </w:rPr>
        <w:t>, de modo que não confunda com os valores provenientes de outras fontes de custeio da execução do projeto.</w:t>
      </w:r>
    </w:p>
    <w:p w14:paraId="5E536675" w14:textId="77777777" w:rsidR="002D588B" w:rsidRDefault="002D588B" w:rsidP="004F2EB4">
      <w:pPr>
        <w:autoSpaceDE w:val="0"/>
        <w:autoSpaceDN w:val="0"/>
        <w:adjustRightInd w:val="0"/>
        <w:jc w:val="both"/>
      </w:pPr>
    </w:p>
    <w:p w14:paraId="6CE09D0D" w14:textId="77777777" w:rsidR="004F2EB4" w:rsidRDefault="004F2EB4" w:rsidP="004F2EB4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610A287E" w14:textId="77777777" w:rsidR="00090AD6" w:rsidRDefault="004F2EB4" w:rsidP="004F2EB4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Eventual multiplicidade de fontes de financiamento do projeto, com gestão da fundação de apoio, deve ser informada no instrumento jurídico</w:t>
      </w:r>
      <w:r w:rsidR="001B2A1E">
        <w:rPr>
          <w:rFonts w:cs="Arial"/>
          <w:bCs/>
          <w:i w:val="0"/>
          <w:iCs w:val="0"/>
          <w:szCs w:val="20"/>
        </w:rPr>
        <w:t xml:space="preserve"> do Convênio</w:t>
      </w:r>
      <w:r w:rsidR="001D5F92">
        <w:rPr>
          <w:rFonts w:cs="Arial"/>
          <w:bCs/>
          <w:i w:val="0"/>
          <w:iCs w:val="0"/>
          <w:szCs w:val="20"/>
        </w:rPr>
        <w:t xml:space="preserve">, a forma de operacionalização/gestão </w:t>
      </w:r>
      <w:r w:rsidR="00090AD6">
        <w:rPr>
          <w:rFonts w:cs="Arial"/>
          <w:bCs/>
          <w:i w:val="0"/>
          <w:iCs w:val="0"/>
          <w:szCs w:val="20"/>
        </w:rPr>
        <w:t>deve constar em disposição específica no Plano de Trabalho.</w:t>
      </w:r>
    </w:p>
    <w:p w14:paraId="21B60DD4" w14:textId="2D06A60A" w:rsidR="004F2EB4" w:rsidRDefault="00090AD6" w:rsidP="004F2EB4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Lembramos que para fins de registro/e</w:t>
      </w:r>
      <w:r w:rsidR="00B12001">
        <w:rPr>
          <w:rFonts w:cs="Arial"/>
          <w:bCs/>
          <w:i w:val="0"/>
          <w:iCs w:val="0"/>
          <w:szCs w:val="20"/>
        </w:rPr>
        <w:t>x</w:t>
      </w:r>
      <w:r>
        <w:rPr>
          <w:rFonts w:cs="Arial"/>
          <w:bCs/>
          <w:i w:val="0"/>
          <w:iCs w:val="0"/>
          <w:szCs w:val="20"/>
        </w:rPr>
        <w:t>e</w:t>
      </w:r>
      <w:r w:rsidR="00B12001">
        <w:rPr>
          <w:rFonts w:cs="Arial"/>
          <w:bCs/>
          <w:i w:val="0"/>
          <w:iCs w:val="0"/>
          <w:szCs w:val="20"/>
        </w:rPr>
        <w:t>c</w:t>
      </w:r>
      <w:r>
        <w:rPr>
          <w:rFonts w:cs="Arial"/>
          <w:bCs/>
          <w:i w:val="0"/>
          <w:iCs w:val="0"/>
          <w:szCs w:val="20"/>
        </w:rPr>
        <w:t>ução na</w:t>
      </w:r>
      <w:r w:rsidR="00440E80">
        <w:rPr>
          <w:rFonts w:cs="Arial"/>
          <w:bCs/>
          <w:i w:val="0"/>
          <w:iCs w:val="0"/>
          <w:szCs w:val="20"/>
        </w:rPr>
        <w:t xml:space="preserve"> plataforma</w:t>
      </w:r>
      <w:r>
        <w:rPr>
          <w:rFonts w:cs="Arial"/>
          <w:bCs/>
          <w:i w:val="0"/>
          <w:iCs w:val="0"/>
          <w:szCs w:val="20"/>
        </w:rPr>
        <w:t xml:space="preserve"> </w:t>
      </w:r>
      <w:r w:rsidR="00852A90">
        <w:rPr>
          <w:rFonts w:cs="Arial"/>
          <w:bCs/>
          <w:i w:val="0"/>
          <w:iCs w:val="0"/>
          <w:szCs w:val="20"/>
        </w:rPr>
        <w:t>“transfere</w:t>
      </w:r>
      <w:r w:rsidR="00440E80">
        <w:rPr>
          <w:rFonts w:cs="Arial"/>
          <w:bCs/>
          <w:i w:val="0"/>
          <w:iCs w:val="0"/>
          <w:szCs w:val="20"/>
        </w:rPr>
        <w:t>gov.br”</w:t>
      </w:r>
      <w:r w:rsidR="00B12001">
        <w:rPr>
          <w:rFonts w:cs="Arial"/>
          <w:bCs/>
          <w:i w:val="0"/>
          <w:iCs w:val="0"/>
          <w:szCs w:val="20"/>
        </w:rPr>
        <w:t xml:space="preserve">, </w:t>
      </w:r>
      <w:r w:rsidR="001B1D45">
        <w:rPr>
          <w:rFonts w:cs="Arial"/>
          <w:bCs/>
          <w:i w:val="0"/>
          <w:iCs w:val="0"/>
          <w:szCs w:val="20"/>
        </w:rPr>
        <w:t xml:space="preserve">o valor do Convênio </w:t>
      </w:r>
      <w:r w:rsidR="00E6070B">
        <w:rPr>
          <w:rFonts w:cs="Arial"/>
          <w:bCs/>
          <w:i w:val="0"/>
          <w:iCs w:val="0"/>
          <w:szCs w:val="20"/>
        </w:rPr>
        <w:t>é apenas do montante dos recursos orçamentários/financeiros da ICT</w:t>
      </w:r>
      <w:r w:rsidR="00401CA7">
        <w:rPr>
          <w:rFonts w:cs="Arial"/>
          <w:bCs/>
          <w:i w:val="0"/>
          <w:iCs w:val="0"/>
          <w:szCs w:val="20"/>
        </w:rPr>
        <w:t xml:space="preserve"> pública. </w:t>
      </w:r>
      <w:r w:rsidR="00D75B7B">
        <w:rPr>
          <w:rFonts w:cs="Arial"/>
          <w:bCs/>
          <w:i w:val="0"/>
          <w:iCs w:val="0"/>
          <w:szCs w:val="20"/>
        </w:rPr>
        <w:t xml:space="preserve">Na fase de planejamento da execução do projeto, portanto, cabe à ICT estudar e definir </w:t>
      </w:r>
      <w:r w:rsidR="00B362D2">
        <w:rPr>
          <w:rFonts w:cs="Arial"/>
          <w:bCs/>
          <w:i w:val="0"/>
          <w:iCs w:val="0"/>
          <w:szCs w:val="20"/>
        </w:rPr>
        <w:t xml:space="preserve">como a execução do projeto será custeada, o que </w:t>
      </w:r>
      <w:r w:rsidR="008D420D">
        <w:rPr>
          <w:rFonts w:cs="Arial"/>
          <w:bCs/>
          <w:i w:val="0"/>
          <w:iCs w:val="0"/>
          <w:szCs w:val="20"/>
        </w:rPr>
        <w:t>significa</w:t>
      </w:r>
      <w:r w:rsidR="00B362D2">
        <w:rPr>
          <w:rFonts w:cs="Arial"/>
          <w:bCs/>
          <w:i w:val="0"/>
          <w:iCs w:val="0"/>
          <w:szCs w:val="20"/>
        </w:rPr>
        <w:t xml:space="preserve"> </w:t>
      </w:r>
      <w:r w:rsidR="008D420D">
        <w:rPr>
          <w:rFonts w:cs="Arial"/>
          <w:bCs/>
          <w:i w:val="0"/>
          <w:iCs w:val="0"/>
          <w:szCs w:val="20"/>
        </w:rPr>
        <w:t xml:space="preserve">definir as fontes de recursos, e a forma </w:t>
      </w:r>
      <w:r w:rsidR="004E28CF">
        <w:rPr>
          <w:rFonts w:cs="Arial"/>
          <w:bCs/>
          <w:i w:val="0"/>
          <w:iCs w:val="0"/>
          <w:szCs w:val="20"/>
        </w:rPr>
        <w:t>de gestão/aplicação segundo cada fonte</w:t>
      </w:r>
      <w:r w:rsidR="00962729">
        <w:rPr>
          <w:rFonts w:cs="Arial"/>
          <w:bCs/>
          <w:i w:val="0"/>
          <w:iCs w:val="0"/>
          <w:szCs w:val="20"/>
        </w:rPr>
        <w:t xml:space="preserve">. </w:t>
      </w:r>
      <w:r w:rsidR="009B2027">
        <w:rPr>
          <w:rFonts w:cs="Arial"/>
          <w:bCs/>
          <w:i w:val="0"/>
          <w:iCs w:val="0"/>
          <w:szCs w:val="20"/>
        </w:rPr>
        <w:t>Lembramos que, por exemplo, no caso de recursos disponibilizados pela FINEP (do FNDCT)</w:t>
      </w:r>
      <w:r w:rsidR="007E6356">
        <w:rPr>
          <w:rFonts w:cs="Arial"/>
          <w:bCs/>
          <w:i w:val="0"/>
          <w:iCs w:val="0"/>
          <w:szCs w:val="20"/>
        </w:rPr>
        <w:t xml:space="preserve">, </w:t>
      </w:r>
      <w:proofErr w:type="gramStart"/>
      <w:r w:rsidR="007E6356">
        <w:rPr>
          <w:rFonts w:cs="Arial"/>
          <w:bCs/>
          <w:i w:val="0"/>
          <w:iCs w:val="0"/>
          <w:szCs w:val="20"/>
        </w:rPr>
        <w:t>via de regra</w:t>
      </w:r>
      <w:proofErr w:type="gramEnd"/>
      <w:r w:rsidR="007E6356">
        <w:rPr>
          <w:rFonts w:cs="Arial"/>
          <w:bCs/>
          <w:i w:val="0"/>
          <w:iCs w:val="0"/>
          <w:szCs w:val="20"/>
        </w:rPr>
        <w:t xml:space="preserve"> esta define em instrumento jurídico próprio de “Convênio para PDI”</w:t>
      </w:r>
      <w:r w:rsidR="008934B3">
        <w:rPr>
          <w:rFonts w:cs="Arial"/>
          <w:bCs/>
          <w:i w:val="0"/>
          <w:iCs w:val="0"/>
          <w:szCs w:val="20"/>
        </w:rPr>
        <w:t xml:space="preserve"> o valor e condições dos aportes, o que deve ser observado pela fundação de apoio</w:t>
      </w:r>
      <w:r w:rsidR="00763EED">
        <w:rPr>
          <w:rFonts w:cs="Arial"/>
          <w:bCs/>
          <w:i w:val="0"/>
          <w:iCs w:val="0"/>
          <w:szCs w:val="20"/>
        </w:rPr>
        <w:t>, aplicando-se a esta hipótese o disposto no art. 1ºA da Lei n</w:t>
      </w:r>
      <w:r w:rsidR="00731D24">
        <w:rPr>
          <w:rFonts w:cs="Arial"/>
          <w:bCs/>
          <w:i w:val="0"/>
          <w:iCs w:val="0"/>
          <w:szCs w:val="20"/>
        </w:rPr>
        <w:t>º</w:t>
      </w:r>
      <w:r w:rsidR="00763EED">
        <w:rPr>
          <w:rFonts w:cs="Arial"/>
          <w:bCs/>
          <w:i w:val="0"/>
          <w:iCs w:val="0"/>
          <w:szCs w:val="20"/>
        </w:rPr>
        <w:t xml:space="preserve"> 8.958/1994 </w:t>
      </w:r>
      <w:proofErr w:type="spellStart"/>
      <w:r w:rsidR="00763EED">
        <w:rPr>
          <w:rFonts w:cs="Arial"/>
          <w:bCs/>
          <w:i w:val="0"/>
          <w:iCs w:val="0"/>
          <w:szCs w:val="20"/>
        </w:rPr>
        <w:t>c.c</w:t>
      </w:r>
      <w:proofErr w:type="spellEnd"/>
      <w:r w:rsidR="00763EED">
        <w:rPr>
          <w:rFonts w:cs="Arial"/>
          <w:bCs/>
          <w:i w:val="0"/>
          <w:iCs w:val="0"/>
          <w:szCs w:val="20"/>
        </w:rPr>
        <w:t>. art. 3º-A da Lei nº 10.973/2004.</w:t>
      </w:r>
    </w:p>
    <w:p w14:paraId="4182004C" w14:textId="4DAD8D74" w:rsidR="004F2EB4" w:rsidRDefault="004F2EB4" w:rsidP="00C028CA">
      <w:pPr>
        <w:autoSpaceDE w:val="0"/>
        <w:autoSpaceDN w:val="0"/>
        <w:adjustRightInd w:val="0"/>
        <w:jc w:val="both"/>
        <w:rPr>
          <w:b/>
        </w:rPr>
      </w:pPr>
    </w:p>
    <w:p w14:paraId="16186938" w14:textId="77777777" w:rsidR="002F5AF9" w:rsidRPr="00E154FA" w:rsidRDefault="002F5AF9" w:rsidP="00C028CA">
      <w:pPr>
        <w:autoSpaceDE w:val="0"/>
        <w:autoSpaceDN w:val="0"/>
        <w:adjustRightInd w:val="0"/>
        <w:jc w:val="both"/>
        <w:rPr>
          <w:b/>
        </w:rPr>
      </w:pPr>
    </w:p>
    <w:p w14:paraId="5D99E6C6" w14:textId="0E74839E" w:rsidR="001D39C0" w:rsidRPr="00C028CA" w:rsidRDefault="001D39C0" w:rsidP="00C028CA">
      <w:pPr>
        <w:autoSpaceDE w:val="0"/>
        <w:autoSpaceDN w:val="0"/>
        <w:adjustRightInd w:val="0"/>
        <w:jc w:val="both"/>
        <w:rPr>
          <w:b/>
        </w:rPr>
      </w:pPr>
      <w:r w:rsidRPr="00C028CA">
        <w:rPr>
          <w:b/>
        </w:rPr>
        <w:t xml:space="preserve">CLÁUSULA </w:t>
      </w:r>
      <w:r w:rsidR="00265952">
        <w:rPr>
          <w:b/>
        </w:rPr>
        <w:t>SEXTA</w:t>
      </w:r>
      <w:r w:rsidRPr="00C028CA">
        <w:rPr>
          <w:b/>
        </w:rPr>
        <w:t xml:space="preserve"> – DAS DESPESAS OPERACIONAIS E ADMINISTRATIVAS - DOA</w:t>
      </w:r>
    </w:p>
    <w:p w14:paraId="245620DB" w14:textId="77777777" w:rsidR="00120969" w:rsidRDefault="00120969" w:rsidP="00C028CA">
      <w:pPr>
        <w:autoSpaceDE w:val="0"/>
        <w:autoSpaceDN w:val="0"/>
        <w:adjustRightInd w:val="0"/>
        <w:jc w:val="both"/>
      </w:pPr>
    </w:p>
    <w:p w14:paraId="2320ACFF" w14:textId="1FB7DD5A" w:rsidR="00A123B2" w:rsidRDefault="001D39C0" w:rsidP="00C028CA">
      <w:pPr>
        <w:autoSpaceDE w:val="0"/>
        <w:autoSpaceDN w:val="0"/>
        <w:adjustRightInd w:val="0"/>
        <w:jc w:val="both"/>
      </w:pPr>
      <w:r w:rsidRPr="00C028CA">
        <w:t xml:space="preserve">Para </w:t>
      </w:r>
      <w:r w:rsidR="00A123B2">
        <w:t>ressarcimento</w:t>
      </w:r>
      <w:r w:rsidRPr="00C028CA">
        <w:t xml:space="preserve"> das despesas operacionais e administrativas (DOA) </w:t>
      </w:r>
      <w:r w:rsidR="00A123B2">
        <w:t>incorridas pela</w:t>
      </w:r>
      <w:r w:rsidRPr="00C028CA">
        <w:t xml:space="preserve"> </w:t>
      </w:r>
      <w:r w:rsidR="00120969">
        <w:t>fundação de apoio</w:t>
      </w:r>
      <w:r w:rsidR="00A123B2">
        <w:t xml:space="preserve"> </w:t>
      </w:r>
      <w:r w:rsidR="007142AB">
        <w:t>pelo suporte prestado à ICT neste Convênio</w:t>
      </w:r>
      <w:r w:rsidRPr="00C028CA">
        <w:t xml:space="preserve">, </w:t>
      </w:r>
      <w:r w:rsidR="00A123B2">
        <w:t xml:space="preserve">serão aplicadas as disposições da norma interna do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="00A123B2">
        <w:t xml:space="preserve">, aprovada pela Portaria </w:t>
      </w:r>
      <w:proofErr w:type="spellStart"/>
      <w:r w:rsidR="00A123B2" w:rsidRPr="00A123B2">
        <w:rPr>
          <w:color w:val="FF0000"/>
        </w:rPr>
        <w:t>xxxxxxxxxxxxxxxxx</w:t>
      </w:r>
      <w:proofErr w:type="spellEnd"/>
      <w:r w:rsidR="00A123B2">
        <w:t>.</w:t>
      </w:r>
    </w:p>
    <w:p w14:paraId="32BBCB00" w14:textId="77777777" w:rsidR="007142AB" w:rsidRDefault="007142AB" w:rsidP="00C028CA">
      <w:pPr>
        <w:autoSpaceDE w:val="0"/>
        <w:autoSpaceDN w:val="0"/>
        <w:adjustRightInd w:val="0"/>
        <w:jc w:val="both"/>
      </w:pPr>
    </w:p>
    <w:p w14:paraId="179CBD75" w14:textId="1BC184B5" w:rsidR="003B79B4" w:rsidRPr="00EF0BDC" w:rsidRDefault="001D39C0" w:rsidP="00C028CA">
      <w:pPr>
        <w:autoSpaceDE w:val="0"/>
        <w:autoSpaceDN w:val="0"/>
        <w:adjustRightInd w:val="0"/>
        <w:jc w:val="both"/>
        <w:rPr>
          <w:color w:val="FF0000"/>
        </w:rPr>
      </w:pPr>
      <w:r w:rsidRPr="00B56754">
        <w:rPr>
          <w:b/>
          <w:bCs/>
        </w:rPr>
        <w:t>Subcláusula Primeira</w:t>
      </w:r>
      <w:r w:rsidRPr="00C028CA">
        <w:t xml:space="preserve">: </w:t>
      </w:r>
      <w:r w:rsidR="007142AB">
        <w:t xml:space="preserve">O limite admissível do ressarcimento </w:t>
      </w:r>
      <w:r w:rsidR="008C5D2C">
        <w:t xml:space="preserve">da DOA é </w:t>
      </w:r>
      <w:r w:rsidR="00DB2028">
        <w:t>de 15%</w:t>
      </w:r>
      <w:r w:rsidR="005638FB">
        <w:t>, sempre</w:t>
      </w:r>
      <w:r w:rsidR="004D579D">
        <w:t xml:space="preserve"> dos aportes</w:t>
      </w:r>
      <w:r w:rsidR="005638FB">
        <w:t xml:space="preserve"> efetivamente realizados pela </w:t>
      </w:r>
      <w:r w:rsidR="004D579D">
        <w:t>ICT apoiada</w:t>
      </w:r>
      <w:r w:rsidR="005638FB">
        <w:t xml:space="preserve"> na conta corrente remunerada</w:t>
      </w:r>
      <w:r w:rsidR="00DB2028">
        <w:t xml:space="preserve">, de acordo com </w:t>
      </w:r>
      <w:r w:rsidR="00686FC4">
        <w:t xml:space="preserve">o Art. 10 da Lei nº 10.973/2004 </w:t>
      </w:r>
      <w:proofErr w:type="spellStart"/>
      <w:r w:rsidR="00686FC4">
        <w:t>c.c</w:t>
      </w:r>
      <w:proofErr w:type="spellEnd"/>
      <w:r w:rsidR="00686FC4">
        <w:t xml:space="preserve">. art. 74 do Decreto nº 9.283/2018. </w:t>
      </w:r>
      <w:r w:rsidR="001B17A7">
        <w:t xml:space="preserve">No presente </w:t>
      </w:r>
      <w:r w:rsidR="00265576">
        <w:t xml:space="preserve">Convênio, os partícipes motivadamente estimam que </w:t>
      </w:r>
      <w:r w:rsidR="002F257E">
        <w:t>esse</w:t>
      </w:r>
      <w:r w:rsidR="00265576">
        <w:t xml:space="preserve"> limite </w:t>
      </w:r>
      <w:r w:rsidR="006C1264">
        <w:t>será de</w:t>
      </w:r>
      <w:r w:rsidR="002F257E">
        <w:t xml:space="preserve"> até</w:t>
      </w:r>
      <w:r w:rsidR="006C1264">
        <w:t xml:space="preserve"> </w:t>
      </w:r>
      <w:proofErr w:type="spellStart"/>
      <w:r w:rsidR="006C1264" w:rsidRPr="006C1264">
        <w:rPr>
          <w:color w:val="FF0000"/>
        </w:rPr>
        <w:t>xx</w:t>
      </w:r>
      <w:proofErr w:type="spellEnd"/>
      <w:r w:rsidR="006C1264" w:rsidRPr="006C1264">
        <w:rPr>
          <w:color w:val="FF0000"/>
        </w:rPr>
        <w:t xml:space="preserve"> </w:t>
      </w:r>
      <w:r w:rsidR="006C1264">
        <w:t>% (</w:t>
      </w:r>
      <w:proofErr w:type="spellStart"/>
      <w:r w:rsidR="006C1264" w:rsidRPr="006C1264">
        <w:rPr>
          <w:color w:val="FF0000"/>
        </w:rPr>
        <w:t>xxxx</w:t>
      </w:r>
      <w:proofErr w:type="spellEnd"/>
      <w:r w:rsidR="006C1264" w:rsidRPr="006C1264">
        <w:rPr>
          <w:color w:val="FF0000"/>
        </w:rPr>
        <w:t xml:space="preserve"> </w:t>
      </w:r>
      <w:r w:rsidR="006C1264">
        <w:t>por cento)</w:t>
      </w:r>
      <w:r w:rsidR="003F54C1">
        <w:t>.</w:t>
      </w:r>
      <w:r w:rsidR="006C1264">
        <w:t xml:space="preserve"> </w:t>
      </w:r>
      <w:r w:rsidR="006C1264" w:rsidRPr="00EF0BDC">
        <w:rPr>
          <w:color w:val="FF0000"/>
        </w:rPr>
        <w:t xml:space="preserve">(Obs.: Sempre </w:t>
      </w:r>
      <w:r w:rsidR="00EF0BDC" w:rsidRPr="00EF0BDC">
        <w:rPr>
          <w:color w:val="FF0000"/>
        </w:rPr>
        <w:t>até o limite</w:t>
      </w:r>
      <w:r w:rsidR="00F25994">
        <w:rPr>
          <w:color w:val="FF0000"/>
        </w:rPr>
        <w:t xml:space="preserve"> máximo</w:t>
      </w:r>
      <w:r w:rsidR="00EF0BDC" w:rsidRPr="00EF0BDC">
        <w:rPr>
          <w:color w:val="FF0000"/>
        </w:rPr>
        <w:t xml:space="preserve"> de 15%)</w:t>
      </w:r>
    </w:p>
    <w:p w14:paraId="257EAA9C" w14:textId="77777777" w:rsidR="00B5665A" w:rsidRDefault="00B5665A" w:rsidP="00C028CA">
      <w:pPr>
        <w:autoSpaceDE w:val="0"/>
        <w:autoSpaceDN w:val="0"/>
        <w:adjustRightInd w:val="0"/>
        <w:jc w:val="both"/>
      </w:pPr>
    </w:p>
    <w:p w14:paraId="44431371" w14:textId="64DF023C" w:rsidR="00B56754" w:rsidRDefault="003B79B4" w:rsidP="00C028CA">
      <w:pPr>
        <w:autoSpaceDE w:val="0"/>
        <w:autoSpaceDN w:val="0"/>
        <w:adjustRightInd w:val="0"/>
        <w:jc w:val="both"/>
      </w:pPr>
      <w:r w:rsidRPr="00BE3275">
        <w:rPr>
          <w:b/>
          <w:bCs/>
        </w:rPr>
        <w:t>Subcláusula Segunda</w:t>
      </w:r>
      <w:r>
        <w:t>:</w:t>
      </w:r>
      <w:r w:rsidR="00607488">
        <w:t xml:space="preserve"> </w:t>
      </w:r>
      <w:r w:rsidR="00B5665A">
        <w:t xml:space="preserve">O limite e condições de ressarcimento da DOA decorrentes de aportes </w:t>
      </w:r>
      <w:r w:rsidR="003A798D">
        <w:t xml:space="preserve">financeiros </w:t>
      </w:r>
      <w:r w:rsidR="00FD71EB">
        <w:t>realizados</w:t>
      </w:r>
      <w:r w:rsidR="003A798D">
        <w:t xml:space="preserve"> na execução do projeto</w:t>
      </w:r>
      <w:r w:rsidR="00FD71EB">
        <w:t xml:space="preserve"> por </w:t>
      </w:r>
      <w:r w:rsidR="003A798D">
        <w:t>terceiros,</w:t>
      </w:r>
      <w:r w:rsidR="00FD71EB">
        <w:t xml:space="preserve"> </w:t>
      </w:r>
      <w:r w:rsidR="00BE1186">
        <w:t xml:space="preserve">de fonte </w:t>
      </w:r>
      <w:r w:rsidR="00FD71EB">
        <w:t>divers</w:t>
      </w:r>
      <w:r w:rsidR="00BE1186">
        <w:t>a</w:t>
      </w:r>
      <w:r w:rsidR="00FD71EB">
        <w:t xml:space="preserve"> da ICT apoiada</w:t>
      </w:r>
      <w:r w:rsidR="003A798D">
        <w:t xml:space="preserve"> </w:t>
      </w:r>
      <w:r w:rsidR="00B56754">
        <w:t xml:space="preserve">e </w:t>
      </w:r>
      <w:r w:rsidR="00B56754">
        <w:lastRenderedPageBreak/>
        <w:t xml:space="preserve">que forem captados e geridos pela fundação de apoio, </w:t>
      </w:r>
      <w:r w:rsidR="00483C26">
        <w:t>obedecerá ao</w:t>
      </w:r>
      <w:r w:rsidR="00F124B3">
        <w:t xml:space="preserve"> </w:t>
      </w:r>
      <w:r w:rsidR="00205E80">
        <w:t>limite de percentual</w:t>
      </w:r>
      <w:r w:rsidR="00F124B3">
        <w:t xml:space="preserve"> definido </w:t>
      </w:r>
      <w:r w:rsidR="00445FED">
        <w:t>pela instituição repassadora dos recursos</w:t>
      </w:r>
      <w:r w:rsidR="00205E80">
        <w:t>.</w:t>
      </w:r>
    </w:p>
    <w:p w14:paraId="28E36C36" w14:textId="115BD583" w:rsidR="00B56754" w:rsidRDefault="00B56754" w:rsidP="00C028CA">
      <w:pPr>
        <w:autoSpaceDE w:val="0"/>
        <w:autoSpaceDN w:val="0"/>
        <w:adjustRightInd w:val="0"/>
        <w:jc w:val="both"/>
      </w:pPr>
    </w:p>
    <w:p w14:paraId="0B1AB9F7" w14:textId="3E000D21" w:rsidR="001F4219" w:rsidRDefault="003F54C1" w:rsidP="00C028CA">
      <w:pPr>
        <w:autoSpaceDE w:val="0"/>
        <w:autoSpaceDN w:val="0"/>
        <w:adjustRightInd w:val="0"/>
        <w:jc w:val="both"/>
      </w:pPr>
      <w:r>
        <w:rPr>
          <w:b/>
          <w:bCs/>
        </w:rPr>
        <w:t>Subcláu</w:t>
      </w:r>
      <w:r w:rsidR="001F4219" w:rsidRPr="00B3239C">
        <w:rPr>
          <w:b/>
          <w:bCs/>
        </w:rPr>
        <w:t>sula</w:t>
      </w:r>
      <w:r>
        <w:rPr>
          <w:b/>
          <w:bCs/>
        </w:rPr>
        <w:t xml:space="preserve"> </w:t>
      </w:r>
      <w:r w:rsidR="0055665C" w:rsidRPr="00B3239C">
        <w:rPr>
          <w:b/>
          <w:bCs/>
        </w:rPr>
        <w:t>Terceira:</w:t>
      </w:r>
      <w:r>
        <w:t xml:space="preserve"> </w:t>
      </w:r>
      <w:r w:rsidR="0055665C">
        <w:t xml:space="preserve">Os ressarcimentos de DOA </w:t>
      </w:r>
      <w:r w:rsidR="009634EA">
        <w:t xml:space="preserve">sobre </w:t>
      </w:r>
      <w:r w:rsidR="00B57546">
        <w:t xml:space="preserve">os recursos orçamentários/financeiros disponibilizados pelo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(ICT apoiada)</w:t>
      </w:r>
      <w:r w:rsidR="00B57546">
        <w:t xml:space="preserve">, seguirá o procedimento da norma interna </w:t>
      </w:r>
      <w:r w:rsidR="00B3239C">
        <w:t xml:space="preserve">que trata desse assunto, </w:t>
      </w:r>
      <w:r w:rsidR="00956BA5">
        <w:t xml:space="preserve">e assim, depende da autorização expressa do </w:t>
      </w:r>
      <w:r w:rsidR="00F25994">
        <w:t>Coordenador do projeto</w:t>
      </w:r>
      <w:r w:rsidR="00F25994">
        <w:rPr>
          <w:color w:val="FF0000"/>
        </w:rPr>
        <w:t xml:space="preserve"> </w:t>
      </w:r>
      <w:r w:rsidR="00956BA5">
        <w:t>a cada ressarcimento pleiteado.</w:t>
      </w:r>
    </w:p>
    <w:p w14:paraId="21DA3E0B" w14:textId="77777777" w:rsidR="00B56754" w:rsidRDefault="00B56754" w:rsidP="00C028CA">
      <w:pPr>
        <w:autoSpaceDE w:val="0"/>
        <w:autoSpaceDN w:val="0"/>
        <w:adjustRightInd w:val="0"/>
        <w:jc w:val="both"/>
      </w:pPr>
    </w:p>
    <w:p w14:paraId="39CDBD39" w14:textId="62B1B6D2" w:rsidR="003B79B4" w:rsidRDefault="003F54C1" w:rsidP="00C028CA">
      <w:pPr>
        <w:autoSpaceDE w:val="0"/>
        <w:autoSpaceDN w:val="0"/>
        <w:adjustRightInd w:val="0"/>
        <w:jc w:val="both"/>
      </w:pPr>
      <w:r>
        <w:rPr>
          <w:b/>
          <w:bCs/>
        </w:rPr>
        <w:t>Subcláu</w:t>
      </w:r>
      <w:r w:rsidR="00E93ADD" w:rsidRPr="00EA24FC">
        <w:rPr>
          <w:b/>
          <w:bCs/>
        </w:rPr>
        <w:t>su</w:t>
      </w:r>
      <w:r w:rsidR="005E0E49" w:rsidRPr="00EA24FC">
        <w:rPr>
          <w:b/>
          <w:bCs/>
        </w:rPr>
        <w:t>la Quarta</w:t>
      </w:r>
      <w:r w:rsidR="00C21869">
        <w:t>:</w:t>
      </w:r>
      <w:r w:rsidR="005E0E49">
        <w:t xml:space="preserve"> Eventual </w:t>
      </w:r>
      <w:r w:rsidR="001B17A7">
        <w:t xml:space="preserve">pleito de </w:t>
      </w:r>
      <w:r w:rsidR="002F257E">
        <w:t>re</w:t>
      </w:r>
      <w:r w:rsidR="001B17A7">
        <w:t xml:space="preserve">ajuste do percentual </w:t>
      </w:r>
      <w:r w:rsidR="00EA24FC">
        <w:t>de ressarcimento deverá ser motivadamente apresentado</w:t>
      </w:r>
      <w:r w:rsidR="00AA590F">
        <w:t xml:space="preserve"> e instruído com as planilhas </w:t>
      </w:r>
      <w:r w:rsidR="006B33DE">
        <w:t xml:space="preserve">que informem a necessidade de tal medida em detrimento </w:t>
      </w:r>
      <w:r w:rsidR="00B87E9B">
        <w:t xml:space="preserve">do lançamento de eventual saldo negativo </w:t>
      </w:r>
      <w:r w:rsidR="003854CE">
        <w:t>no resultado contábil da fundação de apoio</w:t>
      </w:r>
      <w:r w:rsidR="00A35A4C">
        <w:t>, com manifestação favorável do Coordenador do projeto</w:t>
      </w:r>
      <w:r w:rsidR="007B0C20">
        <w:t xml:space="preserve"> e</w:t>
      </w:r>
      <w:r w:rsidR="00A35A4C">
        <w:t xml:space="preserve"> do Fiscal do Convênio</w:t>
      </w:r>
      <w:r w:rsidR="007B0C20">
        <w:t xml:space="preserve">, </w:t>
      </w:r>
      <w:r w:rsidR="00625DC2">
        <w:t>além do</w:t>
      </w:r>
      <w:r w:rsidR="007B0C20">
        <w:t xml:space="preserve"> pronunciamento do NIT sobre eventual </w:t>
      </w:r>
      <w:r w:rsidR="00A55609">
        <w:t xml:space="preserve">impacto nos objetivos e diretrizes da política de inovação da ICT, submetido para decisão </w:t>
      </w:r>
      <w:r w:rsidR="00561E04">
        <w:t xml:space="preserve">final </w:t>
      </w:r>
      <w:r w:rsidR="00A55609">
        <w:t xml:space="preserve">do Diretor do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="00A55609">
        <w:t xml:space="preserve">, o qual </w:t>
      </w:r>
      <w:r w:rsidR="00561E04">
        <w:t xml:space="preserve">deverá considerar </w:t>
      </w:r>
      <w:r w:rsidR="008954F4">
        <w:t xml:space="preserve">todos os possíveis reflexos </w:t>
      </w:r>
      <w:r w:rsidR="00553A94">
        <w:t>na execução da sua carteira de projetos</w:t>
      </w:r>
      <w:r w:rsidR="008C4216">
        <w:t xml:space="preserve">, da sua disponibilidade orçamentária/financeira </w:t>
      </w:r>
      <w:r w:rsidR="002D45DC">
        <w:t>e</w:t>
      </w:r>
      <w:r w:rsidR="000A163A">
        <w:t xml:space="preserve"> o</w:t>
      </w:r>
      <w:r w:rsidR="002D45DC">
        <w:t xml:space="preserve"> impacto no rateio dos gastos indivisíveis</w:t>
      </w:r>
      <w:r w:rsidR="0021308C">
        <w:t xml:space="preserve"> </w:t>
      </w:r>
      <w:r w:rsidR="00625DC2">
        <w:t xml:space="preserve">previstos para </w:t>
      </w:r>
      <w:r w:rsidR="0021308C">
        <w:t>o exercício financeiro.</w:t>
      </w:r>
      <w:r w:rsidR="00846ABD">
        <w:t xml:space="preserve"> A eventual implementação do reajuste deverá se dar mediante Termo Aditivo</w:t>
      </w:r>
      <w:r w:rsidR="009635E1">
        <w:t xml:space="preserve">, instruído com os documentos </w:t>
      </w:r>
      <w:r w:rsidR="004736FE">
        <w:t>da sua motivação objetiva.</w:t>
      </w:r>
    </w:p>
    <w:p w14:paraId="63BCC970" w14:textId="77777777" w:rsidR="003B69C9" w:rsidRDefault="003B69C9" w:rsidP="003B69C9">
      <w:pPr>
        <w:autoSpaceDE w:val="0"/>
        <w:autoSpaceDN w:val="0"/>
        <w:adjustRightInd w:val="0"/>
        <w:jc w:val="both"/>
      </w:pPr>
    </w:p>
    <w:p w14:paraId="5C88ACB2" w14:textId="77777777" w:rsidR="003B69C9" w:rsidRDefault="003B69C9" w:rsidP="003B69C9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6F0CAE41" w14:textId="3866E65D" w:rsidR="006C1341" w:rsidRDefault="003B69C9" w:rsidP="003B69C9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O objetivo desta disposição </w:t>
      </w:r>
      <w:r w:rsidR="00B826B2">
        <w:rPr>
          <w:rFonts w:cs="Arial"/>
          <w:bCs/>
          <w:i w:val="0"/>
          <w:iCs w:val="0"/>
          <w:szCs w:val="20"/>
        </w:rPr>
        <w:t xml:space="preserve">é primordialmente atender o escopo do regime jurídico de CT&amp;I: </w:t>
      </w:r>
      <w:r w:rsidR="00B5775B">
        <w:rPr>
          <w:rFonts w:cs="Arial"/>
          <w:bCs/>
          <w:i w:val="0"/>
          <w:iCs w:val="0"/>
          <w:szCs w:val="20"/>
        </w:rPr>
        <w:t>estímulo/fomento da inovação por meio das atividades das ICTs públicas</w:t>
      </w:r>
      <w:r w:rsidR="00642726">
        <w:rPr>
          <w:rFonts w:cs="Arial"/>
          <w:bCs/>
          <w:i w:val="0"/>
          <w:iCs w:val="0"/>
          <w:szCs w:val="20"/>
        </w:rPr>
        <w:t>. E para tanto, temos a figura jurídica da fundação de apoio</w:t>
      </w:r>
      <w:r w:rsidR="00360E86">
        <w:rPr>
          <w:rFonts w:cs="Arial"/>
          <w:bCs/>
          <w:i w:val="0"/>
          <w:iCs w:val="0"/>
          <w:szCs w:val="20"/>
        </w:rPr>
        <w:t xml:space="preserve"> que atua como </w:t>
      </w:r>
      <w:r w:rsidR="00360E86" w:rsidRPr="0046194D">
        <w:rPr>
          <w:rFonts w:cs="Arial"/>
          <w:bCs/>
          <w:szCs w:val="20"/>
        </w:rPr>
        <w:t xml:space="preserve">longa </w:t>
      </w:r>
      <w:proofErr w:type="spellStart"/>
      <w:r w:rsidR="00360E86" w:rsidRPr="0046194D">
        <w:rPr>
          <w:rFonts w:cs="Arial"/>
          <w:bCs/>
          <w:szCs w:val="20"/>
        </w:rPr>
        <w:t>manus</w:t>
      </w:r>
      <w:proofErr w:type="spellEnd"/>
      <w:r w:rsidR="00360E86">
        <w:rPr>
          <w:rFonts w:cs="Arial"/>
          <w:bCs/>
          <w:i w:val="0"/>
          <w:iCs w:val="0"/>
          <w:szCs w:val="20"/>
        </w:rPr>
        <w:t xml:space="preserve"> privada da ICT apoiada. Nesse quadro, </w:t>
      </w:r>
      <w:r w:rsidR="009F4DAF">
        <w:rPr>
          <w:rFonts w:cs="Arial"/>
          <w:bCs/>
          <w:i w:val="0"/>
          <w:iCs w:val="0"/>
          <w:szCs w:val="20"/>
        </w:rPr>
        <w:t xml:space="preserve">é interesse do Estado que a fundação de apoio garanta </w:t>
      </w:r>
      <w:r w:rsidR="002C6F44">
        <w:rPr>
          <w:rFonts w:cs="Arial"/>
          <w:bCs/>
          <w:i w:val="0"/>
          <w:iCs w:val="0"/>
          <w:szCs w:val="20"/>
        </w:rPr>
        <w:t>o</w:t>
      </w:r>
      <w:r w:rsidR="009F4DAF">
        <w:rPr>
          <w:rFonts w:cs="Arial"/>
          <w:bCs/>
          <w:i w:val="0"/>
          <w:iCs w:val="0"/>
          <w:szCs w:val="20"/>
        </w:rPr>
        <w:t xml:space="preserve"> maior ganho de eficiência </w:t>
      </w:r>
      <w:r w:rsidR="002C6F44">
        <w:rPr>
          <w:rFonts w:cs="Arial"/>
          <w:bCs/>
          <w:i w:val="0"/>
          <w:iCs w:val="0"/>
          <w:szCs w:val="20"/>
        </w:rPr>
        <w:t>possível na execução de seus projetos institucionais</w:t>
      </w:r>
      <w:r w:rsidR="009332A5">
        <w:rPr>
          <w:rFonts w:cs="Arial"/>
          <w:bCs/>
          <w:i w:val="0"/>
          <w:iCs w:val="0"/>
          <w:szCs w:val="20"/>
        </w:rPr>
        <w:t xml:space="preserve">. Considerando que a fundação de apoio é ressarcida </w:t>
      </w:r>
      <w:r w:rsidR="005D22B4">
        <w:rPr>
          <w:rFonts w:cs="Arial"/>
          <w:bCs/>
          <w:i w:val="0"/>
          <w:iCs w:val="0"/>
          <w:szCs w:val="20"/>
        </w:rPr>
        <w:t>das despesas que incorrer pelo suporte prestado na execução de projeto da ICT apoiada</w:t>
      </w:r>
      <w:r w:rsidR="00ED4E12">
        <w:rPr>
          <w:rFonts w:cs="Arial"/>
          <w:bCs/>
          <w:i w:val="0"/>
          <w:iCs w:val="0"/>
          <w:szCs w:val="20"/>
        </w:rPr>
        <w:t xml:space="preserve">, por conseguinte, </w:t>
      </w:r>
      <w:r w:rsidR="00956F98">
        <w:rPr>
          <w:rFonts w:cs="Arial"/>
          <w:bCs/>
          <w:i w:val="0"/>
          <w:iCs w:val="0"/>
          <w:szCs w:val="20"/>
        </w:rPr>
        <w:t xml:space="preserve">tal ressarcimento deve </w:t>
      </w:r>
      <w:r w:rsidR="00A6599C">
        <w:rPr>
          <w:rFonts w:cs="Arial"/>
          <w:bCs/>
          <w:i w:val="0"/>
          <w:iCs w:val="0"/>
          <w:szCs w:val="20"/>
        </w:rPr>
        <w:t>ser suficiente para atingir</w:t>
      </w:r>
      <w:r w:rsidR="00791048">
        <w:rPr>
          <w:rFonts w:cs="Arial"/>
          <w:bCs/>
          <w:i w:val="0"/>
          <w:iCs w:val="0"/>
          <w:szCs w:val="20"/>
        </w:rPr>
        <w:t xml:space="preserve"> com plenitude</w:t>
      </w:r>
      <w:r w:rsidR="00A6599C">
        <w:rPr>
          <w:rFonts w:cs="Arial"/>
          <w:bCs/>
          <w:i w:val="0"/>
          <w:iCs w:val="0"/>
          <w:szCs w:val="20"/>
        </w:rPr>
        <w:t xml:space="preserve"> </w:t>
      </w:r>
      <w:r w:rsidR="00791048">
        <w:rPr>
          <w:rFonts w:cs="Arial"/>
          <w:bCs/>
          <w:i w:val="0"/>
          <w:iCs w:val="0"/>
          <w:szCs w:val="20"/>
        </w:rPr>
        <w:t xml:space="preserve">a </w:t>
      </w:r>
      <w:r w:rsidR="00A6599C">
        <w:rPr>
          <w:rFonts w:cs="Arial"/>
          <w:bCs/>
          <w:i w:val="0"/>
          <w:iCs w:val="0"/>
          <w:szCs w:val="20"/>
        </w:rPr>
        <w:t>sua finalidade</w:t>
      </w:r>
      <w:r w:rsidR="00791048">
        <w:rPr>
          <w:rFonts w:cs="Arial"/>
          <w:bCs/>
          <w:i w:val="0"/>
          <w:iCs w:val="0"/>
          <w:szCs w:val="20"/>
        </w:rPr>
        <w:t xml:space="preserve"> institucional</w:t>
      </w:r>
      <w:r w:rsidR="000E077C">
        <w:rPr>
          <w:rFonts w:cs="Arial"/>
          <w:bCs/>
          <w:i w:val="0"/>
          <w:iCs w:val="0"/>
          <w:szCs w:val="20"/>
        </w:rPr>
        <w:t xml:space="preserve"> em relação a cada projeto</w:t>
      </w:r>
      <w:r w:rsidR="00CF5440">
        <w:rPr>
          <w:rFonts w:cs="Arial"/>
          <w:bCs/>
          <w:i w:val="0"/>
          <w:iCs w:val="0"/>
          <w:szCs w:val="20"/>
        </w:rPr>
        <w:t xml:space="preserve"> </w:t>
      </w:r>
      <w:r w:rsidR="00791048">
        <w:rPr>
          <w:rFonts w:cs="Arial"/>
          <w:bCs/>
          <w:i w:val="0"/>
          <w:iCs w:val="0"/>
          <w:szCs w:val="20"/>
        </w:rPr>
        <w:t>para o qual</w:t>
      </w:r>
      <w:r w:rsidR="00CF5440">
        <w:rPr>
          <w:rFonts w:cs="Arial"/>
          <w:bCs/>
          <w:i w:val="0"/>
          <w:iCs w:val="0"/>
          <w:szCs w:val="20"/>
        </w:rPr>
        <w:t xml:space="preserve"> presta suporte </w:t>
      </w:r>
      <w:r w:rsidR="00791048">
        <w:rPr>
          <w:rFonts w:cs="Arial"/>
          <w:bCs/>
          <w:i w:val="0"/>
          <w:iCs w:val="0"/>
          <w:szCs w:val="20"/>
        </w:rPr>
        <w:t>na</w:t>
      </w:r>
      <w:r w:rsidR="00CF5440">
        <w:rPr>
          <w:rFonts w:cs="Arial"/>
          <w:bCs/>
          <w:i w:val="0"/>
          <w:iCs w:val="0"/>
          <w:szCs w:val="20"/>
        </w:rPr>
        <w:t xml:space="preserve"> execução</w:t>
      </w:r>
      <w:r w:rsidR="000E077C">
        <w:rPr>
          <w:rFonts w:cs="Arial"/>
          <w:bCs/>
          <w:i w:val="0"/>
          <w:iCs w:val="0"/>
          <w:szCs w:val="20"/>
        </w:rPr>
        <w:t xml:space="preserve">, </w:t>
      </w:r>
      <w:r w:rsidR="00CF5440">
        <w:rPr>
          <w:rFonts w:cs="Arial"/>
          <w:bCs/>
          <w:i w:val="0"/>
          <w:iCs w:val="0"/>
          <w:szCs w:val="20"/>
        </w:rPr>
        <w:t>e de cada ICT</w:t>
      </w:r>
      <w:r w:rsidR="00791048">
        <w:rPr>
          <w:rFonts w:cs="Arial"/>
          <w:bCs/>
          <w:i w:val="0"/>
          <w:iCs w:val="0"/>
          <w:szCs w:val="20"/>
        </w:rPr>
        <w:t xml:space="preserve"> </w:t>
      </w:r>
      <w:r w:rsidR="00CF5440">
        <w:rPr>
          <w:rFonts w:cs="Arial"/>
          <w:bCs/>
          <w:i w:val="0"/>
          <w:iCs w:val="0"/>
          <w:szCs w:val="20"/>
        </w:rPr>
        <w:t>apoiada</w:t>
      </w:r>
      <w:r w:rsidR="00671ECD">
        <w:rPr>
          <w:rFonts w:cs="Arial"/>
          <w:bCs/>
          <w:i w:val="0"/>
          <w:iCs w:val="0"/>
          <w:szCs w:val="20"/>
        </w:rPr>
        <w:t xml:space="preserve">. Destarte, a norma jurídica </w:t>
      </w:r>
      <w:r w:rsidR="00BA6435">
        <w:rPr>
          <w:rFonts w:cs="Arial"/>
          <w:bCs/>
          <w:i w:val="0"/>
          <w:iCs w:val="0"/>
          <w:szCs w:val="20"/>
        </w:rPr>
        <w:t xml:space="preserve">aumentou esse limite máximo de ressarcimento de </w:t>
      </w:r>
      <w:r w:rsidR="004D5C20">
        <w:rPr>
          <w:rFonts w:cs="Arial"/>
          <w:bCs/>
          <w:i w:val="0"/>
          <w:iCs w:val="0"/>
          <w:szCs w:val="20"/>
        </w:rPr>
        <w:t xml:space="preserve">até </w:t>
      </w:r>
      <w:r w:rsidR="00BA6435">
        <w:rPr>
          <w:rFonts w:cs="Arial"/>
          <w:bCs/>
          <w:i w:val="0"/>
          <w:iCs w:val="0"/>
          <w:szCs w:val="20"/>
        </w:rPr>
        <w:t xml:space="preserve">5% para </w:t>
      </w:r>
      <w:r w:rsidR="004D5C20">
        <w:rPr>
          <w:rFonts w:cs="Arial"/>
          <w:bCs/>
          <w:i w:val="0"/>
          <w:iCs w:val="0"/>
          <w:szCs w:val="20"/>
        </w:rPr>
        <w:t xml:space="preserve">até </w:t>
      </w:r>
      <w:r w:rsidR="00BA6435">
        <w:rPr>
          <w:rFonts w:cs="Arial"/>
          <w:bCs/>
          <w:i w:val="0"/>
          <w:iCs w:val="0"/>
          <w:szCs w:val="20"/>
        </w:rPr>
        <w:t>15%</w:t>
      </w:r>
      <w:r w:rsidR="004D5C20">
        <w:rPr>
          <w:rFonts w:cs="Arial"/>
          <w:bCs/>
          <w:i w:val="0"/>
          <w:iCs w:val="0"/>
          <w:szCs w:val="20"/>
        </w:rPr>
        <w:t xml:space="preserve">, razão pela qual quando adotado </w:t>
      </w:r>
      <w:r w:rsidR="00233739">
        <w:rPr>
          <w:rFonts w:cs="Arial"/>
          <w:bCs/>
          <w:i w:val="0"/>
          <w:iCs w:val="0"/>
          <w:szCs w:val="20"/>
        </w:rPr>
        <w:t>percentual abaixo do limite, então</w:t>
      </w:r>
      <w:r w:rsidR="00F81AA7">
        <w:rPr>
          <w:rFonts w:cs="Arial"/>
          <w:bCs/>
          <w:i w:val="0"/>
          <w:iCs w:val="0"/>
          <w:szCs w:val="20"/>
        </w:rPr>
        <w:t>,</w:t>
      </w:r>
      <w:r w:rsidR="00233739">
        <w:rPr>
          <w:rFonts w:cs="Arial"/>
          <w:bCs/>
          <w:i w:val="0"/>
          <w:iCs w:val="0"/>
          <w:szCs w:val="20"/>
        </w:rPr>
        <w:t xml:space="preserve"> interpreta-se a norma jurídica no sentido que é </w:t>
      </w:r>
      <w:r w:rsidR="00CA19CB">
        <w:rPr>
          <w:rFonts w:cs="Arial"/>
          <w:bCs/>
          <w:i w:val="0"/>
          <w:iCs w:val="0"/>
          <w:szCs w:val="20"/>
        </w:rPr>
        <w:t>possível o reajuste do limite originariamente fixado (abaixo de “até 15%”)</w:t>
      </w:r>
      <w:r w:rsidR="00E57A6C">
        <w:rPr>
          <w:rFonts w:cs="Arial"/>
          <w:bCs/>
          <w:i w:val="0"/>
          <w:iCs w:val="0"/>
          <w:szCs w:val="20"/>
        </w:rPr>
        <w:t xml:space="preserve">, mas desde que comprovadamente </w:t>
      </w:r>
      <w:r w:rsidR="00071CB6">
        <w:rPr>
          <w:rFonts w:cs="Arial"/>
          <w:bCs/>
          <w:i w:val="0"/>
          <w:iCs w:val="0"/>
          <w:szCs w:val="20"/>
        </w:rPr>
        <w:t xml:space="preserve">isso se dê </w:t>
      </w:r>
      <w:r w:rsidR="00E57A6C">
        <w:rPr>
          <w:rFonts w:cs="Arial"/>
          <w:bCs/>
          <w:i w:val="0"/>
          <w:iCs w:val="0"/>
          <w:szCs w:val="20"/>
        </w:rPr>
        <w:t>para atingir a sua finalidade</w:t>
      </w:r>
      <w:r w:rsidR="006C1341">
        <w:rPr>
          <w:rFonts w:cs="Arial"/>
          <w:bCs/>
          <w:i w:val="0"/>
          <w:iCs w:val="0"/>
          <w:szCs w:val="20"/>
        </w:rPr>
        <w:t>: custeio das despesas incorridas pela fundação de apoio</w:t>
      </w:r>
      <w:r w:rsidR="005D18B3">
        <w:rPr>
          <w:rFonts w:cs="Arial"/>
          <w:bCs/>
          <w:i w:val="0"/>
          <w:iCs w:val="0"/>
          <w:szCs w:val="20"/>
        </w:rPr>
        <w:t xml:space="preserve">. </w:t>
      </w:r>
    </w:p>
    <w:p w14:paraId="5BC69435" w14:textId="5507B43F" w:rsidR="005A09D7" w:rsidRDefault="005D18B3" w:rsidP="003B69C9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O que a norma jurídica inadmite </w:t>
      </w:r>
      <w:r w:rsidR="008F4F72">
        <w:rPr>
          <w:rFonts w:cs="Arial"/>
          <w:bCs/>
          <w:i w:val="0"/>
          <w:iCs w:val="0"/>
          <w:szCs w:val="20"/>
        </w:rPr>
        <w:t xml:space="preserve">é valer-se deste percentual para a fundação aferir </w:t>
      </w:r>
      <w:r w:rsidR="00CB00E6">
        <w:rPr>
          <w:rFonts w:cs="Arial"/>
          <w:bCs/>
          <w:i w:val="0"/>
          <w:iCs w:val="0"/>
          <w:szCs w:val="20"/>
        </w:rPr>
        <w:t>acréscimo patrimonial</w:t>
      </w:r>
      <w:r w:rsidR="00A9176C">
        <w:rPr>
          <w:rFonts w:cs="Arial"/>
          <w:bCs/>
          <w:i w:val="0"/>
          <w:iCs w:val="0"/>
          <w:szCs w:val="20"/>
        </w:rPr>
        <w:t xml:space="preserve"> (cobrança de taxa</w:t>
      </w:r>
      <w:r w:rsidR="002116AC">
        <w:rPr>
          <w:rFonts w:cs="Arial"/>
          <w:bCs/>
          <w:i w:val="0"/>
          <w:iCs w:val="0"/>
          <w:szCs w:val="20"/>
        </w:rPr>
        <w:t xml:space="preserve"> em percentual fixo</w:t>
      </w:r>
      <w:r w:rsidR="00A9176C">
        <w:rPr>
          <w:rFonts w:cs="Arial"/>
          <w:bCs/>
          <w:i w:val="0"/>
          <w:iCs w:val="0"/>
          <w:szCs w:val="20"/>
        </w:rPr>
        <w:t>, remuneração</w:t>
      </w:r>
      <w:r w:rsidR="00534DAF">
        <w:rPr>
          <w:rFonts w:cs="Arial"/>
          <w:bCs/>
          <w:i w:val="0"/>
          <w:iCs w:val="0"/>
          <w:szCs w:val="20"/>
        </w:rPr>
        <w:t xml:space="preserve"> com lucro</w:t>
      </w:r>
      <w:r w:rsidR="00A9176C">
        <w:rPr>
          <w:rFonts w:cs="Arial"/>
          <w:bCs/>
          <w:i w:val="0"/>
          <w:iCs w:val="0"/>
          <w:szCs w:val="20"/>
        </w:rPr>
        <w:t>)</w:t>
      </w:r>
      <w:r w:rsidR="00CB00E6">
        <w:rPr>
          <w:rFonts w:cs="Arial"/>
          <w:bCs/>
          <w:i w:val="0"/>
          <w:iCs w:val="0"/>
          <w:szCs w:val="20"/>
        </w:rPr>
        <w:t>, como ocorre nos casos de projetos de elevado valor, mas com pouca</w:t>
      </w:r>
      <w:r w:rsidR="00892C40">
        <w:rPr>
          <w:rFonts w:cs="Arial"/>
          <w:bCs/>
          <w:i w:val="0"/>
          <w:iCs w:val="0"/>
          <w:szCs w:val="20"/>
        </w:rPr>
        <w:t xml:space="preserve"> participação da fundação de apoio</w:t>
      </w:r>
      <w:r w:rsidR="002504FC">
        <w:rPr>
          <w:rFonts w:cs="Arial"/>
          <w:bCs/>
          <w:i w:val="0"/>
          <w:iCs w:val="0"/>
          <w:szCs w:val="20"/>
        </w:rPr>
        <w:t xml:space="preserve">, a exemplo de </w:t>
      </w:r>
      <w:r w:rsidR="006C1341">
        <w:rPr>
          <w:rFonts w:cs="Arial"/>
          <w:bCs/>
          <w:i w:val="0"/>
          <w:iCs w:val="0"/>
          <w:szCs w:val="20"/>
        </w:rPr>
        <w:t xml:space="preserve">um </w:t>
      </w:r>
      <w:r w:rsidR="002504FC">
        <w:rPr>
          <w:rFonts w:cs="Arial"/>
          <w:bCs/>
          <w:i w:val="0"/>
          <w:iCs w:val="0"/>
          <w:szCs w:val="20"/>
        </w:rPr>
        <w:t xml:space="preserve">projeto que envolva </w:t>
      </w:r>
      <w:r w:rsidR="00A9176C">
        <w:rPr>
          <w:rFonts w:cs="Arial"/>
          <w:bCs/>
          <w:i w:val="0"/>
          <w:iCs w:val="0"/>
          <w:szCs w:val="20"/>
        </w:rPr>
        <w:t xml:space="preserve">preponderantemente </w:t>
      </w:r>
      <w:r w:rsidR="002504FC">
        <w:rPr>
          <w:rFonts w:cs="Arial"/>
          <w:bCs/>
          <w:i w:val="0"/>
          <w:iCs w:val="0"/>
          <w:szCs w:val="20"/>
        </w:rPr>
        <w:t>a compra de equipamentos na ordem de R$ 200 milhões</w:t>
      </w:r>
      <w:r w:rsidR="00A9176C">
        <w:rPr>
          <w:rFonts w:cs="Arial"/>
          <w:bCs/>
          <w:i w:val="0"/>
          <w:iCs w:val="0"/>
          <w:szCs w:val="20"/>
        </w:rPr>
        <w:t xml:space="preserve">, </w:t>
      </w:r>
      <w:r w:rsidR="00534DAF">
        <w:rPr>
          <w:rFonts w:cs="Arial"/>
          <w:bCs/>
          <w:i w:val="0"/>
          <w:iCs w:val="0"/>
          <w:szCs w:val="20"/>
        </w:rPr>
        <w:t>que poderia gerar</w:t>
      </w:r>
      <w:r w:rsidR="007F23FC">
        <w:rPr>
          <w:rFonts w:cs="Arial"/>
          <w:bCs/>
          <w:i w:val="0"/>
          <w:iCs w:val="0"/>
          <w:szCs w:val="20"/>
        </w:rPr>
        <w:t xml:space="preserve">, em tese, </w:t>
      </w:r>
      <w:r w:rsidR="00DE4782">
        <w:rPr>
          <w:rFonts w:cs="Arial"/>
          <w:bCs/>
          <w:i w:val="0"/>
          <w:iCs w:val="0"/>
          <w:szCs w:val="20"/>
        </w:rPr>
        <w:t xml:space="preserve">até R$ 30 milhões (15%) </w:t>
      </w:r>
      <w:r w:rsidR="007F23FC">
        <w:rPr>
          <w:rFonts w:cs="Arial"/>
          <w:bCs/>
          <w:i w:val="0"/>
          <w:iCs w:val="0"/>
          <w:szCs w:val="20"/>
        </w:rPr>
        <w:t>para a fundação de apoio</w:t>
      </w:r>
      <w:r w:rsidR="00816568">
        <w:rPr>
          <w:rFonts w:cs="Arial"/>
          <w:bCs/>
          <w:i w:val="0"/>
          <w:iCs w:val="0"/>
          <w:szCs w:val="20"/>
        </w:rPr>
        <w:t>. Ainda que se diga que “cobrou uma taxa de 1%”</w:t>
      </w:r>
      <w:r w:rsidR="00FE01CA">
        <w:rPr>
          <w:rFonts w:cs="Arial"/>
          <w:bCs/>
          <w:i w:val="0"/>
          <w:iCs w:val="0"/>
          <w:szCs w:val="20"/>
        </w:rPr>
        <w:t>, isso representaria R$ 2 milhões, o que ainda se mostra</w:t>
      </w:r>
      <w:r w:rsidR="009B3FC7">
        <w:rPr>
          <w:rFonts w:cs="Arial"/>
          <w:bCs/>
          <w:i w:val="0"/>
          <w:iCs w:val="0"/>
          <w:szCs w:val="20"/>
        </w:rPr>
        <w:t>ria</w:t>
      </w:r>
      <w:r w:rsidR="006C1341">
        <w:rPr>
          <w:rFonts w:cs="Arial"/>
          <w:bCs/>
          <w:i w:val="0"/>
          <w:iCs w:val="0"/>
          <w:szCs w:val="20"/>
        </w:rPr>
        <w:t xml:space="preserve">, </w:t>
      </w:r>
      <w:r w:rsidR="00602C52">
        <w:rPr>
          <w:rFonts w:cs="Arial"/>
          <w:bCs/>
          <w:i w:val="0"/>
          <w:iCs w:val="0"/>
          <w:szCs w:val="20"/>
        </w:rPr>
        <w:t>a princípio</w:t>
      </w:r>
      <w:r w:rsidR="006C1341">
        <w:rPr>
          <w:rFonts w:cs="Arial"/>
          <w:bCs/>
          <w:i w:val="0"/>
          <w:iCs w:val="0"/>
          <w:szCs w:val="20"/>
        </w:rPr>
        <w:t>,</w:t>
      </w:r>
      <w:r w:rsidR="00602C52">
        <w:rPr>
          <w:rFonts w:cs="Arial"/>
          <w:bCs/>
          <w:i w:val="0"/>
          <w:iCs w:val="0"/>
          <w:szCs w:val="20"/>
        </w:rPr>
        <w:t xml:space="preserve"> </w:t>
      </w:r>
      <w:r w:rsidR="009B3FC7">
        <w:rPr>
          <w:rFonts w:cs="Arial"/>
          <w:bCs/>
          <w:i w:val="0"/>
          <w:iCs w:val="0"/>
          <w:szCs w:val="20"/>
        </w:rPr>
        <w:t>desarrazoado p</w:t>
      </w:r>
      <w:r w:rsidR="00602C52">
        <w:rPr>
          <w:rFonts w:cs="Arial"/>
          <w:bCs/>
          <w:i w:val="0"/>
          <w:iCs w:val="0"/>
          <w:szCs w:val="20"/>
        </w:rPr>
        <w:t>ara ressarcir</w:t>
      </w:r>
      <w:r w:rsidR="009B3FC7">
        <w:rPr>
          <w:rFonts w:cs="Arial"/>
          <w:bCs/>
          <w:i w:val="0"/>
          <w:iCs w:val="0"/>
          <w:szCs w:val="20"/>
        </w:rPr>
        <w:t xml:space="preserve"> atividades</w:t>
      </w:r>
      <w:r w:rsidR="007C4932">
        <w:rPr>
          <w:rFonts w:cs="Arial"/>
          <w:bCs/>
          <w:i w:val="0"/>
          <w:iCs w:val="0"/>
          <w:szCs w:val="20"/>
        </w:rPr>
        <w:t xml:space="preserve"> administrativas da fundação</w:t>
      </w:r>
      <w:r w:rsidR="009B3FC7">
        <w:rPr>
          <w:rFonts w:cs="Arial"/>
          <w:bCs/>
          <w:i w:val="0"/>
          <w:iCs w:val="0"/>
          <w:szCs w:val="20"/>
        </w:rPr>
        <w:t xml:space="preserve"> </w:t>
      </w:r>
      <w:r w:rsidR="00602C52">
        <w:rPr>
          <w:rFonts w:cs="Arial"/>
          <w:bCs/>
          <w:i w:val="0"/>
          <w:iCs w:val="0"/>
          <w:szCs w:val="20"/>
        </w:rPr>
        <w:t>voltadas à</w:t>
      </w:r>
      <w:r w:rsidR="001A71CD">
        <w:rPr>
          <w:rFonts w:cs="Arial"/>
          <w:bCs/>
          <w:i w:val="0"/>
          <w:iCs w:val="0"/>
          <w:szCs w:val="20"/>
        </w:rPr>
        <w:t xml:space="preserve"> compra dos equipamentos</w:t>
      </w:r>
    </w:p>
    <w:p w14:paraId="3A824B54" w14:textId="3CE17BED" w:rsidR="003B69C9" w:rsidRDefault="005A09D7" w:rsidP="003B69C9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Noutro giro, </w:t>
      </w:r>
      <w:r w:rsidR="009E729C">
        <w:rPr>
          <w:rFonts w:cs="Arial"/>
          <w:bCs/>
          <w:i w:val="0"/>
          <w:iCs w:val="0"/>
          <w:szCs w:val="20"/>
        </w:rPr>
        <w:t xml:space="preserve">essa prática </w:t>
      </w:r>
      <w:r w:rsidR="007C7AE6">
        <w:rPr>
          <w:rFonts w:cs="Arial"/>
          <w:bCs/>
          <w:i w:val="0"/>
          <w:iCs w:val="0"/>
          <w:szCs w:val="20"/>
        </w:rPr>
        <w:t xml:space="preserve">equivocada </w:t>
      </w:r>
      <w:r w:rsidR="002712D5">
        <w:rPr>
          <w:rFonts w:cs="Arial"/>
          <w:bCs/>
          <w:i w:val="0"/>
          <w:iCs w:val="0"/>
          <w:szCs w:val="20"/>
        </w:rPr>
        <w:t xml:space="preserve">provocaria um desestímulo à prestação de suporte </w:t>
      </w:r>
      <w:r w:rsidR="00B219ED">
        <w:rPr>
          <w:rFonts w:cs="Arial"/>
          <w:bCs/>
          <w:i w:val="0"/>
          <w:iCs w:val="0"/>
          <w:szCs w:val="20"/>
        </w:rPr>
        <w:t>da fundação de apoio para aqueles projetos de valor reduzido (considerados “deficitários”</w:t>
      </w:r>
      <w:r w:rsidR="00352946">
        <w:rPr>
          <w:rFonts w:cs="Arial"/>
          <w:bCs/>
          <w:i w:val="0"/>
          <w:iCs w:val="0"/>
          <w:szCs w:val="20"/>
        </w:rPr>
        <w:t>,</w:t>
      </w:r>
      <w:r w:rsidR="00B219ED">
        <w:rPr>
          <w:rFonts w:cs="Arial"/>
          <w:bCs/>
          <w:i w:val="0"/>
          <w:iCs w:val="0"/>
          <w:szCs w:val="20"/>
        </w:rPr>
        <w:t xml:space="preserve"> para fins de DOA), que nem mesmo o limite máximo de</w:t>
      </w:r>
      <w:r w:rsidR="00352946">
        <w:rPr>
          <w:rFonts w:cs="Arial"/>
          <w:bCs/>
          <w:i w:val="0"/>
          <w:iCs w:val="0"/>
          <w:szCs w:val="20"/>
        </w:rPr>
        <w:t xml:space="preserve"> </w:t>
      </w:r>
      <w:r w:rsidR="00B219ED">
        <w:rPr>
          <w:rFonts w:cs="Arial"/>
          <w:bCs/>
          <w:i w:val="0"/>
          <w:iCs w:val="0"/>
          <w:szCs w:val="20"/>
        </w:rPr>
        <w:t xml:space="preserve">15% seria suficiente para </w:t>
      </w:r>
      <w:r w:rsidR="003F62F4">
        <w:rPr>
          <w:rFonts w:cs="Arial"/>
          <w:bCs/>
          <w:i w:val="0"/>
          <w:iCs w:val="0"/>
          <w:szCs w:val="20"/>
        </w:rPr>
        <w:t>ressarcir as despesas incorridas</w:t>
      </w:r>
      <w:r w:rsidR="00A8141E">
        <w:rPr>
          <w:rFonts w:cs="Arial"/>
          <w:bCs/>
          <w:i w:val="0"/>
          <w:iCs w:val="0"/>
          <w:szCs w:val="20"/>
        </w:rPr>
        <w:t xml:space="preserve">, notadamente quando se exige várias ações </w:t>
      </w:r>
      <w:r w:rsidR="000E73D0">
        <w:rPr>
          <w:rFonts w:cs="Arial"/>
          <w:bCs/>
          <w:i w:val="0"/>
          <w:iCs w:val="0"/>
          <w:szCs w:val="20"/>
        </w:rPr>
        <w:t>por parte da fundação de apoio</w:t>
      </w:r>
      <w:r w:rsidR="00352946">
        <w:rPr>
          <w:rFonts w:cs="Arial"/>
          <w:bCs/>
          <w:i w:val="0"/>
          <w:iCs w:val="0"/>
          <w:szCs w:val="20"/>
        </w:rPr>
        <w:t>.</w:t>
      </w:r>
      <w:r w:rsidR="00261858">
        <w:rPr>
          <w:rFonts w:cs="Arial"/>
          <w:bCs/>
          <w:i w:val="0"/>
          <w:iCs w:val="0"/>
          <w:szCs w:val="20"/>
        </w:rPr>
        <w:t xml:space="preserve"> Não é essa a </w:t>
      </w:r>
      <w:proofErr w:type="spellStart"/>
      <w:r w:rsidR="00261858" w:rsidRPr="00261858">
        <w:rPr>
          <w:rFonts w:cs="Arial"/>
          <w:bCs/>
          <w:szCs w:val="20"/>
        </w:rPr>
        <w:t>ratio</w:t>
      </w:r>
      <w:proofErr w:type="spellEnd"/>
      <w:r w:rsidR="00261858">
        <w:rPr>
          <w:rFonts w:cs="Arial"/>
          <w:bCs/>
          <w:i w:val="0"/>
          <w:iCs w:val="0"/>
          <w:szCs w:val="20"/>
        </w:rPr>
        <w:t xml:space="preserve"> da norma jurídica</w:t>
      </w:r>
      <w:r w:rsidR="001264D5">
        <w:rPr>
          <w:rFonts w:cs="Arial"/>
          <w:bCs/>
          <w:i w:val="0"/>
          <w:iCs w:val="0"/>
          <w:szCs w:val="20"/>
        </w:rPr>
        <w:t xml:space="preserve">. </w:t>
      </w:r>
      <w:r w:rsidR="00EC6C43">
        <w:rPr>
          <w:rFonts w:cs="Arial"/>
          <w:bCs/>
          <w:i w:val="0"/>
          <w:iCs w:val="0"/>
          <w:szCs w:val="20"/>
        </w:rPr>
        <w:t xml:space="preserve">Destarte, o ganho de eficiência </w:t>
      </w:r>
      <w:r w:rsidR="00EF2189">
        <w:rPr>
          <w:rFonts w:cs="Arial"/>
          <w:bCs/>
          <w:i w:val="0"/>
          <w:iCs w:val="0"/>
          <w:szCs w:val="20"/>
        </w:rPr>
        <w:t xml:space="preserve">na execução dos projetos da ICT apoiada deve ser visto </w:t>
      </w:r>
      <w:r w:rsidR="00D53F3C">
        <w:rPr>
          <w:rFonts w:cs="Arial"/>
          <w:bCs/>
          <w:i w:val="0"/>
          <w:iCs w:val="0"/>
          <w:szCs w:val="20"/>
        </w:rPr>
        <w:t>na totalidade da carteira de projetos da ICT</w:t>
      </w:r>
      <w:r w:rsidR="00D11500">
        <w:rPr>
          <w:rFonts w:cs="Arial"/>
          <w:bCs/>
          <w:i w:val="0"/>
          <w:iCs w:val="0"/>
          <w:szCs w:val="20"/>
        </w:rPr>
        <w:t xml:space="preserve"> e numa equação que </w:t>
      </w:r>
      <w:r w:rsidR="0075237C">
        <w:rPr>
          <w:rFonts w:cs="Arial"/>
          <w:bCs/>
          <w:i w:val="0"/>
          <w:iCs w:val="0"/>
          <w:szCs w:val="20"/>
        </w:rPr>
        <w:t>possibilite o correto ressarcimento da fundação de apoio</w:t>
      </w:r>
      <w:r w:rsidR="002B507A">
        <w:rPr>
          <w:rFonts w:cs="Arial"/>
          <w:bCs/>
          <w:i w:val="0"/>
          <w:iCs w:val="0"/>
          <w:szCs w:val="20"/>
        </w:rPr>
        <w:t xml:space="preserve">, sem que isso represente lucro </w:t>
      </w:r>
      <w:r w:rsidR="00BE7E51">
        <w:rPr>
          <w:rFonts w:cs="Arial"/>
          <w:bCs/>
          <w:i w:val="0"/>
          <w:iCs w:val="0"/>
          <w:szCs w:val="20"/>
        </w:rPr>
        <w:t xml:space="preserve">em relação </w:t>
      </w:r>
      <w:r w:rsidR="00FA1655">
        <w:rPr>
          <w:rFonts w:cs="Arial"/>
          <w:bCs/>
          <w:i w:val="0"/>
          <w:iCs w:val="0"/>
          <w:szCs w:val="20"/>
        </w:rPr>
        <w:t>àqueles</w:t>
      </w:r>
      <w:r w:rsidR="00BE7E51">
        <w:rPr>
          <w:rFonts w:cs="Arial"/>
          <w:bCs/>
          <w:i w:val="0"/>
          <w:iCs w:val="0"/>
          <w:szCs w:val="20"/>
        </w:rPr>
        <w:t xml:space="preserve"> projetos de maior </w:t>
      </w:r>
      <w:r w:rsidR="00FA1655">
        <w:rPr>
          <w:rFonts w:cs="Arial"/>
          <w:bCs/>
          <w:i w:val="0"/>
          <w:iCs w:val="0"/>
          <w:szCs w:val="20"/>
        </w:rPr>
        <w:t xml:space="preserve">aporte de recursos financeiros, sempre na forma </w:t>
      </w:r>
      <w:r w:rsidR="00B75D56">
        <w:rPr>
          <w:rFonts w:cs="Arial"/>
          <w:bCs/>
          <w:i w:val="0"/>
          <w:iCs w:val="0"/>
          <w:szCs w:val="20"/>
        </w:rPr>
        <w:t>da lei.</w:t>
      </w:r>
    </w:p>
    <w:p w14:paraId="543DE04E" w14:textId="64D2E993" w:rsidR="003B79B4" w:rsidRDefault="003B79B4" w:rsidP="00C028CA">
      <w:pPr>
        <w:autoSpaceDE w:val="0"/>
        <w:autoSpaceDN w:val="0"/>
        <w:adjustRightInd w:val="0"/>
        <w:jc w:val="both"/>
      </w:pPr>
    </w:p>
    <w:p w14:paraId="3DF979E5" w14:textId="77777777" w:rsidR="003B69C9" w:rsidRDefault="003B69C9" w:rsidP="00C028CA">
      <w:pPr>
        <w:autoSpaceDE w:val="0"/>
        <w:autoSpaceDN w:val="0"/>
        <w:adjustRightInd w:val="0"/>
        <w:jc w:val="both"/>
        <w:rPr>
          <w:b/>
        </w:rPr>
      </w:pPr>
    </w:p>
    <w:p w14:paraId="68EAAB44" w14:textId="6FC6749C" w:rsidR="001D39C0" w:rsidRDefault="001D39C0" w:rsidP="00C028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en-US"/>
        </w:rPr>
      </w:pPr>
      <w:r w:rsidRPr="004736FE">
        <w:rPr>
          <w:b/>
        </w:rPr>
        <w:t xml:space="preserve">CLÁUSULA </w:t>
      </w:r>
      <w:r w:rsidR="00265952">
        <w:rPr>
          <w:b/>
        </w:rPr>
        <w:t>SÉTIMA</w:t>
      </w:r>
      <w:r w:rsidRPr="004736FE">
        <w:rPr>
          <w:b/>
        </w:rPr>
        <w:t xml:space="preserve"> –</w:t>
      </w:r>
      <w:r w:rsidR="003B69C9">
        <w:rPr>
          <w:b/>
        </w:rPr>
        <w:t xml:space="preserve"> </w:t>
      </w:r>
      <w:r w:rsidRPr="003B69C9">
        <w:rPr>
          <w:b/>
        </w:rPr>
        <w:t>DA EXECUÇÃO</w:t>
      </w:r>
    </w:p>
    <w:p w14:paraId="76050244" w14:textId="77777777" w:rsidR="003B69C9" w:rsidRDefault="003B69C9" w:rsidP="00C028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</w:p>
    <w:p w14:paraId="0DB93DB4" w14:textId="667A1F05" w:rsidR="001D39C0" w:rsidRPr="00B75D56" w:rsidRDefault="001D39C0" w:rsidP="00B75D56">
      <w:pPr>
        <w:autoSpaceDE w:val="0"/>
        <w:autoSpaceDN w:val="0"/>
        <w:adjustRightInd w:val="0"/>
      </w:pPr>
      <w:r w:rsidRPr="00B75D56">
        <w:t>Este Convênio deverá ser executado fielmente pelos Partícipes, de acordo com as cláusulas</w:t>
      </w:r>
    </w:p>
    <w:p w14:paraId="65940E99" w14:textId="4398844D" w:rsidR="001D39C0" w:rsidRPr="00B75D56" w:rsidRDefault="00A56EA9" w:rsidP="00B75D56">
      <w:pPr>
        <w:autoSpaceDE w:val="0"/>
        <w:autoSpaceDN w:val="0"/>
        <w:adjustRightInd w:val="0"/>
      </w:pPr>
      <w:r w:rsidRPr="00B75D56">
        <w:lastRenderedPageBreak/>
        <w:t>P</w:t>
      </w:r>
      <w:r w:rsidR="001D39C0" w:rsidRPr="00B75D56">
        <w:t>actuadas</w:t>
      </w:r>
      <w:r>
        <w:t>,</w:t>
      </w:r>
      <w:r w:rsidR="001D39C0" w:rsidRPr="00B75D56">
        <w:t xml:space="preserve"> a</w:t>
      </w:r>
      <w:r>
        <w:t xml:space="preserve"> legislação vigente </w:t>
      </w:r>
      <w:r w:rsidR="0068473D">
        <w:t>e as disposições do Plano de Trabalho (ANEXO I)</w:t>
      </w:r>
      <w:r w:rsidR="00B75D56" w:rsidRPr="00B75D56">
        <w:t>.</w:t>
      </w:r>
    </w:p>
    <w:p w14:paraId="5498B1E2" w14:textId="77777777" w:rsidR="00F25994" w:rsidRDefault="00F25994" w:rsidP="00B75D56">
      <w:pPr>
        <w:autoSpaceDE w:val="0"/>
        <w:autoSpaceDN w:val="0"/>
        <w:adjustRightInd w:val="0"/>
        <w:rPr>
          <w:b/>
        </w:rPr>
      </w:pPr>
    </w:p>
    <w:p w14:paraId="7C00E9DB" w14:textId="1EBE306B" w:rsidR="001D39C0" w:rsidRPr="00B75D56" w:rsidRDefault="001D39C0" w:rsidP="00B75D56">
      <w:pPr>
        <w:autoSpaceDE w:val="0"/>
        <w:autoSpaceDN w:val="0"/>
        <w:adjustRightInd w:val="0"/>
      </w:pPr>
      <w:r w:rsidRPr="00A242D9">
        <w:rPr>
          <w:b/>
        </w:rPr>
        <w:t>Subcláusula Primeira</w:t>
      </w:r>
      <w:r w:rsidR="00F25994">
        <w:rPr>
          <w:b/>
        </w:rPr>
        <w:t>:</w:t>
      </w:r>
      <w:r w:rsidRPr="00B75D56">
        <w:t xml:space="preserve"> É vedado à </w:t>
      </w:r>
      <w:r w:rsidR="00D31766">
        <w:t>fundação</w:t>
      </w:r>
      <w:r w:rsidRPr="00B75D56">
        <w:t>:</w:t>
      </w:r>
    </w:p>
    <w:p w14:paraId="2737CC86" w14:textId="1FB87514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I. utilizar os recursos em finalidade diversa da estabelecida no Plano de Trabalho, ainda</w:t>
      </w:r>
      <w:r w:rsidR="0068473D">
        <w:t xml:space="preserve"> </w:t>
      </w:r>
      <w:r w:rsidRPr="00B75D56">
        <w:t>que em caráter de emergência;</w:t>
      </w:r>
    </w:p>
    <w:p w14:paraId="22ADF05F" w14:textId="77777777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II. realizar despesas a título de taxa de administração, de gerência ou similar;</w:t>
      </w:r>
    </w:p>
    <w:p w14:paraId="7880CC7F" w14:textId="32DBD5EB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III. pagar, a qualquer título, servidor ou empregado público, integrante de quadro de pessoal</w:t>
      </w:r>
      <w:r w:rsidR="00422965">
        <w:t xml:space="preserve"> </w:t>
      </w:r>
      <w:r w:rsidRPr="00B75D56">
        <w:t>de órgão ou entidade pública da administração direta ou indireta, por serviços de</w:t>
      </w:r>
      <w:r w:rsidR="0068473D">
        <w:t xml:space="preserve"> </w:t>
      </w:r>
      <w:r w:rsidRPr="00B75D56">
        <w:t>consultoria ou assistência técnica, salvo nas hipóteses previstas em leis específicas e na</w:t>
      </w:r>
      <w:r w:rsidR="0068473D">
        <w:t xml:space="preserve"> </w:t>
      </w:r>
      <w:r w:rsidRPr="00B75D56">
        <w:t>Lei de Diretrizes Orçamentárias;</w:t>
      </w:r>
    </w:p>
    <w:p w14:paraId="003227CA" w14:textId="77777777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IV. alterar o objeto do Convênio;</w:t>
      </w:r>
    </w:p>
    <w:p w14:paraId="1F2D2968" w14:textId="77777777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V. realizar despesa em data anterior à vigência do instrumento;</w:t>
      </w:r>
    </w:p>
    <w:p w14:paraId="0A9DE513" w14:textId="0E7337A8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VI. efetuar pagamento em data posterior à vigência deste Convênio, salvo se expressamente</w:t>
      </w:r>
      <w:r w:rsidR="00F25994">
        <w:t xml:space="preserve"> </w:t>
      </w:r>
      <w:r w:rsidRPr="00B75D56">
        <w:t xml:space="preserve">autorizado pelo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Pr="00B75D56">
        <w:t>, desde que o fato gerador da despesa tenha ocorrido durante sua</w:t>
      </w:r>
      <w:r w:rsidR="0068473D">
        <w:t xml:space="preserve"> </w:t>
      </w:r>
      <w:r w:rsidRPr="00B75D56">
        <w:t>vigência; e</w:t>
      </w:r>
    </w:p>
    <w:p w14:paraId="0427D38A" w14:textId="409FC2D2" w:rsidR="00E6681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 xml:space="preserve">VII. utilizar-se de fundos de apoio institucional da </w:t>
      </w:r>
      <w:r w:rsidR="00D31766">
        <w:t>fundação</w:t>
      </w:r>
      <w:r w:rsidRPr="00B75D56">
        <w:t xml:space="preserve"> ou mecanismos similares</w:t>
      </w:r>
      <w:r w:rsidR="0068473D">
        <w:t xml:space="preserve"> </w:t>
      </w:r>
      <w:r w:rsidRPr="00B75D56">
        <w:t>para a execução direta do Convênio</w:t>
      </w:r>
      <w:r w:rsidR="00A242D9">
        <w:t>.</w:t>
      </w:r>
    </w:p>
    <w:p w14:paraId="4CA4BBCF" w14:textId="091F6CAC" w:rsidR="001D39C0" w:rsidRDefault="001D39C0" w:rsidP="00C028CA">
      <w:pPr>
        <w:jc w:val="both"/>
        <w:rPr>
          <w:rFonts w:ascii="Times New Roman" w:hAnsi="Times New Roman" w:cs="Times New Roman"/>
          <w:lang w:eastAsia="en-US"/>
        </w:rPr>
      </w:pPr>
    </w:p>
    <w:p w14:paraId="1598B7B0" w14:textId="77777777" w:rsidR="002F5AF9" w:rsidRDefault="002F5AF9" w:rsidP="00C028CA">
      <w:pPr>
        <w:jc w:val="both"/>
        <w:rPr>
          <w:rFonts w:ascii="Times New Roman" w:hAnsi="Times New Roman" w:cs="Times New Roman"/>
          <w:lang w:eastAsia="en-US"/>
        </w:rPr>
      </w:pPr>
    </w:p>
    <w:p w14:paraId="1DC885A0" w14:textId="340D460F" w:rsidR="001D39C0" w:rsidRPr="00D31766" w:rsidRDefault="001D39C0" w:rsidP="001D39C0">
      <w:pPr>
        <w:autoSpaceDE w:val="0"/>
        <w:autoSpaceDN w:val="0"/>
        <w:adjustRightInd w:val="0"/>
        <w:rPr>
          <w:b/>
        </w:rPr>
      </w:pPr>
      <w:r w:rsidRPr="00D31766">
        <w:rPr>
          <w:b/>
        </w:rPr>
        <w:t xml:space="preserve">CLÁUSULA </w:t>
      </w:r>
      <w:r w:rsidR="00265952">
        <w:rPr>
          <w:b/>
        </w:rPr>
        <w:t>OITAVA</w:t>
      </w:r>
      <w:r w:rsidRPr="00D31766">
        <w:rPr>
          <w:b/>
        </w:rPr>
        <w:t xml:space="preserve"> – DA CONTRATAÇÃO COM TERCEIROS</w:t>
      </w:r>
    </w:p>
    <w:p w14:paraId="5B22B66E" w14:textId="77777777" w:rsidR="00394A9D" w:rsidRDefault="00394A9D" w:rsidP="001D39C0">
      <w:pPr>
        <w:autoSpaceDE w:val="0"/>
        <w:autoSpaceDN w:val="0"/>
        <w:adjustRightInd w:val="0"/>
        <w:rPr>
          <w:rFonts w:ascii="Times New Roman" w:hAnsi="Times New Roman" w:cs="Times New Roman"/>
          <w:lang w:eastAsia="en-US"/>
        </w:rPr>
      </w:pPr>
    </w:p>
    <w:p w14:paraId="759686BE" w14:textId="09089255" w:rsidR="001D39C0" w:rsidRPr="003E1751" w:rsidRDefault="001D39C0" w:rsidP="00394A9D">
      <w:pPr>
        <w:autoSpaceDE w:val="0"/>
        <w:autoSpaceDN w:val="0"/>
        <w:adjustRightInd w:val="0"/>
        <w:jc w:val="both"/>
      </w:pPr>
      <w:r w:rsidRPr="003E1751">
        <w:t xml:space="preserve">A </w:t>
      </w:r>
      <w:r w:rsidR="00394A9D" w:rsidRPr="003E1751">
        <w:t>fundação de apoio</w:t>
      </w:r>
      <w:r w:rsidRPr="003E1751">
        <w:t xml:space="preserve"> deverá executar diretamente a integralidade do objeto do Convênio, sendo uma</w:t>
      </w:r>
      <w:r w:rsidR="00394A9D" w:rsidRPr="003E1751">
        <w:t xml:space="preserve"> </w:t>
      </w:r>
      <w:r w:rsidRPr="003E1751">
        <w:t>das suas atuações a responsabilidade pela contratação de serviços de terceiros quando houver</w:t>
      </w:r>
      <w:r w:rsidR="00394A9D" w:rsidRPr="003E1751">
        <w:t xml:space="preserve"> </w:t>
      </w:r>
      <w:r w:rsidRPr="003E1751">
        <w:t>previsão no Plano de Trabalho ou em razão de fato superveniente e imprevisível, devidamente</w:t>
      </w:r>
      <w:r w:rsidR="00394A9D" w:rsidRPr="003E1751">
        <w:t xml:space="preserve"> </w:t>
      </w:r>
      <w:r w:rsidRPr="003E1751">
        <w:t xml:space="preserve">justificado e aprovado pelo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Pr="003E1751">
        <w:t>, devendo assegurar que todas as contratações concernentes</w:t>
      </w:r>
      <w:r w:rsidR="00394A9D" w:rsidRPr="003E1751">
        <w:t xml:space="preserve"> </w:t>
      </w:r>
      <w:r w:rsidRPr="003E1751">
        <w:t>ao presente convênio sejam realizadas de forma regular e em atendimento à legislação</w:t>
      </w:r>
      <w:r w:rsidR="00394A9D" w:rsidRPr="003E1751">
        <w:t xml:space="preserve"> </w:t>
      </w:r>
      <w:r w:rsidRPr="003E1751">
        <w:t>específica.</w:t>
      </w:r>
    </w:p>
    <w:p w14:paraId="598656C3" w14:textId="77777777" w:rsidR="00394A9D" w:rsidRDefault="00394A9D" w:rsidP="00394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</w:p>
    <w:p w14:paraId="4A7B63C3" w14:textId="786E1923" w:rsidR="001D39C0" w:rsidRPr="003E1751" w:rsidRDefault="001D39C0" w:rsidP="00394A9D">
      <w:pPr>
        <w:autoSpaceDE w:val="0"/>
        <w:autoSpaceDN w:val="0"/>
        <w:adjustRightInd w:val="0"/>
        <w:jc w:val="both"/>
      </w:pPr>
      <w:r w:rsidRPr="003E1751">
        <w:rPr>
          <w:b/>
          <w:bCs/>
        </w:rPr>
        <w:t>Subcláusula Primeira</w:t>
      </w:r>
      <w:r w:rsidR="00F25994">
        <w:rPr>
          <w:b/>
          <w:bCs/>
        </w:rPr>
        <w:t>:</w:t>
      </w:r>
      <w:r w:rsidRPr="003E1751">
        <w:t xml:space="preserve"> Na aquisição de bens e serviços necessários à execução do projeto, a</w:t>
      </w:r>
      <w:r w:rsidR="00394A9D" w:rsidRPr="003E1751">
        <w:t xml:space="preserve"> fundação de apoio</w:t>
      </w:r>
      <w:r w:rsidRPr="003E1751">
        <w:t xml:space="preserve"> observará as normas do Decreto nº 8.241, de 21 de maio de 2014, bem como na</w:t>
      </w:r>
      <w:r w:rsidR="00394A9D" w:rsidRPr="003E1751">
        <w:t xml:space="preserve"> </w:t>
      </w:r>
      <w:r w:rsidRPr="003E1751">
        <w:t>confecção dos instrumentos convocatórios da seleção pública (para modos de disputa aberto</w:t>
      </w:r>
      <w:r w:rsidR="00270BDF">
        <w:t xml:space="preserve"> </w:t>
      </w:r>
      <w:r w:rsidRPr="003E1751">
        <w:t>ou fechado).</w:t>
      </w:r>
    </w:p>
    <w:p w14:paraId="6F8AD50F" w14:textId="77777777" w:rsidR="00394A9D" w:rsidRPr="003E1751" w:rsidRDefault="00394A9D" w:rsidP="00394A9D">
      <w:pPr>
        <w:autoSpaceDE w:val="0"/>
        <w:autoSpaceDN w:val="0"/>
        <w:adjustRightInd w:val="0"/>
        <w:jc w:val="both"/>
      </w:pPr>
    </w:p>
    <w:p w14:paraId="50CE2127" w14:textId="7A594EC5" w:rsidR="001D39C0" w:rsidRPr="003E1751" w:rsidRDefault="001D39C0" w:rsidP="003226FC">
      <w:pPr>
        <w:autoSpaceDE w:val="0"/>
        <w:autoSpaceDN w:val="0"/>
        <w:adjustRightInd w:val="0"/>
        <w:jc w:val="both"/>
      </w:pPr>
      <w:r w:rsidRPr="003E1751">
        <w:rPr>
          <w:b/>
          <w:bCs/>
        </w:rPr>
        <w:t>Subcláusula Segunda</w:t>
      </w:r>
      <w:r w:rsidR="00F25994">
        <w:t>:</w:t>
      </w:r>
      <w:r w:rsidRPr="003E1751">
        <w:t xml:space="preserve"> Nos contratos celebrados entre a </w:t>
      </w:r>
      <w:r w:rsidR="003226FC" w:rsidRPr="003E1751">
        <w:t>fundação de apoio</w:t>
      </w:r>
      <w:r w:rsidRPr="003E1751">
        <w:t xml:space="preserve"> e terceiros, para a</w:t>
      </w:r>
      <w:r w:rsidR="003226FC" w:rsidRPr="003E1751">
        <w:t xml:space="preserve"> </w:t>
      </w:r>
      <w:r w:rsidRPr="003E1751">
        <w:t>execução do objeto do presente Convênio, é vedada a previsão de serviços, compras,</w:t>
      </w:r>
      <w:r w:rsidR="003226FC" w:rsidRPr="003E1751">
        <w:t xml:space="preserve"> </w:t>
      </w:r>
      <w:r w:rsidRPr="003E1751">
        <w:t>alienações, locações ou qualquer outro conteúdo estranho ao previsto no Plano de Trabalho,</w:t>
      </w:r>
      <w:r w:rsidR="003226FC" w:rsidRPr="003E1751">
        <w:t xml:space="preserve"> </w:t>
      </w:r>
      <w:r w:rsidRPr="003E1751">
        <w:t>sob pena de adoção das medidas previstas neste instrumento e na legislação de regência.</w:t>
      </w:r>
    </w:p>
    <w:p w14:paraId="02D150E3" w14:textId="77777777" w:rsidR="003226FC" w:rsidRDefault="003226FC" w:rsidP="003226FC">
      <w:pPr>
        <w:autoSpaceDE w:val="0"/>
        <w:autoSpaceDN w:val="0"/>
        <w:adjustRightInd w:val="0"/>
        <w:jc w:val="both"/>
      </w:pPr>
    </w:p>
    <w:p w14:paraId="25DA1056" w14:textId="71954364" w:rsidR="001D39C0" w:rsidRPr="003E1751" w:rsidRDefault="001D39C0" w:rsidP="00394A9D">
      <w:pPr>
        <w:autoSpaceDE w:val="0"/>
        <w:autoSpaceDN w:val="0"/>
        <w:adjustRightInd w:val="0"/>
        <w:jc w:val="both"/>
      </w:pPr>
      <w:r w:rsidRPr="003E1751">
        <w:rPr>
          <w:b/>
          <w:bCs/>
        </w:rPr>
        <w:t>Subcláusula Terceira</w:t>
      </w:r>
      <w:r w:rsidR="00F25994">
        <w:rPr>
          <w:b/>
          <w:bCs/>
        </w:rPr>
        <w:t>:</w:t>
      </w:r>
      <w:r w:rsidRPr="003E1751">
        <w:t xml:space="preserve"> Nos contratos celebrados entre a </w:t>
      </w:r>
      <w:r w:rsidR="003226FC" w:rsidRPr="003E1751">
        <w:t xml:space="preserve">fundação de apoio </w:t>
      </w:r>
      <w:r w:rsidRPr="003E1751">
        <w:t>e terceiros, para execução</w:t>
      </w:r>
      <w:r w:rsidR="003226FC" w:rsidRPr="003E1751">
        <w:t xml:space="preserve"> </w:t>
      </w:r>
      <w:r w:rsidRPr="003E1751">
        <w:t>do objeto do presente convênio, é vedada a contratação ou designação de pessoa física ou</w:t>
      </w:r>
      <w:r w:rsidR="003226FC" w:rsidRPr="003E1751">
        <w:t xml:space="preserve"> </w:t>
      </w:r>
      <w:r w:rsidRPr="003E1751">
        <w:t>jurídica que possa ser caracterizada como prática de nepotismo, conforme disposições do</w:t>
      </w:r>
      <w:r w:rsidR="003226FC" w:rsidRPr="003E1751">
        <w:t xml:space="preserve"> </w:t>
      </w:r>
      <w:r w:rsidRPr="003E1751">
        <w:t>Decreto n° 7.203, de 4 de junho de 2010.</w:t>
      </w:r>
    </w:p>
    <w:p w14:paraId="56CFB057" w14:textId="77777777" w:rsidR="003226FC" w:rsidRPr="003E1751" w:rsidRDefault="003226FC" w:rsidP="00394A9D">
      <w:pPr>
        <w:autoSpaceDE w:val="0"/>
        <w:autoSpaceDN w:val="0"/>
        <w:adjustRightInd w:val="0"/>
        <w:jc w:val="both"/>
      </w:pPr>
    </w:p>
    <w:p w14:paraId="041A5ECD" w14:textId="595A2818" w:rsidR="00E66810" w:rsidRDefault="001D39C0" w:rsidP="00394A9D">
      <w:pPr>
        <w:jc w:val="both"/>
      </w:pPr>
      <w:r w:rsidRPr="003E1751">
        <w:rPr>
          <w:b/>
          <w:bCs/>
        </w:rPr>
        <w:t>Subcláusula Quarta</w:t>
      </w:r>
      <w:r w:rsidR="00F25994">
        <w:t>:</w:t>
      </w:r>
      <w:r w:rsidRPr="003E1751">
        <w:t xml:space="preserve"> Cabe à </w:t>
      </w:r>
      <w:r w:rsidR="003226FC" w:rsidRPr="003E1751">
        <w:t>fundação de apoio</w:t>
      </w:r>
      <w:r w:rsidRPr="003E1751">
        <w:t>, na qualidade de contratante:</w:t>
      </w:r>
    </w:p>
    <w:p w14:paraId="64DD11D7" w14:textId="100255A7" w:rsidR="001D39C0" w:rsidRDefault="001D39C0" w:rsidP="00394A9D">
      <w:pPr>
        <w:jc w:val="both"/>
      </w:pPr>
    </w:p>
    <w:p w14:paraId="5E75C917" w14:textId="641BD7D2" w:rsidR="001D39C0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>I. fazer constar dos contratos celebrados com terceiros, tendo por finalidade a execução</w:t>
      </w:r>
      <w:r w:rsidR="00A57E57" w:rsidRPr="003E1751">
        <w:t xml:space="preserve"> </w:t>
      </w:r>
      <w:r w:rsidRPr="003E1751">
        <w:t>deste Convênio, cláusula que obrigue o contratado a conceder livre acesso aos</w:t>
      </w:r>
      <w:r w:rsidR="00A57E57" w:rsidRPr="003E1751">
        <w:t xml:space="preserve"> </w:t>
      </w:r>
      <w:r w:rsidRPr="003E1751">
        <w:t>documentos e registros contábeis da empresa, referentes ao objeto pactuado, para as</w:t>
      </w:r>
      <w:r w:rsidR="00A57E57" w:rsidRPr="003E1751">
        <w:t xml:space="preserve"> </w:t>
      </w:r>
      <w:r w:rsidRPr="003E1751">
        <w:t xml:space="preserve">partes envolvidas </w:t>
      </w:r>
      <w:r w:rsidRPr="003E1751">
        <w:lastRenderedPageBreak/>
        <w:t>e dos órgãos de controle interno e externo, a fim de que, no exercício</w:t>
      </w:r>
      <w:r w:rsidR="00A57E57" w:rsidRPr="003E1751">
        <w:t xml:space="preserve"> </w:t>
      </w:r>
      <w:r w:rsidRPr="003E1751">
        <w:t>de suas atribuições, exerçam atividades de acompanhamento e fiscalização da execução</w:t>
      </w:r>
      <w:r w:rsidR="00A57E57" w:rsidRPr="003E1751">
        <w:t xml:space="preserve"> </w:t>
      </w:r>
      <w:r w:rsidRPr="003E1751">
        <w:t>do projeto;</w:t>
      </w:r>
    </w:p>
    <w:p w14:paraId="61845177" w14:textId="5FADFF47" w:rsidR="001D39C0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>II. fazer constar dos contratos celebrados com terceiros, que a responsabilidade pela</w:t>
      </w:r>
      <w:r w:rsidR="00A57E57" w:rsidRPr="003E1751">
        <w:t xml:space="preserve"> </w:t>
      </w:r>
      <w:r w:rsidRPr="003E1751">
        <w:t>qualidade dos materiais</w:t>
      </w:r>
      <w:r w:rsidR="009A1FE6" w:rsidRPr="003E1751">
        <w:t>, bens</w:t>
      </w:r>
      <w:r w:rsidRPr="003E1751">
        <w:t xml:space="preserve"> e serviços fornecidos é da empresa ou outra entidade contratada</w:t>
      </w:r>
      <w:r w:rsidR="00A57E57" w:rsidRPr="003E1751">
        <w:t xml:space="preserve"> </w:t>
      </w:r>
      <w:r w:rsidRPr="003E1751">
        <w:t>para essa finalidade, inclusive a promoção de readequações, sempre que detectadas</w:t>
      </w:r>
      <w:r w:rsidR="00A57E57" w:rsidRPr="003E1751">
        <w:t xml:space="preserve"> </w:t>
      </w:r>
      <w:r w:rsidRPr="003E1751">
        <w:t>impropriedades que possam comprometer a consecução do objeto conveniado</w:t>
      </w:r>
      <w:r w:rsidR="00881900" w:rsidRPr="003E1751">
        <w:t>;</w:t>
      </w:r>
    </w:p>
    <w:p w14:paraId="44DCCBE1" w14:textId="776662CB" w:rsidR="001D39C0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>III. solicitar ao</w:t>
      </w:r>
      <w:r w:rsidR="00044953" w:rsidRPr="003E1751">
        <w:t xml:space="preserve"> Fiscal do Convênio e </w:t>
      </w:r>
      <w:r w:rsidR="00881900" w:rsidRPr="003E1751">
        <w:t xml:space="preserve">ao Coordenador do projeto </w:t>
      </w:r>
      <w:r w:rsidRPr="003E1751">
        <w:t>que o atesto das faturas ocorra somente após a comprovação da efetiva</w:t>
      </w:r>
      <w:r w:rsidR="00A57E57" w:rsidRPr="003E1751">
        <w:t xml:space="preserve"> </w:t>
      </w:r>
      <w:r w:rsidRPr="003E1751">
        <w:t>prestação dos serviços</w:t>
      </w:r>
      <w:r w:rsidR="00044953" w:rsidRPr="003E1751">
        <w:t xml:space="preserve"> ou entrega de bens</w:t>
      </w:r>
      <w:r w:rsidRPr="003E1751">
        <w:t>, mediante identificação precisa do que foi executado, com</w:t>
      </w:r>
      <w:r w:rsidR="00A57E57" w:rsidRPr="003E1751">
        <w:t xml:space="preserve"> </w:t>
      </w:r>
      <w:r w:rsidRPr="003E1751">
        <w:t>descrição ou especificação dos produtos e sua quantidade, salvo em caso de disposição</w:t>
      </w:r>
      <w:r w:rsidR="00A57E57" w:rsidRPr="003E1751">
        <w:t xml:space="preserve"> </w:t>
      </w:r>
      <w:r w:rsidR="00CF73F4">
        <w:t>legal em contrário;</w:t>
      </w:r>
    </w:p>
    <w:p w14:paraId="716BD9BE" w14:textId="4594989D" w:rsidR="001D39C0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>IV. fazer constar em instrumentos convocatórios e/ou contratos que as multas ou</w:t>
      </w:r>
      <w:r w:rsidR="00A57E57" w:rsidRPr="003E1751">
        <w:t xml:space="preserve"> </w:t>
      </w:r>
      <w:r w:rsidRPr="003E1751">
        <w:t>indenizações por mora ou inadimplemento dos processos de aquisições serão revertidas</w:t>
      </w:r>
      <w:r w:rsidR="00A57E57" w:rsidRPr="003E1751">
        <w:t xml:space="preserve"> </w:t>
      </w:r>
      <w:r w:rsidR="00CF73F4">
        <w:t>para o presente Convênio</w:t>
      </w:r>
      <w:r w:rsidR="003571C8">
        <w:t>, caso este ainda esteja vigente</w:t>
      </w:r>
      <w:r w:rsidR="00B65351">
        <w:t xml:space="preserve"> na época do efetivo recebimento do valor das multas ou indenizações</w:t>
      </w:r>
      <w:r w:rsidR="000B50D8">
        <w:t xml:space="preserve">. Após encerrada a vigência do Convênio, quaisquer valores recebidos pela </w:t>
      </w:r>
      <w:r w:rsidR="00385EAA">
        <w:t>f</w:t>
      </w:r>
      <w:r w:rsidR="000B50D8">
        <w:t>undação de apoio</w:t>
      </w:r>
      <w:r w:rsidR="00D8740E">
        <w:t xml:space="preserve"> em razão do Convênio</w:t>
      </w:r>
      <w:r w:rsidR="000B50D8">
        <w:t xml:space="preserve"> serão imediatamente recolhidos </w:t>
      </w:r>
      <w:r w:rsidR="00385EAA">
        <w:t>ao Tesouro e comunicado o fato à ICT apoiada</w:t>
      </w:r>
      <w:r w:rsidR="00CF73F4">
        <w:t>;</w:t>
      </w:r>
    </w:p>
    <w:p w14:paraId="090A38F4" w14:textId="13B64426" w:rsidR="00561851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V. eventual contratação de </w:t>
      </w:r>
      <w:r w:rsidRPr="003E1751">
        <w:rPr>
          <w:i/>
          <w:iCs/>
        </w:rPr>
        <w:t>serviços</w:t>
      </w:r>
      <w:r w:rsidRPr="003E1751">
        <w:t xml:space="preserve"> de terceiros, pessoa física ou jurídica, necessários à</w:t>
      </w:r>
      <w:r w:rsidR="00A57E57" w:rsidRPr="003E1751">
        <w:t xml:space="preserve"> </w:t>
      </w:r>
      <w:r w:rsidRPr="003E1751">
        <w:t>execução do projeto não poderá configurar a mera disponibilização de mão de obra para</w:t>
      </w:r>
      <w:r w:rsidR="00A57E57" w:rsidRPr="003E1751">
        <w:t xml:space="preserve"> </w:t>
      </w:r>
      <w:r w:rsidR="006F4E04" w:rsidRPr="003E1751">
        <w:t xml:space="preserve">a execução do projeto ou para </w:t>
      </w:r>
      <w:r w:rsidR="00FA0468" w:rsidRPr="003E1751">
        <w:t xml:space="preserve">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Pr="003E1751">
        <w:t xml:space="preserve">. Assim, o </w:t>
      </w:r>
      <w:r w:rsidR="005F190C" w:rsidRPr="003E1751">
        <w:t>Coordenador do projeto</w:t>
      </w:r>
      <w:r w:rsidRPr="003E1751">
        <w:t xml:space="preserve"> deverá apresentar à </w:t>
      </w:r>
      <w:r w:rsidR="005F190C" w:rsidRPr="003E1751">
        <w:t>fundação de apoio</w:t>
      </w:r>
      <w:r w:rsidR="00181392" w:rsidRPr="003E1751">
        <w:t xml:space="preserve">, </w:t>
      </w:r>
      <w:r w:rsidR="00710EEF" w:rsidRPr="003E1751">
        <w:t xml:space="preserve">com antecedência de </w:t>
      </w:r>
      <w:proofErr w:type="spellStart"/>
      <w:r w:rsidR="00710EEF" w:rsidRPr="003E1751">
        <w:rPr>
          <w:color w:val="FF0000"/>
        </w:rPr>
        <w:t>xxxx</w:t>
      </w:r>
      <w:proofErr w:type="spellEnd"/>
      <w:r w:rsidR="00710EEF" w:rsidRPr="003E1751">
        <w:rPr>
          <w:color w:val="FF0000"/>
        </w:rPr>
        <w:t xml:space="preserve"> </w:t>
      </w:r>
      <w:r w:rsidR="00710EEF" w:rsidRPr="003E1751">
        <w:t>(</w:t>
      </w:r>
      <w:proofErr w:type="spellStart"/>
      <w:r w:rsidR="00710EEF" w:rsidRPr="003E1751">
        <w:rPr>
          <w:color w:val="FF0000"/>
        </w:rPr>
        <w:t>xxxx</w:t>
      </w:r>
      <w:proofErr w:type="spellEnd"/>
      <w:r w:rsidR="00710EEF" w:rsidRPr="003E1751">
        <w:t>) dias da data prevista no cronograma do Plano de Trabalho</w:t>
      </w:r>
      <w:r w:rsidR="00181392" w:rsidRPr="003E1751">
        <w:t>, o</w:t>
      </w:r>
      <w:r w:rsidRPr="003E1751">
        <w:t xml:space="preserve"> Termo de Referência </w:t>
      </w:r>
      <w:r w:rsidR="00181392" w:rsidRPr="003E1751">
        <w:t xml:space="preserve">ou Projeto Básico </w:t>
      </w:r>
      <w:r w:rsidRPr="003E1751">
        <w:t>de</w:t>
      </w:r>
      <w:r w:rsidR="00A57E57" w:rsidRPr="003E1751">
        <w:t xml:space="preserve"> </w:t>
      </w:r>
      <w:r w:rsidRPr="003E1751">
        <w:t>cada serviço a ser contratado, com os anexos necessários</w:t>
      </w:r>
      <w:r w:rsidR="002B0E22" w:rsidRPr="003E1751">
        <w:t>, observada</w:t>
      </w:r>
      <w:r w:rsidR="00494E32" w:rsidRPr="003E1751">
        <w:t xml:space="preserve">s as disposições da </w:t>
      </w:r>
      <w:r w:rsidR="006644CC" w:rsidRPr="003E1751">
        <w:t>Instrução Normativa nº 5, de 26 de maio de 2017</w:t>
      </w:r>
      <w:r w:rsidR="00710EEF" w:rsidRPr="003E1751">
        <w:t xml:space="preserve"> ou de outra norma que venha a substitu</w:t>
      </w:r>
      <w:r w:rsidR="00BE066B" w:rsidRPr="003E1751">
        <w:t>i</w:t>
      </w:r>
      <w:r w:rsidR="00CF73F4">
        <w:t>-la;</w:t>
      </w:r>
    </w:p>
    <w:p w14:paraId="341F41A8" w14:textId="322458DD" w:rsidR="00C80915" w:rsidRPr="003E1751" w:rsidRDefault="00BE066B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VI. eventual contratação de </w:t>
      </w:r>
      <w:r w:rsidRPr="003E1751">
        <w:rPr>
          <w:i/>
          <w:iCs/>
        </w:rPr>
        <w:t>obra ou serviço de engenharia</w:t>
      </w:r>
      <w:r w:rsidR="00F11F21" w:rsidRPr="003E1751">
        <w:t xml:space="preserve"> necessário à execução do projeto</w:t>
      </w:r>
      <w:r w:rsidRPr="003E1751">
        <w:t xml:space="preserve"> </w:t>
      </w:r>
      <w:r w:rsidR="00B812F2" w:rsidRPr="003E1751">
        <w:t xml:space="preserve">deverá ser fundada em projeto básico </w:t>
      </w:r>
      <w:r w:rsidR="004A6733" w:rsidRPr="003E1751">
        <w:t xml:space="preserve">ou em anteprojeto de engenharia </w:t>
      </w:r>
      <w:r w:rsidR="000B2ADF" w:rsidRPr="003E1751">
        <w:t xml:space="preserve">encaminhado pelo </w:t>
      </w:r>
      <w:r w:rsidR="00C80915" w:rsidRPr="003E1751">
        <w:t>Coordenador do projeto</w:t>
      </w:r>
      <w:r w:rsidR="008F6633" w:rsidRPr="003E1751">
        <w:t xml:space="preserve">, com antecedência de </w:t>
      </w:r>
      <w:proofErr w:type="spellStart"/>
      <w:r w:rsidR="008F6633" w:rsidRPr="003E1751">
        <w:rPr>
          <w:color w:val="FF0000"/>
        </w:rPr>
        <w:t>xxxx</w:t>
      </w:r>
      <w:proofErr w:type="spellEnd"/>
      <w:r w:rsidR="008F6633" w:rsidRPr="003E1751">
        <w:t xml:space="preserve"> (</w:t>
      </w:r>
      <w:proofErr w:type="spellStart"/>
      <w:r w:rsidR="008F6633" w:rsidRPr="003E1751">
        <w:rPr>
          <w:color w:val="FF0000"/>
        </w:rPr>
        <w:t>xxxx</w:t>
      </w:r>
      <w:proofErr w:type="spellEnd"/>
      <w:r w:rsidR="008F6633" w:rsidRPr="003E1751">
        <w:t>) dias da data prevista no cronograma do Plano de Trabalho</w:t>
      </w:r>
      <w:r w:rsidR="000B2ADF" w:rsidRPr="003E1751">
        <w:t xml:space="preserve">, </w:t>
      </w:r>
      <w:r w:rsidR="00C80915" w:rsidRPr="003E1751">
        <w:t>e</w:t>
      </w:r>
      <w:r w:rsidR="000B2ADF" w:rsidRPr="003E1751">
        <w:t xml:space="preserve"> deverá </w:t>
      </w:r>
      <w:r w:rsidR="003E1751">
        <w:t>observar as</w:t>
      </w:r>
      <w:r w:rsidR="00C80915" w:rsidRPr="003E1751">
        <w:t xml:space="preserve"> disposições do Decreto </w:t>
      </w:r>
      <w:r w:rsidR="00CF73F4">
        <w:t>nº 7.983, de 8 de abril de 2013;</w:t>
      </w:r>
    </w:p>
    <w:p w14:paraId="23CB68F3" w14:textId="5594BA44" w:rsidR="00F7456C" w:rsidRPr="003E1751" w:rsidRDefault="009B1B55" w:rsidP="00F25994">
      <w:pPr>
        <w:autoSpaceDE w:val="0"/>
        <w:autoSpaceDN w:val="0"/>
        <w:adjustRightInd w:val="0"/>
        <w:ind w:left="567"/>
        <w:jc w:val="both"/>
      </w:pPr>
      <w:r w:rsidRPr="003E1751">
        <w:t>VI</w:t>
      </w:r>
      <w:r w:rsidR="00BE066B" w:rsidRPr="003E1751">
        <w:t>I</w:t>
      </w:r>
      <w:r w:rsidRPr="003E1751">
        <w:t xml:space="preserve">. eventual aquisição de </w:t>
      </w:r>
      <w:r w:rsidRPr="003E1751">
        <w:rPr>
          <w:i/>
          <w:iCs/>
        </w:rPr>
        <w:t>bens</w:t>
      </w:r>
      <w:r w:rsidRPr="003E1751">
        <w:t xml:space="preserve"> </w:t>
      </w:r>
      <w:r w:rsidR="00F11F21" w:rsidRPr="003E1751">
        <w:t>necessário</w:t>
      </w:r>
      <w:r w:rsidR="00B6000C">
        <w:t>s</w:t>
      </w:r>
      <w:r w:rsidR="00F11F21" w:rsidRPr="003E1751">
        <w:t xml:space="preserve"> à execução do projeto</w:t>
      </w:r>
      <w:r w:rsidR="00F7456C" w:rsidRPr="003E1751">
        <w:t xml:space="preserve"> deverá ser fundada em </w:t>
      </w:r>
      <w:r w:rsidR="00072F3A" w:rsidRPr="003E1751">
        <w:t xml:space="preserve">Termo de Referência </w:t>
      </w:r>
      <w:r w:rsidR="00F7456C" w:rsidRPr="003E1751">
        <w:t xml:space="preserve">encaminhado pelo Coordenador do projeto, com antecedência de </w:t>
      </w:r>
      <w:proofErr w:type="spellStart"/>
      <w:r w:rsidR="00F7456C" w:rsidRPr="003E1751">
        <w:rPr>
          <w:color w:val="FF0000"/>
        </w:rPr>
        <w:t>xxxx</w:t>
      </w:r>
      <w:proofErr w:type="spellEnd"/>
      <w:r w:rsidR="00F7456C" w:rsidRPr="003E1751">
        <w:rPr>
          <w:color w:val="FF0000"/>
        </w:rPr>
        <w:t xml:space="preserve"> </w:t>
      </w:r>
      <w:r w:rsidR="00F7456C" w:rsidRPr="003E1751">
        <w:t>(</w:t>
      </w:r>
      <w:proofErr w:type="spellStart"/>
      <w:r w:rsidR="00F7456C" w:rsidRPr="0087674E">
        <w:rPr>
          <w:color w:val="FF0000"/>
        </w:rPr>
        <w:t>xxxx</w:t>
      </w:r>
      <w:proofErr w:type="spellEnd"/>
      <w:r w:rsidR="00F7456C" w:rsidRPr="003E1751">
        <w:t>) dias da data prevista no cronograma do Plano de Trabalho</w:t>
      </w:r>
      <w:r w:rsidR="00CF73F4">
        <w:t>;</w:t>
      </w:r>
    </w:p>
    <w:p w14:paraId="26BC6069" w14:textId="119F942A" w:rsidR="00F7456C" w:rsidRPr="003E1751" w:rsidRDefault="00FE453E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VIII. </w:t>
      </w:r>
      <w:r w:rsidR="005375B8" w:rsidRPr="003E1751">
        <w:t>eventuais</w:t>
      </w:r>
      <w:r w:rsidRPr="003E1751">
        <w:t xml:space="preserve"> </w:t>
      </w:r>
      <w:r w:rsidRPr="0087674E">
        <w:rPr>
          <w:i/>
          <w:iCs/>
        </w:rPr>
        <w:t>contratações diretas</w:t>
      </w:r>
      <w:r w:rsidR="005375B8" w:rsidRPr="003E1751">
        <w:t xml:space="preserve"> deverão ser</w:t>
      </w:r>
      <w:r w:rsidR="00DA0004" w:rsidRPr="003E1751">
        <w:t xml:space="preserve"> objetivamente</w:t>
      </w:r>
      <w:r w:rsidR="005375B8" w:rsidRPr="003E1751">
        <w:t xml:space="preserve"> justificadas</w:t>
      </w:r>
      <w:r w:rsidR="00DA0004" w:rsidRPr="003E1751">
        <w:t xml:space="preserve"> por ato do Coordenador do Projeto</w:t>
      </w:r>
      <w:r w:rsidR="00231E05" w:rsidRPr="003E1751">
        <w:t>, com estrita obser</w:t>
      </w:r>
      <w:r w:rsidR="00CF73F4">
        <w:t>vância do procedimento aplicado;</w:t>
      </w:r>
    </w:p>
    <w:p w14:paraId="2FD630BA" w14:textId="75B94974" w:rsidR="00231E05" w:rsidRPr="003E1751" w:rsidRDefault="00231E05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IX. as contratações </w:t>
      </w:r>
      <w:r w:rsidR="00836D70" w:rsidRPr="003E1751">
        <w:t>somente serão formalizadas pela fundação de apoio se houver disponibilidade financeira para suportá-la</w:t>
      </w:r>
      <w:r w:rsidR="005F7237" w:rsidRPr="003E1751">
        <w:t>s na data, consideradas todas as demais obrigações financeiras pendentes de pagamento na data</w:t>
      </w:r>
      <w:r w:rsidR="00117020" w:rsidRPr="003E1751">
        <w:t xml:space="preserve">. Caso envolva recursos </w:t>
      </w:r>
      <w:r w:rsidR="00CC0D53" w:rsidRPr="003E1751">
        <w:t xml:space="preserve">orçamentários/financeiros </w:t>
      </w:r>
      <w:r w:rsidR="004C5E5C" w:rsidRPr="003E1751">
        <w:t xml:space="preserve">futuros </w:t>
      </w:r>
      <w:r w:rsidR="00CC0D53" w:rsidRPr="003E1751">
        <w:t xml:space="preserve">do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="00CC0D53" w:rsidRPr="003E1751">
        <w:t>,</w:t>
      </w:r>
      <w:r w:rsidR="004C5E5C" w:rsidRPr="003E1751">
        <w:t xml:space="preserve"> a fundação deverá </w:t>
      </w:r>
      <w:r w:rsidR="00B345EB" w:rsidRPr="003E1751">
        <w:t xml:space="preserve">adotar as medidas necessárias para </w:t>
      </w:r>
      <w:r w:rsidR="00F34D16" w:rsidRPr="003E1751">
        <w:t xml:space="preserve">tanto, entre as quais, solicitar ao Coordenador do projeto </w:t>
      </w:r>
      <w:r w:rsidR="00433D86" w:rsidRPr="003E1751">
        <w:t xml:space="preserve">a </w:t>
      </w:r>
      <w:r w:rsidR="00F34D16" w:rsidRPr="003E1751">
        <w:t xml:space="preserve">declaração do Ordenador de Despesas </w:t>
      </w:r>
      <w:r w:rsidR="00CF73F4">
        <w:t>nesse sentido;</w:t>
      </w:r>
    </w:p>
    <w:p w14:paraId="3387985B" w14:textId="7127FB6E" w:rsidR="009B1B55" w:rsidRPr="003E1751" w:rsidRDefault="00890242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X. em toda contratação </w:t>
      </w:r>
      <w:r w:rsidR="00CA5393" w:rsidRPr="003E1751">
        <w:t xml:space="preserve">a fundação de apoio fará previsão </w:t>
      </w:r>
      <w:r w:rsidR="0037194E" w:rsidRPr="003E1751">
        <w:t xml:space="preserve">expressa </w:t>
      </w:r>
      <w:r w:rsidR="00CA5393" w:rsidRPr="003E1751">
        <w:t xml:space="preserve">dos critérios de sustentabilidade </w:t>
      </w:r>
      <w:r w:rsidR="00621F20" w:rsidRPr="003E1751">
        <w:t xml:space="preserve">que deverão ser observados segundo as características do projeto </w:t>
      </w:r>
      <w:r w:rsidR="0037194E" w:rsidRPr="003E1751">
        <w:t xml:space="preserve">e do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="00CF73F4">
        <w:t>;</w:t>
      </w:r>
    </w:p>
    <w:p w14:paraId="467D57C6" w14:textId="7014BBD8" w:rsidR="00890242" w:rsidRPr="003E1751" w:rsidRDefault="008124F5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XI. em toda contratação a fundação de apoio deverá observar as regras de </w:t>
      </w:r>
      <w:r w:rsidR="00F20F4F" w:rsidRPr="003E1751">
        <w:t>estímulo à inovação aplicáveis à União</w:t>
      </w:r>
      <w:r w:rsidR="00CF73F4">
        <w:t>;</w:t>
      </w:r>
    </w:p>
    <w:p w14:paraId="43726734" w14:textId="014BA813" w:rsidR="001D39C0" w:rsidRPr="003E1751" w:rsidRDefault="003048BB" w:rsidP="00F25994">
      <w:pPr>
        <w:autoSpaceDE w:val="0"/>
        <w:autoSpaceDN w:val="0"/>
        <w:adjustRightInd w:val="0"/>
        <w:ind w:left="567"/>
        <w:jc w:val="both"/>
      </w:pPr>
      <w:r w:rsidRPr="003E1751">
        <w:t>XII</w:t>
      </w:r>
      <w:r w:rsidR="001D39C0" w:rsidRPr="003E1751">
        <w:t xml:space="preserve">. é vedada a subcontratação total do objeto deste </w:t>
      </w:r>
      <w:r w:rsidR="006F4E04" w:rsidRPr="003E1751">
        <w:t>C</w:t>
      </w:r>
      <w:r w:rsidR="001D39C0" w:rsidRPr="003E1751">
        <w:t>onvênio, bem como a subcontratação</w:t>
      </w:r>
      <w:r w:rsidR="00A57E57" w:rsidRPr="003E1751">
        <w:t xml:space="preserve"> </w:t>
      </w:r>
      <w:r w:rsidR="001D39C0" w:rsidRPr="003E1751">
        <w:t xml:space="preserve">parcial que delegue a terceiros a execução do núcleo do </w:t>
      </w:r>
      <w:r w:rsidR="00CF73F4">
        <w:t>objeto contratado;</w:t>
      </w:r>
    </w:p>
    <w:p w14:paraId="449C9466" w14:textId="13F95B89" w:rsidR="001D39C0" w:rsidRDefault="008D5F12" w:rsidP="00F25994">
      <w:pPr>
        <w:ind w:left="567"/>
        <w:jc w:val="both"/>
      </w:pPr>
      <w:r w:rsidRPr="003E1751">
        <w:lastRenderedPageBreak/>
        <w:t>X</w:t>
      </w:r>
      <w:r w:rsidR="001D39C0" w:rsidRPr="003E1751">
        <w:t xml:space="preserve">III. não será admitido pagamento antecipado nas contratações realizadas pela </w:t>
      </w:r>
      <w:r w:rsidRPr="003E1751">
        <w:t>fundação de apoio</w:t>
      </w:r>
      <w:r w:rsidR="00CF73F4">
        <w:t>;</w:t>
      </w:r>
    </w:p>
    <w:p w14:paraId="082E73C5" w14:textId="24463860" w:rsidR="001D39C0" w:rsidRDefault="00273A68" w:rsidP="00F25994">
      <w:pPr>
        <w:ind w:left="567"/>
        <w:jc w:val="both"/>
      </w:pPr>
      <w:r>
        <w:t xml:space="preserve">XIV. </w:t>
      </w:r>
      <w:r w:rsidR="00363270">
        <w:t>eventuais relações jurídicas relacionadas com concessão de Bolsas</w:t>
      </w:r>
      <w:r w:rsidR="00B31D1B">
        <w:t xml:space="preserve">, deverão seguir as disposições da norma interna do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="00B31D1B" w:rsidRPr="0087674E">
        <w:rPr>
          <w:color w:val="FF0000"/>
        </w:rPr>
        <w:t xml:space="preserve"> </w:t>
      </w:r>
      <w:r w:rsidR="00B31D1B">
        <w:t>para esta finalidade</w:t>
      </w:r>
      <w:r w:rsidR="00CF73F4">
        <w:t>.</w:t>
      </w:r>
    </w:p>
    <w:p w14:paraId="4E8D217B" w14:textId="1ECB8D11" w:rsidR="00A57E57" w:rsidRDefault="00A57E57" w:rsidP="00394A9D">
      <w:pPr>
        <w:jc w:val="both"/>
      </w:pPr>
    </w:p>
    <w:p w14:paraId="01EF8C83" w14:textId="77777777" w:rsidR="002F5AF9" w:rsidRDefault="002F5AF9" w:rsidP="00394A9D">
      <w:pPr>
        <w:jc w:val="both"/>
      </w:pPr>
    </w:p>
    <w:p w14:paraId="161FA63F" w14:textId="1E990A3B" w:rsidR="001D39C0" w:rsidRPr="00632E89" w:rsidRDefault="001D39C0" w:rsidP="001D39C0">
      <w:pPr>
        <w:autoSpaceDE w:val="0"/>
        <w:autoSpaceDN w:val="0"/>
        <w:adjustRightInd w:val="0"/>
        <w:rPr>
          <w:b/>
        </w:rPr>
      </w:pPr>
      <w:r w:rsidRPr="00632E89">
        <w:rPr>
          <w:b/>
        </w:rPr>
        <w:t xml:space="preserve">CLÁUSULA </w:t>
      </w:r>
      <w:r w:rsidR="00265952">
        <w:rPr>
          <w:b/>
        </w:rPr>
        <w:t>NONA</w:t>
      </w:r>
      <w:r w:rsidRPr="00632E89">
        <w:rPr>
          <w:b/>
        </w:rPr>
        <w:t xml:space="preserve"> – DO ACOMPANHAMENTO E DA FISCALIZAÇÃO</w:t>
      </w:r>
    </w:p>
    <w:p w14:paraId="0C9FE419" w14:textId="77777777" w:rsidR="00F90AB2" w:rsidRDefault="00F90AB2" w:rsidP="001D39C0">
      <w:pPr>
        <w:autoSpaceDE w:val="0"/>
        <w:autoSpaceDN w:val="0"/>
        <w:adjustRightInd w:val="0"/>
        <w:rPr>
          <w:rFonts w:ascii="Times New Roman" w:hAnsi="Times New Roman" w:cs="Times New Roman"/>
          <w:lang w:eastAsia="en-US"/>
        </w:rPr>
      </w:pPr>
    </w:p>
    <w:p w14:paraId="515851CB" w14:textId="16DCBFC5" w:rsidR="001D39C0" w:rsidRPr="00F90AB2" w:rsidRDefault="001D39C0" w:rsidP="00F90AB2">
      <w:pPr>
        <w:autoSpaceDE w:val="0"/>
        <w:autoSpaceDN w:val="0"/>
        <w:adjustRightInd w:val="0"/>
        <w:jc w:val="both"/>
      </w:pPr>
      <w:r w:rsidRPr="00F90AB2">
        <w:t xml:space="preserve">Cabe ao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Pr="00F90AB2">
        <w:rPr>
          <w:color w:val="FF0000"/>
        </w:rPr>
        <w:t xml:space="preserve"> </w:t>
      </w:r>
      <w:r w:rsidRPr="00F90AB2">
        <w:t>exercer as atribuições de acompanhamento, fiscalização e avaliação das ações</w:t>
      </w:r>
      <w:r w:rsidR="00F25994">
        <w:t xml:space="preserve"> </w:t>
      </w:r>
      <w:r w:rsidRPr="00F90AB2">
        <w:t>constantes do Plano de Trabalho.</w:t>
      </w:r>
    </w:p>
    <w:p w14:paraId="67DE6170" w14:textId="77777777" w:rsidR="00F90AB2" w:rsidRDefault="00F90AB2" w:rsidP="00F90AB2">
      <w:pPr>
        <w:autoSpaceDE w:val="0"/>
        <w:autoSpaceDN w:val="0"/>
        <w:adjustRightInd w:val="0"/>
        <w:jc w:val="both"/>
      </w:pPr>
    </w:p>
    <w:p w14:paraId="68B0C57B" w14:textId="5D9A3FB7" w:rsidR="001D39C0" w:rsidRPr="00F90AB2" w:rsidRDefault="001D39C0" w:rsidP="00F90AB2">
      <w:pPr>
        <w:autoSpaceDE w:val="0"/>
        <w:autoSpaceDN w:val="0"/>
        <w:adjustRightInd w:val="0"/>
        <w:jc w:val="both"/>
      </w:pPr>
      <w:r w:rsidRPr="00F90AB2">
        <w:rPr>
          <w:b/>
          <w:bCs/>
        </w:rPr>
        <w:t>Subcláusula Primeira</w:t>
      </w:r>
      <w:r w:rsidR="00F25994">
        <w:rPr>
          <w:b/>
          <w:bCs/>
        </w:rPr>
        <w:t>:</w:t>
      </w:r>
      <w:r w:rsidRPr="00F90AB2">
        <w:t xml:space="preserve"> No exercício das atividades de fiscalização e acompanhamento da</w:t>
      </w:r>
      <w:r w:rsidR="00516C35">
        <w:t xml:space="preserve"> </w:t>
      </w:r>
      <w:r w:rsidRPr="00F90AB2">
        <w:t xml:space="preserve">execução do objeto, o Coordenador do </w:t>
      </w:r>
      <w:r w:rsidR="00D55F3C">
        <w:t xml:space="preserve">projeto e o Fiscal do </w:t>
      </w:r>
      <w:r w:rsidRPr="00F90AB2">
        <w:t xml:space="preserve">Convênio </w:t>
      </w:r>
      <w:r w:rsidR="00013557">
        <w:t xml:space="preserve">conjuntamente </w:t>
      </w:r>
      <w:r w:rsidRPr="00F90AB2">
        <w:t>poder</w:t>
      </w:r>
      <w:r w:rsidR="00D55F3C">
        <w:t>ão</w:t>
      </w:r>
      <w:r w:rsidRPr="00F90AB2">
        <w:t>:</w:t>
      </w:r>
    </w:p>
    <w:p w14:paraId="412F23B2" w14:textId="6094DE8B" w:rsidR="001D39C0" w:rsidRDefault="001D39C0" w:rsidP="00F25994">
      <w:pPr>
        <w:ind w:left="567"/>
        <w:jc w:val="both"/>
      </w:pPr>
      <w:r w:rsidRPr="00F90AB2">
        <w:t>I. valer-se do apoio técnico de terceiros;</w:t>
      </w:r>
    </w:p>
    <w:p w14:paraId="7A695B99" w14:textId="1E1D7511" w:rsidR="001D39C0" w:rsidRPr="00F90AB2" w:rsidRDefault="001D39C0" w:rsidP="00F25994">
      <w:pPr>
        <w:autoSpaceDE w:val="0"/>
        <w:autoSpaceDN w:val="0"/>
        <w:adjustRightInd w:val="0"/>
        <w:ind w:left="567"/>
        <w:jc w:val="both"/>
      </w:pPr>
      <w:r w:rsidRPr="00F90AB2">
        <w:t>II. reorientar ações e decidir quanto à aceitação de justificativas sobre impropriedades</w:t>
      </w:r>
      <w:r w:rsidR="00D55F3C">
        <w:t xml:space="preserve"> </w:t>
      </w:r>
      <w:r w:rsidRPr="00F90AB2">
        <w:t>identificadas na e</w:t>
      </w:r>
      <w:r w:rsidR="00CF73F4">
        <w:t>xecução do instrumento; e</w:t>
      </w:r>
    </w:p>
    <w:p w14:paraId="0B7A4008" w14:textId="564BD14D" w:rsidR="001D39C0" w:rsidRDefault="001D39C0" w:rsidP="00F25994">
      <w:pPr>
        <w:autoSpaceDE w:val="0"/>
        <w:autoSpaceDN w:val="0"/>
        <w:adjustRightInd w:val="0"/>
        <w:ind w:left="567"/>
        <w:jc w:val="both"/>
      </w:pPr>
      <w:r w:rsidRPr="00F90AB2">
        <w:t>III. para atestar a prestação de contas relativas ao ressarcimento das despesas operacionais e</w:t>
      </w:r>
      <w:r w:rsidR="00F25994">
        <w:t xml:space="preserve"> </w:t>
      </w:r>
      <w:r w:rsidRPr="00F90AB2">
        <w:t>administrativas (DOA) realizadas durante a vigência do Convênio, o Coordenador do</w:t>
      </w:r>
      <w:r w:rsidR="00D55F3C">
        <w:t xml:space="preserve"> </w:t>
      </w:r>
      <w:r w:rsidR="00906EFD">
        <w:t>projeto e o Fiscal do Convênio providenciarão</w:t>
      </w:r>
      <w:r w:rsidRPr="00F90AB2">
        <w:t xml:space="preserve"> a verificação analítica e objetiva dos documentos apresentados</w:t>
      </w:r>
      <w:r w:rsidR="00906EFD">
        <w:t xml:space="preserve"> </w:t>
      </w:r>
      <w:r w:rsidRPr="00F90AB2">
        <w:t xml:space="preserve">pela </w:t>
      </w:r>
      <w:r w:rsidR="00906EFD">
        <w:t>fundação de apoio</w:t>
      </w:r>
      <w:r w:rsidR="00794735">
        <w:t>.</w:t>
      </w:r>
    </w:p>
    <w:p w14:paraId="74F5CAAC" w14:textId="77777777" w:rsidR="00794735" w:rsidRPr="00F90AB2" w:rsidRDefault="00794735" w:rsidP="00794735">
      <w:pPr>
        <w:autoSpaceDE w:val="0"/>
        <w:autoSpaceDN w:val="0"/>
        <w:adjustRightInd w:val="0"/>
        <w:jc w:val="both"/>
      </w:pPr>
    </w:p>
    <w:p w14:paraId="32C0B97D" w14:textId="3D2BFA9D" w:rsidR="001D39C0" w:rsidRDefault="001D39C0" w:rsidP="00F90AB2">
      <w:pPr>
        <w:autoSpaceDE w:val="0"/>
        <w:autoSpaceDN w:val="0"/>
        <w:adjustRightInd w:val="0"/>
        <w:jc w:val="both"/>
      </w:pPr>
      <w:r w:rsidRPr="00794735">
        <w:rPr>
          <w:b/>
          <w:bCs/>
        </w:rPr>
        <w:t>Subcláusula Segunda</w:t>
      </w:r>
      <w:r w:rsidR="00F25994">
        <w:rPr>
          <w:b/>
          <w:bCs/>
        </w:rPr>
        <w:t>:</w:t>
      </w:r>
      <w:r w:rsidRPr="00F90AB2">
        <w:t xml:space="preserve"> Constatadas irregularidades na execução deste Convênio, </w:t>
      </w:r>
      <w:r w:rsidR="00013557">
        <w:t>a fundação de apoio será</w:t>
      </w:r>
      <w:r w:rsidRPr="00F90AB2">
        <w:t xml:space="preserve"> notifica</w:t>
      </w:r>
      <w:r w:rsidR="00013557">
        <w:t>da</w:t>
      </w:r>
      <w:r w:rsidRPr="00F90AB2">
        <w:t xml:space="preserve"> para sanear a situação ou prestar</w:t>
      </w:r>
      <w:r w:rsidR="00013557">
        <w:t xml:space="preserve"> </w:t>
      </w:r>
      <w:r w:rsidRPr="00F90AB2">
        <w:t>informações e esclarecimentos, no prazo máximo de 30 (trinta) dias, prorrogável</w:t>
      </w:r>
      <w:r w:rsidR="00013557">
        <w:t>, des</w:t>
      </w:r>
      <w:r w:rsidR="001660E9">
        <w:t xml:space="preserve">de que motivadamente, </w:t>
      </w:r>
      <w:r w:rsidRPr="00F90AB2">
        <w:t>por igual</w:t>
      </w:r>
      <w:r w:rsidR="00013557">
        <w:t xml:space="preserve"> </w:t>
      </w:r>
      <w:r w:rsidRPr="00F90AB2">
        <w:t>período.</w:t>
      </w:r>
    </w:p>
    <w:p w14:paraId="012EF518" w14:textId="77777777" w:rsidR="00013557" w:rsidRPr="00F90AB2" w:rsidRDefault="00013557" w:rsidP="00F90AB2">
      <w:pPr>
        <w:autoSpaceDE w:val="0"/>
        <w:autoSpaceDN w:val="0"/>
        <w:adjustRightInd w:val="0"/>
        <w:jc w:val="both"/>
      </w:pPr>
    </w:p>
    <w:p w14:paraId="2698B69F" w14:textId="5FFB6CDC" w:rsidR="001D39C0" w:rsidRPr="00F90AB2" w:rsidRDefault="001D39C0" w:rsidP="00F90AB2">
      <w:pPr>
        <w:autoSpaceDE w:val="0"/>
        <w:autoSpaceDN w:val="0"/>
        <w:adjustRightInd w:val="0"/>
        <w:jc w:val="both"/>
      </w:pPr>
      <w:r w:rsidRPr="00013557">
        <w:rPr>
          <w:b/>
          <w:bCs/>
        </w:rPr>
        <w:t>Subcláusula Terceira</w:t>
      </w:r>
      <w:r w:rsidR="00F25994">
        <w:t>:</w:t>
      </w:r>
      <w:r w:rsidRPr="00F90AB2">
        <w:t xml:space="preserve"> Findo o prazo fixado para a adoção de providências e a apresentação de</w:t>
      </w:r>
    </w:p>
    <w:p w14:paraId="2E94BE64" w14:textId="2E915CBE" w:rsidR="00973D81" w:rsidRDefault="001D39C0" w:rsidP="001660E9">
      <w:pPr>
        <w:autoSpaceDE w:val="0"/>
        <w:autoSpaceDN w:val="0"/>
        <w:adjustRightInd w:val="0"/>
        <w:jc w:val="both"/>
      </w:pPr>
      <w:r w:rsidRPr="00F90AB2">
        <w:t xml:space="preserve">esclarecimentos, sem a regularização ou aceitação das justificativas ofertadas, </w:t>
      </w:r>
      <w:r w:rsidR="001660E9">
        <w:t>será emitido relatório</w:t>
      </w:r>
      <w:r w:rsidR="00B859BE">
        <w:t xml:space="preserve"> circunstanciado, encaminhado para o Diretor do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="00CF73F4">
        <w:rPr>
          <w:color w:val="FF0000"/>
        </w:rPr>
        <w:t>.</w:t>
      </w:r>
    </w:p>
    <w:p w14:paraId="6AE83265" w14:textId="5DEE2E11" w:rsidR="000623BA" w:rsidRDefault="001660E9" w:rsidP="00B859BE">
      <w:pPr>
        <w:autoSpaceDE w:val="0"/>
        <w:autoSpaceDN w:val="0"/>
        <w:adjustRightInd w:val="0"/>
        <w:jc w:val="both"/>
      </w:pPr>
      <w:r>
        <w:t xml:space="preserve"> </w:t>
      </w:r>
    </w:p>
    <w:p w14:paraId="156A3007" w14:textId="77777777" w:rsidR="002F5AF9" w:rsidRDefault="002F5AF9" w:rsidP="00B859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6C2DB8C4" w14:textId="31C9672D" w:rsidR="001D39C0" w:rsidRPr="000623BA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 xml:space="preserve">CLÁUSULA </w:t>
      </w:r>
      <w:r w:rsidR="00265952">
        <w:rPr>
          <w:b/>
        </w:rPr>
        <w:t>DÉCIMA</w:t>
      </w:r>
      <w:r w:rsidRPr="000623BA">
        <w:rPr>
          <w:b/>
        </w:rPr>
        <w:t xml:space="preserve"> - DA ALTERAÇÃO</w:t>
      </w:r>
    </w:p>
    <w:p w14:paraId="67EF6BE5" w14:textId="77777777" w:rsidR="00194968" w:rsidRDefault="00194968" w:rsidP="00B859BE">
      <w:pPr>
        <w:autoSpaceDE w:val="0"/>
        <w:autoSpaceDN w:val="0"/>
        <w:adjustRightInd w:val="0"/>
      </w:pPr>
    </w:p>
    <w:p w14:paraId="31162007" w14:textId="5B18F803" w:rsidR="00B859BE" w:rsidRDefault="001D39C0" w:rsidP="00B859BE">
      <w:pPr>
        <w:autoSpaceDE w:val="0"/>
        <w:autoSpaceDN w:val="0"/>
        <w:adjustRightInd w:val="0"/>
      </w:pPr>
      <w:r w:rsidRPr="000623BA">
        <w:t>Este Convênio poderá ser alterado, por meio de termo</w:t>
      </w:r>
      <w:r w:rsidR="006B72F6" w:rsidRPr="000623BA">
        <w:t xml:space="preserve"> </w:t>
      </w:r>
      <w:r w:rsidRPr="000623BA">
        <w:t>aditivo</w:t>
      </w:r>
      <w:r w:rsidR="00B859BE">
        <w:t>.</w:t>
      </w:r>
    </w:p>
    <w:p w14:paraId="1355945D" w14:textId="5529695C" w:rsidR="00B859BE" w:rsidRDefault="00B859BE" w:rsidP="00B859BE">
      <w:pPr>
        <w:autoSpaceDE w:val="0"/>
        <w:autoSpaceDN w:val="0"/>
        <w:adjustRightInd w:val="0"/>
      </w:pPr>
    </w:p>
    <w:p w14:paraId="30BBC364" w14:textId="695EE6AF" w:rsidR="00B859BE" w:rsidRPr="000623BA" w:rsidRDefault="00B859BE" w:rsidP="00CB6A12">
      <w:pPr>
        <w:autoSpaceDE w:val="0"/>
        <w:autoSpaceDN w:val="0"/>
        <w:adjustRightInd w:val="0"/>
        <w:jc w:val="both"/>
      </w:pPr>
      <w:r w:rsidRPr="00CB6A12">
        <w:rPr>
          <w:b/>
          <w:bCs/>
        </w:rPr>
        <w:t>Subcláusula primeira</w:t>
      </w:r>
      <w:r w:rsidR="00F25994">
        <w:t>:</w:t>
      </w:r>
      <w:r>
        <w:t xml:space="preserve"> </w:t>
      </w:r>
      <w:r w:rsidR="004E419D">
        <w:t xml:space="preserve">Eventual alteração deverá </w:t>
      </w:r>
      <w:r w:rsidR="004028E0">
        <w:t>ser justificada</w:t>
      </w:r>
      <w:r w:rsidR="00557412">
        <w:t xml:space="preserve"> no bojo do planejamento da execução do projeto</w:t>
      </w:r>
      <w:r w:rsidR="00CB4A0A">
        <w:t xml:space="preserve">, sob o prisma </w:t>
      </w:r>
      <w:r w:rsidR="008E3D4F">
        <w:t xml:space="preserve">do ganho de eficiência do suporte prestado pela fundação, </w:t>
      </w:r>
      <w:r w:rsidR="00557412">
        <w:t xml:space="preserve">e </w:t>
      </w:r>
      <w:r w:rsidR="0051657B">
        <w:t>conter a manifestação do NIT</w:t>
      </w:r>
      <w:r w:rsidR="00D80FA8">
        <w:t xml:space="preserve"> sobre eventual impacto </w:t>
      </w:r>
      <w:r w:rsidR="003044B2">
        <w:t>da alteração em relação aos objetivos e diretrizes da política de inovação</w:t>
      </w:r>
      <w:r w:rsidR="00CB6A12">
        <w:t>.</w:t>
      </w:r>
    </w:p>
    <w:p w14:paraId="0C2B306D" w14:textId="4C5AB843" w:rsidR="001D39C0" w:rsidRDefault="001D39C0" w:rsidP="007B37D7">
      <w:pPr>
        <w:jc w:val="both"/>
      </w:pPr>
    </w:p>
    <w:p w14:paraId="4F5BCAA4" w14:textId="2E0BE7AB" w:rsidR="00CB6A12" w:rsidRDefault="00CB6A12" w:rsidP="007B37D7">
      <w:pPr>
        <w:jc w:val="both"/>
      </w:pPr>
      <w:r w:rsidRPr="004028E0">
        <w:rPr>
          <w:b/>
          <w:bCs/>
        </w:rPr>
        <w:t>Subcláusula segunda</w:t>
      </w:r>
      <w:r w:rsidR="00F25994">
        <w:rPr>
          <w:b/>
          <w:bCs/>
        </w:rPr>
        <w:t>:</w:t>
      </w:r>
      <w:r w:rsidRPr="004028E0">
        <w:rPr>
          <w:b/>
          <w:bCs/>
        </w:rPr>
        <w:t xml:space="preserve"> </w:t>
      </w:r>
      <w:r w:rsidR="004028E0">
        <w:t>É vedada a alteração que possa resultar em modificação do escopo do projeto.</w:t>
      </w:r>
    </w:p>
    <w:p w14:paraId="29EF8339" w14:textId="77777777" w:rsidR="004028E0" w:rsidRDefault="004028E0" w:rsidP="007B37D7">
      <w:pPr>
        <w:jc w:val="both"/>
      </w:pPr>
    </w:p>
    <w:p w14:paraId="2B82B6F6" w14:textId="77777777" w:rsidR="001D0364" w:rsidRDefault="001D0364" w:rsidP="001D39C0">
      <w:pPr>
        <w:autoSpaceDE w:val="0"/>
        <w:autoSpaceDN w:val="0"/>
        <w:adjustRightInd w:val="0"/>
        <w:rPr>
          <w:b/>
        </w:rPr>
      </w:pPr>
    </w:p>
    <w:p w14:paraId="7B41FCBF" w14:textId="14CA1E4E" w:rsidR="001D39C0" w:rsidRPr="000623BA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 xml:space="preserve">CLÁUSULA </w:t>
      </w:r>
      <w:r w:rsidR="00265952">
        <w:rPr>
          <w:b/>
        </w:rPr>
        <w:t>DÉCIMA PRIMEIRA</w:t>
      </w:r>
      <w:r w:rsidRPr="000623BA">
        <w:rPr>
          <w:b/>
        </w:rPr>
        <w:t xml:space="preserve"> - DA PUBLICIDADE</w:t>
      </w:r>
    </w:p>
    <w:p w14:paraId="57D4EAA9" w14:textId="77777777" w:rsidR="00313A98" w:rsidRDefault="00313A98" w:rsidP="001D39C0">
      <w:pPr>
        <w:autoSpaceDE w:val="0"/>
        <w:autoSpaceDN w:val="0"/>
        <w:adjustRightInd w:val="0"/>
      </w:pPr>
    </w:p>
    <w:p w14:paraId="0146795D" w14:textId="28C91980" w:rsidR="000634AE" w:rsidRDefault="001D39C0" w:rsidP="00CA77FA">
      <w:pPr>
        <w:jc w:val="both"/>
      </w:pPr>
      <w:r w:rsidRPr="000623BA">
        <w:t>O</w:t>
      </w:r>
      <w:r w:rsidR="008E3D4F">
        <w:t xml:space="preserve"> </w:t>
      </w:r>
      <w:proofErr w:type="spellStart"/>
      <w:r w:rsidR="00F25994">
        <w:rPr>
          <w:color w:val="FF0000"/>
        </w:rPr>
        <w:t>xxxxx</w:t>
      </w:r>
      <w:proofErr w:type="spellEnd"/>
      <w:r w:rsidR="00F25994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F25994">
        <w:rPr>
          <w:color w:val="FF0000"/>
        </w:rPr>
        <w:t>ICT apoiada)</w:t>
      </w:r>
      <w:r w:rsidRPr="008E3D4F">
        <w:rPr>
          <w:color w:val="FF0000"/>
        </w:rPr>
        <w:t xml:space="preserve"> </w:t>
      </w:r>
      <w:r w:rsidR="000634AE">
        <w:t xml:space="preserve">providenciará o registro no “transferegov.br”, nos termos do art. 2º, inc. V, do Decreto nº 11.271, de 5.12.2022. </w:t>
      </w:r>
    </w:p>
    <w:p w14:paraId="08DB576D" w14:textId="77777777" w:rsidR="008E3D4F" w:rsidRDefault="008E3D4F" w:rsidP="001D39C0">
      <w:pPr>
        <w:autoSpaceDE w:val="0"/>
        <w:autoSpaceDN w:val="0"/>
        <w:adjustRightInd w:val="0"/>
      </w:pPr>
    </w:p>
    <w:p w14:paraId="697BCC39" w14:textId="172F4B74" w:rsidR="006B72F6" w:rsidRDefault="001D39C0" w:rsidP="00A32C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en-US"/>
        </w:rPr>
      </w:pPr>
      <w:r w:rsidRPr="001D0364">
        <w:rPr>
          <w:b/>
          <w:bCs/>
        </w:rPr>
        <w:lastRenderedPageBreak/>
        <w:t>Subcláusula Única</w:t>
      </w:r>
      <w:r w:rsidR="00C21869">
        <w:t>:</w:t>
      </w:r>
      <w:r w:rsidRPr="000623BA">
        <w:t xml:space="preserve"> </w:t>
      </w:r>
      <w:r w:rsidR="00A32C31">
        <w:t xml:space="preserve">Também será disponibilizada/publicizada uma via deste instrumento jurídico assinado e correlato Plano de Trabalho, entre outros documentos, no </w:t>
      </w:r>
      <w:r w:rsidR="00A32C31" w:rsidRPr="00104F95">
        <w:t>endereço eletrônico da</w:t>
      </w:r>
      <w:r w:rsidR="00A32C31">
        <w:t xml:space="preserve"> fundação de apoio e da</w:t>
      </w:r>
      <w:r w:rsidR="00A32C31" w:rsidRPr="00104F95">
        <w:t xml:space="preserve"> ICT da União: </w:t>
      </w:r>
      <w:r w:rsidR="00A32C31" w:rsidRPr="00104F95">
        <w:rPr>
          <w:color w:val="FF0000"/>
        </w:rPr>
        <w:t xml:space="preserve">http//: </w:t>
      </w:r>
      <w:proofErr w:type="spellStart"/>
      <w:r w:rsidR="00A32C31" w:rsidRPr="00104F95">
        <w:rPr>
          <w:color w:val="FF0000"/>
        </w:rPr>
        <w:t>www</w:t>
      </w:r>
      <w:proofErr w:type="spellEnd"/>
      <w:r w:rsidR="00A32C31" w:rsidRPr="00104F95">
        <w:rPr>
          <w:color w:val="FF0000"/>
        </w:rPr>
        <w:t xml:space="preserve"> </w:t>
      </w:r>
      <w:proofErr w:type="spellStart"/>
      <w:r w:rsidR="00A32C31" w:rsidRPr="00104F95">
        <w:rPr>
          <w:color w:val="FF0000"/>
        </w:rPr>
        <w:t>xxxxxxxxxxxxxxx</w:t>
      </w:r>
      <w:proofErr w:type="spellEnd"/>
      <w:r w:rsidR="00A32C31" w:rsidRPr="00104F95">
        <w:t>.</w:t>
      </w:r>
    </w:p>
    <w:p w14:paraId="0E991DFA" w14:textId="77777777" w:rsidR="006B72F6" w:rsidRDefault="006B72F6" w:rsidP="001D39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en-US"/>
        </w:rPr>
      </w:pPr>
    </w:p>
    <w:p w14:paraId="1478A212" w14:textId="4CDBE25A" w:rsidR="001D39C0" w:rsidRPr="000623BA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 xml:space="preserve">CLÁUSULA </w:t>
      </w:r>
      <w:r w:rsidR="00265952">
        <w:rPr>
          <w:b/>
        </w:rPr>
        <w:t>DÉCIMA SEGUNDA</w:t>
      </w:r>
      <w:r w:rsidRPr="000623BA">
        <w:rPr>
          <w:b/>
        </w:rPr>
        <w:t xml:space="preserve"> </w:t>
      </w:r>
      <w:r w:rsidR="00430090">
        <w:rPr>
          <w:b/>
        </w:rPr>
        <w:t>–</w:t>
      </w:r>
      <w:r w:rsidRPr="000623BA">
        <w:rPr>
          <w:b/>
        </w:rPr>
        <w:t xml:space="preserve"> D</w:t>
      </w:r>
      <w:r w:rsidR="00D85E4E">
        <w:rPr>
          <w:b/>
        </w:rPr>
        <w:t>O ENCERRAMENTO ANTECIPADO DO CONVÊNIO</w:t>
      </w:r>
      <w:r w:rsidRPr="000623BA">
        <w:rPr>
          <w:b/>
        </w:rPr>
        <w:t xml:space="preserve"> </w:t>
      </w:r>
    </w:p>
    <w:p w14:paraId="035E881B" w14:textId="77777777" w:rsidR="00D85E4E" w:rsidRDefault="00D85E4E" w:rsidP="001D39C0">
      <w:pPr>
        <w:autoSpaceDE w:val="0"/>
        <w:autoSpaceDN w:val="0"/>
        <w:adjustRightInd w:val="0"/>
      </w:pPr>
    </w:p>
    <w:p w14:paraId="72EE5298" w14:textId="05D8F5D3" w:rsidR="001D39C0" w:rsidRPr="000623BA" w:rsidRDefault="001D39C0" w:rsidP="0006041F">
      <w:pPr>
        <w:autoSpaceDE w:val="0"/>
        <w:autoSpaceDN w:val="0"/>
        <w:adjustRightInd w:val="0"/>
        <w:jc w:val="both"/>
      </w:pPr>
      <w:r w:rsidRPr="000623BA">
        <w:t xml:space="preserve">O presente Convênio </w:t>
      </w:r>
      <w:r w:rsidR="003879DB">
        <w:t xml:space="preserve">poderá ser encerrado antes da </w:t>
      </w:r>
      <w:r w:rsidR="00D775A1">
        <w:t xml:space="preserve">data </w:t>
      </w:r>
      <w:r w:rsidR="00293DDF">
        <w:t>do seu termo final de vigên</w:t>
      </w:r>
      <w:r w:rsidR="00DE126F">
        <w:t>cia.</w:t>
      </w:r>
    </w:p>
    <w:p w14:paraId="0A81E5DF" w14:textId="77777777" w:rsidR="00625555" w:rsidRDefault="00625555" w:rsidP="001D39C0">
      <w:pPr>
        <w:autoSpaceDE w:val="0"/>
        <w:autoSpaceDN w:val="0"/>
        <w:adjustRightInd w:val="0"/>
      </w:pPr>
    </w:p>
    <w:p w14:paraId="2C703EAA" w14:textId="2C72BF1C" w:rsidR="002C1D66" w:rsidRDefault="00CF73F4" w:rsidP="00C67586">
      <w:pPr>
        <w:autoSpaceDE w:val="0"/>
        <w:autoSpaceDN w:val="0"/>
        <w:adjustRightInd w:val="0"/>
        <w:jc w:val="both"/>
      </w:pPr>
      <w:r>
        <w:rPr>
          <w:b/>
          <w:bCs/>
        </w:rPr>
        <w:t>Subc</w:t>
      </w:r>
      <w:r w:rsidR="004B2537" w:rsidRPr="00DD34BE">
        <w:rPr>
          <w:b/>
          <w:bCs/>
        </w:rPr>
        <w:t>láusula primeira</w:t>
      </w:r>
      <w:r w:rsidR="00B70C7D">
        <w:rPr>
          <w:b/>
          <w:bCs/>
        </w:rPr>
        <w:t>:</w:t>
      </w:r>
      <w:r w:rsidR="004B2537">
        <w:t xml:space="preserve"> Poderá ser encerrado a qualquer tempo</w:t>
      </w:r>
      <w:r w:rsidR="00C67586">
        <w:t xml:space="preserve"> por vontade de qualquer dos partícipes, mediante </w:t>
      </w:r>
      <w:r w:rsidR="002C1D66">
        <w:t xml:space="preserve">prévia notificação </w:t>
      </w:r>
      <w:r w:rsidR="00B63903">
        <w:t xml:space="preserve">do outro, </w:t>
      </w:r>
      <w:r w:rsidR="002C1D66">
        <w:t xml:space="preserve">com prazo mínimo </w:t>
      </w:r>
      <w:r w:rsidR="006A0770">
        <w:t xml:space="preserve">de antecedência </w:t>
      </w:r>
      <w:r w:rsidR="002C1D66">
        <w:t>de 30 (trinta) dias.</w:t>
      </w:r>
    </w:p>
    <w:p w14:paraId="09E1FBBF" w14:textId="77777777" w:rsidR="002C1D66" w:rsidRDefault="002C1D66" w:rsidP="001D39C0">
      <w:pPr>
        <w:autoSpaceDE w:val="0"/>
        <w:autoSpaceDN w:val="0"/>
        <w:adjustRightInd w:val="0"/>
      </w:pPr>
    </w:p>
    <w:p w14:paraId="6FE40699" w14:textId="2F90B732" w:rsidR="007956CB" w:rsidRDefault="00CF73F4" w:rsidP="00DD34BE">
      <w:pPr>
        <w:autoSpaceDE w:val="0"/>
        <w:autoSpaceDN w:val="0"/>
        <w:adjustRightInd w:val="0"/>
        <w:jc w:val="both"/>
      </w:pPr>
      <w:r>
        <w:rPr>
          <w:b/>
          <w:bCs/>
        </w:rPr>
        <w:t>Subc</w:t>
      </w:r>
      <w:r w:rsidRPr="00DD34BE">
        <w:rPr>
          <w:b/>
          <w:bCs/>
        </w:rPr>
        <w:t>láusula</w:t>
      </w:r>
      <w:r w:rsidR="007956CB" w:rsidRPr="00DD34BE">
        <w:rPr>
          <w:b/>
          <w:bCs/>
        </w:rPr>
        <w:t xml:space="preserve"> segunda</w:t>
      </w:r>
      <w:r w:rsidR="00B70C7D">
        <w:t>:</w:t>
      </w:r>
      <w:r w:rsidR="007956CB">
        <w:t xml:space="preserve"> </w:t>
      </w:r>
      <w:r w:rsidR="0007543F">
        <w:t xml:space="preserve">Caso </w:t>
      </w:r>
      <w:r w:rsidR="00035947">
        <w:t xml:space="preserve">o pedido seja formulado pela </w:t>
      </w:r>
      <w:r w:rsidR="00035947" w:rsidRPr="00874BBE">
        <w:rPr>
          <w:i/>
          <w:iCs/>
        </w:rPr>
        <w:t>fundação de apoio</w:t>
      </w:r>
      <w:r w:rsidR="00035947">
        <w:t xml:space="preserve">, deverá </w:t>
      </w:r>
      <w:r w:rsidR="00DD34BE">
        <w:t xml:space="preserve">ser encaminhado ao Coordenador do projeto e ao Fiscal do Convênio, </w:t>
      </w:r>
      <w:r w:rsidR="00035947">
        <w:t>acompanhado de documentos mínimos, entre os quais:</w:t>
      </w:r>
    </w:p>
    <w:p w14:paraId="014346A5" w14:textId="1788CFD5" w:rsidR="001840A1" w:rsidRDefault="00080AAF" w:rsidP="00D33517">
      <w:pPr>
        <w:autoSpaceDE w:val="0"/>
        <w:autoSpaceDN w:val="0"/>
        <w:adjustRightInd w:val="0"/>
        <w:ind w:left="567"/>
        <w:jc w:val="both"/>
      </w:pPr>
      <w:r>
        <w:t xml:space="preserve">I. </w:t>
      </w:r>
      <w:r w:rsidR="00313421">
        <w:t>Relatório do suporte prestado desde o início do Convênio</w:t>
      </w:r>
      <w:r w:rsidR="00E15A0F">
        <w:t xml:space="preserve">, com relação de todas as contratações pendentes, </w:t>
      </w:r>
      <w:r w:rsidR="00427D93">
        <w:t xml:space="preserve">respectivas situações atuais e valores devidos, com previsão de </w:t>
      </w:r>
      <w:r w:rsidR="001840A1">
        <w:t>medidas que necessitam ser adotadas a cada caso</w:t>
      </w:r>
      <w:r w:rsidR="00434887">
        <w:t>;</w:t>
      </w:r>
    </w:p>
    <w:p w14:paraId="35E7BDF3" w14:textId="4524C4E2" w:rsidR="00080AAF" w:rsidRDefault="00080AAF" w:rsidP="00D33517">
      <w:pPr>
        <w:ind w:left="567"/>
      </w:pPr>
      <w:r>
        <w:t>II. Cópia dos instrumentos jurídicos utilizados para as contratações</w:t>
      </w:r>
      <w:r w:rsidR="00434887">
        <w:t xml:space="preserve"> e dos respectivos Termos de Referência ou Projetos Básicos utilizados;</w:t>
      </w:r>
    </w:p>
    <w:p w14:paraId="4C668C2A" w14:textId="417C9284" w:rsidR="00601348" w:rsidRDefault="001840A1" w:rsidP="00D33517">
      <w:pPr>
        <w:autoSpaceDE w:val="0"/>
        <w:autoSpaceDN w:val="0"/>
        <w:adjustRightInd w:val="0"/>
        <w:ind w:left="567"/>
        <w:jc w:val="both"/>
      </w:pPr>
      <w:r>
        <w:t>I</w:t>
      </w:r>
      <w:r w:rsidR="00434887">
        <w:t>I</w:t>
      </w:r>
      <w:r>
        <w:t>I. Extrato da situação</w:t>
      </w:r>
      <w:r w:rsidR="00601348">
        <w:t xml:space="preserve"> atual</w:t>
      </w:r>
      <w:r>
        <w:t xml:space="preserve"> da conta corrente remunerada</w:t>
      </w:r>
      <w:r w:rsidR="00A438FD">
        <w:t>;</w:t>
      </w:r>
    </w:p>
    <w:p w14:paraId="302A0B4A" w14:textId="61D84820" w:rsidR="00035947" w:rsidRDefault="00601348" w:rsidP="00D33517">
      <w:pPr>
        <w:autoSpaceDE w:val="0"/>
        <w:autoSpaceDN w:val="0"/>
        <w:adjustRightInd w:val="0"/>
        <w:ind w:left="567"/>
        <w:jc w:val="both"/>
      </w:pPr>
      <w:r>
        <w:t>I</w:t>
      </w:r>
      <w:r w:rsidR="00A438FD">
        <w:t>V</w:t>
      </w:r>
      <w:r>
        <w:t xml:space="preserve">. </w:t>
      </w:r>
      <w:r w:rsidR="00F02D80">
        <w:t xml:space="preserve">Identificação e extrato da situação atual de outras eventuais contas correntes remuneradas utilizadas </w:t>
      </w:r>
      <w:r w:rsidR="00A438FD">
        <w:t>para gestão de recursos financeiros de outras fontes;</w:t>
      </w:r>
    </w:p>
    <w:p w14:paraId="0F2C6E70" w14:textId="60039E69" w:rsidR="00035947" w:rsidRDefault="00771022" w:rsidP="00D33517">
      <w:pPr>
        <w:autoSpaceDE w:val="0"/>
        <w:autoSpaceDN w:val="0"/>
        <w:adjustRightInd w:val="0"/>
        <w:ind w:left="567"/>
      </w:pPr>
      <w:r>
        <w:t xml:space="preserve">V. </w:t>
      </w:r>
      <w:r w:rsidR="00FF206F">
        <w:t>Relação da DOA paga até então e da DOA restante</w:t>
      </w:r>
      <w:r w:rsidR="005F08AD">
        <w:t>;</w:t>
      </w:r>
    </w:p>
    <w:p w14:paraId="05E1129E" w14:textId="51FA0A3D" w:rsidR="005F08AD" w:rsidRDefault="005F08AD" w:rsidP="00D33517">
      <w:pPr>
        <w:autoSpaceDE w:val="0"/>
        <w:autoSpaceDN w:val="0"/>
        <w:adjustRightInd w:val="0"/>
        <w:ind w:left="567"/>
      </w:pPr>
      <w:r>
        <w:t>VI. Documentos sobre eventuais outras pendências.</w:t>
      </w:r>
    </w:p>
    <w:p w14:paraId="13FFE755" w14:textId="2DCA5A44" w:rsidR="006B72F6" w:rsidRDefault="006B72F6" w:rsidP="001D39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en-US"/>
        </w:rPr>
      </w:pPr>
    </w:p>
    <w:p w14:paraId="46F5B3B3" w14:textId="13FF7056" w:rsidR="005F08AD" w:rsidRDefault="00954CAB" w:rsidP="001D39C0">
      <w:pPr>
        <w:autoSpaceDE w:val="0"/>
        <w:autoSpaceDN w:val="0"/>
        <w:adjustRightInd w:val="0"/>
      </w:pPr>
      <w:r>
        <w:rPr>
          <w:b/>
          <w:bCs/>
        </w:rPr>
        <w:t>Subc</w:t>
      </w:r>
      <w:r w:rsidRPr="00DD34BE">
        <w:rPr>
          <w:b/>
          <w:bCs/>
        </w:rPr>
        <w:t>láusula</w:t>
      </w:r>
      <w:r w:rsidR="005F08AD" w:rsidRPr="00DD34BE">
        <w:rPr>
          <w:b/>
          <w:bCs/>
        </w:rPr>
        <w:t xml:space="preserve"> </w:t>
      </w:r>
      <w:r w:rsidR="005F08AD">
        <w:rPr>
          <w:b/>
          <w:bCs/>
        </w:rPr>
        <w:t>terceira</w:t>
      </w:r>
      <w:r w:rsidR="00B70C7D">
        <w:t>:</w:t>
      </w:r>
      <w:r w:rsidR="005F08AD">
        <w:t xml:space="preserve"> </w:t>
      </w:r>
      <w:r w:rsidR="0055003C">
        <w:t xml:space="preserve">Após analisar os documentos, o Coordenador do projeto e o Fiscal do Convênio </w:t>
      </w:r>
      <w:r w:rsidR="00446DEE">
        <w:t>emitirão parecer conjunto ou individual</w:t>
      </w:r>
      <w:r w:rsidR="00E15151">
        <w:t>, com abordagem dos seguintes itens</w:t>
      </w:r>
      <w:r w:rsidR="0046470A">
        <w:t xml:space="preserve"> mínimos:</w:t>
      </w:r>
    </w:p>
    <w:p w14:paraId="58214B1E" w14:textId="7C76BCD0" w:rsidR="0046470A" w:rsidRDefault="0046470A" w:rsidP="00D33517">
      <w:pPr>
        <w:autoSpaceDE w:val="0"/>
        <w:autoSpaceDN w:val="0"/>
        <w:adjustRightInd w:val="0"/>
        <w:ind w:left="567"/>
      </w:pPr>
      <w:r>
        <w:t>I. Descrição do estado atual da execução do projeto;</w:t>
      </w:r>
    </w:p>
    <w:p w14:paraId="72366C13" w14:textId="23EA4765" w:rsidR="0046470A" w:rsidRDefault="0046470A" w:rsidP="00D33517">
      <w:pPr>
        <w:autoSpaceDE w:val="0"/>
        <w:autoSpaceDN w:val="0"/>
        <w:adjustRightInd w:val="0"/>
        <w:ind w:left="567"/>
      </w:pPr>
      <w:r>
        <w:t xml:space="preserve">II. </w:t>
      </w:r>
      <w:r w:rsidR="00D01DD2">
        <w:t xml:space="preserve">Análise e manifestação </w:t>
      </w:r>
      <w:r w:rsidR="00B91C50">
        <w:t>dos</w:t>
      </w:r>
      <w:r w:rsidR="00D01DD2">
        <w:t xml:space="preserve"> documento</w:t>
      </w:r>
      <w:r w:rsidR="00B91C50">
        <w:t>s</w:t>
      </w:r>
      <w:r w:rsidR="00D01DD2">
        <w:t xml:space="preserve"> encaminhado</w:t>
      </w:r>
      <w:r w:rsidR="00B91C50">
        <w:t>s</w:t>
      </w:r>
      <w:r w:rsidR="00D01DD2">
        <w:t xml:space="preserve"> pela fundação de apoio</w:t>
      </w:r>
      <w:r w:rsidR="00B91C50">
        <w:t>;</w:t>
      </w:r>
    </w:p>
    <w:p w14:paraId="6DC1AF40" w14:textId="1D9E6CE4" w:rsidR="00B91C50" w:rsidRDefault="00B91C50" w:rsidP="00D33517">
      <w:pPr>
        <w:autoSpaceDE w:val="0"/>
        <w:autoSpaceDN w:val="0"/>
        <w:adjustRightInd w:val="0"/>
        <w:ind w:left="567"/>
      </w:pPr>
      <w:r>
        <w:t xml:space="preserve">III. </w:t>
      </w:r>
      <w:r w:rsidR="001F2F29">
        <w:t>Conclusão motivada sobre o encerramento da prestação de suporte,</w:t>
      </w:r>
      <w:r w:rsidR="00642FE2">
        <w:t xml:space="preserve"> </w:t>
      </w:r>
      <w:r w:rsidR="008701A3">
        <w:t xml:space="preserve">identificação imediata de eventuais danos/prejuízos ou remeter </w:t>
      </w:r>
      <w:r w:rsidR="00CE15E9">
        <w:t>isso para a prestação de contas</w:t>
      </w:r>
      <w:r w:rsidR="001F2F29">
        <w:t xml:space="preserve"> e</w:t>
      </w:r>
      <w:r w:rsidR="00CE15E9">
        <w:t>, por fim,</w:t>
      </w:r>
      <w:r w:rsidR="001F2F29">
        <w:t xml:space="preserve"> impacto na execução do projeto</w:t>
      </w:r>
      <w:r w:rsidR="00CE15E9">
        <w:t xml:space="preserve"> e eventuais </w:t>
      </w:r>
      <w:r w:rsidR="00DC269E">
        <w:t>alternativas</w:t>
      </w:r>
      <w:r w:rsidR="00B029E9">
        <w:t>;</w:t>
      </w:r>
    </w:p>
    <w:p w14:paraId="30A0DAA4" w14:textId="7D895D03" w:rsidR="00B029E9" w:rsidRDefault="00B029E9" w:rsidP="00D33517">
      <w:pPr>
        <w:autoSpaceDE w:val="0"/>
        <w:autoSpaceDN w:val="0"/>
        <w:adjustRightInd w:val="0"/>
        <w:ind w:left="567"/>
      </w:pPr>
      <w:r>
        <w:t>IV</w:t>
      </w:r>
      <w:r w:rsidR="0053620D">
        <w:t xml:space="preserve">. Solicitar e juntar manifestação atual do NIT sobre </w:t>
      </w:r>
      <w:r w:rsidR="00642FE2">
        <w:t>a situação;</w:t>
      </w:r>
    </w:p>
    <w:p w14:paraId="19C232A1" w14:textId="0E624368" w:rsidR="00DC269E" w:rsidRDefault="00DC269E" w:rsidP="00D33517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b/>
          <w:bCs/>
          <w:lang w:eastAsia="en-US"/>
        </w:rPr>
      </w:pPr>
      <w:r>
        <w:t xml:space="preserve">V. </w:t>
      </w:r>
      <w:r w:rsidR="00586A77">
        <w:t xml:space="preserve">Se a conclusão for favorável ao encerramento do Convênio, </w:t>
      </w:r>
      <w:r w:rsidR="00EB6E10">
        <w:t>informar eventuais condições, inclusive sobre a prestação de contas;</w:t>
      </w:r>
    </w:p>
    <w:p w14:paraId="49477B24" w14:textId="07CC2A08" w:rsidR="005F08AD" w:rsidRPr="00EB6E10" w:rsidRDefault="00642FE2" w:rsidP="00D33517">
      <w:pPr>
        <w:autoSpaceDE w:val="0"/>
        <w:autoSpaceDN w:val="0"/>
        <w:adjustRightInd w:val="0"/>
        <w:ind w:left="567"/>
        <w:rPr>
          <w:bCs/>
        </w:rPr>
      </w:pPr>
      <w:r w:rsidRPr="00EB6E10">
        <w:rPr>
          <w:bCs/>
        </w:rPr>
        <w:t>V</w:t>
      </w:r>
      <w:r w:rsidR="00EB6E10">
        <w:rPr>
          <w:bCs/>
        </w:rPr>
        <w:t>I</w:t>
      </w:r>
      <w:r w:rsidRPr="00EB6E10">
        <w:rPr>
          <w:bCs/>
        </w:rPr>
        <w:t xml:space="preserve">. </w:t>
      </w:r>
      <w:r w:rsidR="00DC269E" w:rsidRPr="00EB6E10">
        <w:rPr>
          <w:bCs/>
        </w:rPr>
        <w:t>Encaminha</w:t>
      </w:r>
      <w:r w:rsidR="00CE3208">
        <w:rPr>
          <w:bCs/>
        </w:rPr>
        <w:t xml:space="preserve">mento </w:t>
      </w:r>
      <w:r w:rsidR="00DC269E" w:rsidRPr="00EB6E10">
        <w:rPr>
          <w:bCs/>
        </w:rPr>
        <w:t xml:space="preserve">ao Diretor do </w:t>
      </w:r>
      <w:proofErr w:type="spellStart"/>
      <w:r w:rsidR="00B70C7D">
        <w:rPr>
          <w:color w:val="FF0000"/>
        </w:rPr>
        <w:t>xxxxx</w:t>
      </w:r>
      <w:proofErr w:type="spellEnd"/>
      <w:r w:rsidR="00B70C7D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B70C7D">
        <w:rPr>
          <w:color w:val="FF0000"/>
        </w:rPr>
        <w:t>ICT apoiada)</w:t>
      </w:r>
      <w:r w:rsidR="00DC269E" w:rsidRPr="00BC022C">
        <w:rPr>
          <w:bCs/>
          <w:color w:val="FF0000"/>
        </w:rPr>
        <w:t xml:space="preserve"> </w:t>
      </w:r>
      <w:r w:rsidR="00DC269E" w:rsidRPr="00EB6E10">
        <w:rPr>
          <w:bCs/>
        </w:rPr>
        <w:t>para análise e decisão.</w:t>
      </w:r>
    </w:p>
    <w:p w14:paraId="3068C726" w14:textId="23B3B8A6" w:rsidR="00642FE2" w:rsidRDefault="00642FE2" w:rsidP="001D39C0">
      <w:pPr>
        <w:autoSpaceDE w:val="0"/>
        <w:autoSpaceDN w:val="0"/>
        <w:adjustRightInd w:val="0"/>
        <w:rPr>
          <w:b/>
        </w:rPr>
      </w:pPr>
    </w:p>
    <w:p w14:paraId="3A907B5C" w14:textId="2EEBB12A" w:rsidR="00BC022C" w:rsidRDefault="00954CAB" w:rsidP="00BC022C">
      <w:pPr>
        <w:autoSpaceDE w:val="0"/>
        <w:autoSpaceDN w:val="0"/>
        <w:adjustRightInd w:val="0"/>
        <w:jc w:val="both"/>
      </w:pPr>
      <w:r>
        <w:rPr>
          <w:b/>
          <w:bCs/>
        </w:rPr>
        <w:t>Subc</w:t>
      </w:r>
      <w:r w:rsidRPr="00DD34BE">
        <w:rPr>
          <w:b/>
          <w:bCs/>
        </w:rPr>
        <w:t>láusula</w:t>
      </w:r>
      <w:r w:rsidR="00C21869">
        <w:rPr>
          <w:b/>
        </w:rPr>
        <w:t xml:space="preserve"> quarta:</w:t>
      </w:r>
      <w:r w:rsidR="00BC022C">
        <w:rPr>
          <w:b/>
        </w:rPr>
        <w:t xml:space="preserve"> </w:t>
      </w:r>
      <w:r w:rsidR="00BC022C">
        <w:t xml:space="preserve">Caso o pedido seja formulado pelo </w:t>
      </w:r>
      <w:proofErr w:type="spellStart"/>
      <w:r w:rsidR="00B70C7D">
        <w:rPr>
          <w:color w:val="FF0000"/>
        </w:rPr>
        <w:t>xxxxx</w:t>
      </w:r>
      <w:proofErr w:type="spellEnd"/>
      <w:r w:rsidR="00B70C7D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B70C7D">
        <w:rPr>
          <w:color w:val="FF0000"/>
        </w:rPr>
        <w:t>ICT apoiada)</w:t>
      </w:r>
      <w:r w:rsidR="00874BBE">
        <w:t xml:space="preserve">, então, o </w:t>
      </w:r>
      <w:r w:rsidR="00BC022C">
        <w:t>Coordenador do projeto deverá</w:t>
      </w:r>
      <w:r w:rsidR="00F15D14">
        <w:t xml:space="preserve"> providenciar o seguinte</w:t>
      </w:r>
      <w:r w:rsidR="00BC022C">
        <w:t>:</w:t>
      </w:r>
    </w:p>
    <w:p w14:paraId="1674AE4F" w14:textId="22A5E4D1" w:rsidR="003E758F" w:rsidRDefault="00083741" w:rsidP="00D33517">
      <w:pPr>
        <w:autoSpaceDE w:val="0"/>
        <w:autoSpaceDN w:val="0"/>
        <w:adjustRightInd w:val="0"/>
        <w:ind w:left="567"/>
        <w:jc w:val="both"/>
      </w:pPr>
      <w:r>
        <w:t>I. Relatório sobre o estado atual da execução do projeto</w:t>
      </w:r>
      <w:r w:rsidR="001E4892">
        <w:t xml:space="preserve">, com descrição sucinta do </w:t>
      </w:r>
      <w:r>
        <w:t>suporte prestado desde o início do Convênio</w:t>
      </w:r>
      <w:r w:rsidR="001E4892">
        <w:t xml:space="preserve"> </w:t>
      </w:r>
      <w:r w:rsidR="00B2787D">
        <w:t xml:space="preserve">e pendências, </w:t>
      </w:r>
      <w:r w:rsidR="001E4892">
        <w:t>segundo disposto no Plano de Trabalho</w:t>
      </w:r>
      <w:r w:rsidR="00B2787D">
        <w:t xml:space="preserve"> </w:t>
      </w:r>
      <w:r w:rsidR="00E72742">
        <w:t xml:space="preserve">e, principalmente, dos motivos </w:t>
      </w:r>
      <w:r w:rsidR="00C96F62">
        <w:t xml:space="preserve">do encerramento prematuro do Convênio, </w:t>
      </w:r>
      <w:r w:rsidR="00B2787D">
        <w:t xml:space="preserve">com as </w:t>
      </w:r>
      <w:r w:rsidR="00C96F62">
        <w:t>consequências</w:t>
      </w:r>
      <w:r w:rsidR="00B2787D">
        <w:t xml:space="preserve"> </w:t>
      </w:r>
      <w:r w:rsidR="00C96F62">
        <w:t xml:space="preserve">na </w:t>
      </w:r>
      <w:r w:rsidR="00774F09">
        <w:t xml:space="preserve">continuidade da </w:t>
      </w:r>
      <w:r w:rsidR="00C96F62">
        <w:t xml:space="preserve">execução do projeto, </w:t>
      </w:r>
      <w:r w:rsidR="00774F09">
        <w:t xml:space="preserve">as </w:t>
      </w:r>
      <w:r w:rsidR="003E758F">
        <w:t>medidas que se</w:t>
      </w:r>
      <w:r w:rsidR="00F15D14">
        <w:t>rão</w:t>
      </w:r>
      <w:r w:rsidR="003E758F">
        <w:t xml:space="preserve"> </w:t>
      </w:r>
      <w:r w:rsidR="00F15D14">
        <w:t>adotadas</w:t>
      </w:r>
      <w:r w:rsidR="00774F09">
        <w:t>, principalmente em relação às pendências e eventuais contratações remanescentes</w:t>
      </w:r>
      <w:r w:rsidR="003E758F">
        <w:t>;</w:t>
      </w:r>
    </w:p>
    <w:p w14:paraId="301649D0" w14:textId="19D3504B" w:rsidR="003E758F" w:rsidRDefault="003E758F" w:rsidP="00D33517">
      <w:pPr>
        <w:autoSpaceDE w:val="0"/>
        <w:autoSpaceDN w:val="0"/>
        <w:adjustRightInd w:val="0"/>
        <w:ind w:left="567"/>
        <w:jc w:val="both"/>
      </w:pPr>
      <w:r>
        <w:t xml:space="preserve">II. </w:t>
      </w:r>
      <w:r w:rsidR="0083475E">
        <w:t>Relatório da situação atual do Convênio elaborado pelo Fiscal do Convênio;</w:t>
      </w:r>
    </w:p>
    <w:p w14:paraId="5ABC0F55" w14:textId="270D35AF" w:rsidR="0083475E" w:rsidRDefault="0083475E" w:rsidP="00D33517">
      <w:pPr>
        <w:autoSpaceDE w:val="0"/>
        <w:autoSpaceDN w:val="0"/>
        <w:adjustRightInd w:val="0"/>
        <w:ind w:left="567"/>
        <w:jc w:val="both"/>
      </w:pPr>
      <w:r>
        <w:lastRenderedPageBreak/>
        <w:t xml:space="preserve">III. </w:t>
      </w:r>
      <w:r w:rsidR="004E2851">
        <w:t>Manifestação de ciência da fundação de apoio</w:t>
      </w:r>
      <w:r w:rsidR="00C70576">
        <w:t xml:space="preserve"> sobre a pretensão de encerramento do Convênio</w:t>
      </w:r>
      <w:r w:rsidR="00CE3208">
        <w:t>;</w:t>
      </w:r>
    </w:p>
    <w:p w14:paraId="726E8C9E" w14:textId="4B9B8F81" w:rsidR="00CE3208" w:rsidRDefault="00CE3208" w:rsidP="00D33517">
      <w:pPr>
        <w:autoSpaceDE w:val="0"/>
        <w:autoSpaceDN w:val="0"/>
        <w:adjustRightInd w:val="0"/>
        <w:ind w:left="567"/>
      </w:pPr>
      <w:r>
        <w:t xml:space="preserve">IV. </w:t>
      </w:r>
      <w:r w:rsidR="00F15D14">
        <w:t>M</w:t>
      </w:r>
      <w:r>
        <w:t>anifestação atual do NIT sobre a situação;</w:t>
      </w:r>
    </w:p>
    <w:p w14:paraId="02C9D06C" w14:textId="63E2AEF1" w:rsidR="00CE3208" w:rsidRPr="00EB6E10" w:rsidRDefault="00CE3208" w:rsidP="00D33517">
      <w:pPr>
        <w:autoSpaceDE w:val="0"/>
        <w:autoSpaceDN w:val="0"/>
        <w:adjustRightInd w:val="0"/>
        <w:ind w:left="567"/>
        <w:rPr>
          <w:bCs/>
        </w:rPr>
      </w:pPr>
      <w:r w:rsidRPr="00EB6E10">
        <w:rPr>
          <w:bCs/>
        </w:rPr>
        <w:t>V. Encaminha</w:t>
      </w:r>
      <w:r>
        <w:rPr>
          <w:bCs/>
        </w:rPr>
        <w:t xml:space="preserve">mento </w:t>
      </w:r>
      <w:r w:rsidRPr="00EB6E10">
        <w:rPr>
          <w:bCs/>
        </w:rPr>
        <w:t xml:space="preserve">ao Diretor do </w:t>
      </w:r>
      <w:proofErr w:type="spellStart"/>
      <w:r w:rsidR="00B70C7D">
        <w:rPr>
          <w:color w:val="FF0000"/>
        </w:rPr>
        <w:t>xxxxx</w:t>
      </w:r>
      <w:proofErr w:type="spellEnd"/>
      <w:r w:rsidR="00B70C7D">
        <w:rPr>
          <w:color w:val="FF0000"/>
        </w:rPr>
        <w:t xml:space="preserve"> (ICT apoiada) </w:t>
      </w:r>
      <w:r w:rsidRPr="00EB6E10">
        <w:rPr>
          <w:bCs/>
        </w:rPr>
        <w:t>para análise e decisão.</w:t>
      </w:r>
    </w:p>
    <w:p w14:paraId="2E452E37" w14:textId="77777777" w:rsidR="003E758F" w:rsidRDefault="003E758F" w:rsidP="00083741">
      <w:pPr>
        <w:autoSpaceDE w:val="0"/>
        <w:autoSpaceDN w:val="0"/>
        <w:adjustRightInd w:val="0"/>
        <w:jc w:val="both"/>
      </w:pPr>
    </w:p>
    <w:p w14:paraId="4814762C" w14:textId="77777777" w:rsidR="003E758F" w:rsidRDefault="003E758F" w:rsidP="00083741">
      <w:pPr>
        <w:autoSpaceDE w:val="0"/>
        <w:autoSpaceDN w:val="0"/>
        <w:adjustRightInd w:val="0"/>
        <w:jc w:val="both"/>
      </w:pPr>
    </w:p>
    <w:p w14:paraId="73576F71" w14:textId="0338BCD5" w:rsidR="001D39C0" w:rsidRPr="000623BA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 xml:space="preserve">CLÁUSULA </w:t>
      </w:r>
      <w:r w:rsidR="00265952">
        <w:rPr>
          <w:b/>
        </w:rPr>
        <w:t>DÉCIMA TERCEIRA</w:t>
      </w:r>
      <w:r w:rsidRPr="000623BA">
        <w:rPr>
          <w:b/>
        </w:rPr>
        <w:t xml:space="preserve"> – DA PRESTAÇÃO DE CONTAS</w:t>
      </w:r>
    </w:p>
    <w:p w14:paraId="01AF4C07" w14:textId="77777777" w:rsidR="00A32182" w:rsidRDefault="00A32182" w:rsidP="001D39C0">
      <w:pPr>
        <w:autoSpaceDE w:val="0"/>
        <w:autoSpaceDN w:val="0"/>
        <w:adjustRightInd w:val="0"/>
      </w:pPr>
    </w:p>
    <w:p w14:paraId="4FFFFF2A" w14:textId="1576F317" w:rsidR="001D39C0" w:rsidRPr="000623BA" w:rsidRDefault="001D39C0" w:rsidP="00E22F57">
      <w:pPr>
        <w:autoSpaceDE w:val="0"/>
        <w:autoSpaceDN w:val="0"/>
        <w:adjustRightInd w:val="0"/>
        <w:jc w:val="both"/>
      </w:pPr>
      <w:r w:rsidRPr="000623BA">
        <w:t xml:space="preserve">A </w:t>
      </w:r>
      <w:r w:rsidR="00A32182">
        <w:t>fundação de apoio</w:t>
      </w:r>
      <w:r w:rsidRPr="000623BA">
        <w:t xml:space="preserve"> prestará </w:t>
      </w:r>
      <w:r w:rsidR="001248A0">
        <w:t xml:space="preserve">periodicamente </w:t>
      </w:r>
      <w:r w:rsidRPr="000623BA">
        <w:t xml:space="preserve">contas ao Coordenador do </w:t>
      </w:r>
      <w:r w:rsidR="00FC5C77">
        <w:t>projeto</w:t>
      </w:r>
      <w:r w:rsidR="00A44472">
        <w:t xml:space="preserve"> e ao Fiscal do Convênio</w:t>
      </w:r>
      <w:r w:rsidRPr="000623BA">
        <w:t xml:space="preserve">, </w:t>
      </w:r>
      <w:proofErr w:type="spellStart"/>
      <w:r w:rsidR="00A32182" w:rsidRPr="00E22F57">
        <w:rPr>
          <w:color w:val="FF0000"/>
        </w:rPr>
        <w:t>xxxxxxx</w:t>
      </w:r>
      <w:proofErr w:type="spellEnd"/>
      <w:r w:rsidR="00A32182" w:rsidRPr="00E22F57">
        <w:rPr>
          <w:color w:val="FF0000"/>
        </w:rPr>
        <w:t xml:space="preserve"> </w:t>
      </w:r>
      <w:r w:rsidR="00A32182">
        <w:t>(</w:t>
      </w:r>
      <w:r w:rsidR="00A32182" w:rsidRPr="00E22F57">
        <w:rPr>
          <w:color w:val="FF0000"/>
        </w:rPr>
        <w:t>periodicidade</w:t>
      </w:r>
      <w:r w:rsidR="00386855">
        <w:rPr>
          <w:color w:val="FF0000"/>
        </w:rPr>
        <w:t xml:space="preserve"> motivadamente definida para o caso</w:t>
      </w:r>
      <w:r w:rsidR="00E22F57">
        <w:t>)</w:t>
      </w:r>
      <w:r w:rsidRPr="000623BA">
        <w:t>, dos recursos</w:t>
      </w:r>
      <w:r w:rsidR="00E22F57">
        <w:t xml:space="preserve"> </w:t>
      </w:r>
      <w:r w:rsidRPr="000623BA">
        <w:t>financeiros recebidos e dos rendimentos obtidos em aplicações no mercado</w:t>
      </w:r>
      <w:r w:rsidR="00E22F57">
        <w:t xml:space="preserve"> </w:t>
      </w:r>
      <w:r w:rsidRPr="000623BA">
        <w:t>financeiro, por</w:t>
      </w:r>
      <w:r w:rsidR="00E22F57">
        <w:t xml:space="preserve"> </w:t>
      </w:r>
      <w:r w:rsidRPr="000623BA">
        <w:t>meio de relatórios, conforme definido no Plano de Trabalho.</w:t>
      </w:r>
      <w:r w:rsidR="000F7F35">
        <w:t xml:space="preserve"> </w:t>
      </w:r>
    </w:p>
    <w:p w14:paraId="7F45D2FF" w14:textId="77777777" w:rsidR="00E22F57" w:rsidRDefault="00E22F57" w:rsidP="00E22F57">
      <w:pPr>
        <w:autoSpaceDE w:val="0"/>
        <w:autoSpaceDN w:val="0"/>
        <w:adjustRightInd w:val="0"/>
        <w:jc w:val="both"/>
      </w:pPr>
    </w:p>
    <w:p w14:paraId="7E6A56EC" w14:textId="354197D5" w:rsidR="00DC0935" w:rsidRPr="000623BA" w:rsidRDefault="001D39C0" w:rsidP="00DC0935">
      <w:pPr>
        <w:autoSpaceDE w:val="0"/>
        <w:autoSpaceDN w:val="0"/>
        <w:adjustRightInd w:val="0"/>
        <w:jc w:val="both"/>
      </w:pPr>
      <w:r w:rsidRPr="00E22F57">
        <w:rPr>
          <w:b/>
          <w:bCs/>
        </w:rPr>
        <w:t>Subcláusula Primeira</w:t>
      </w:r>
      <w:r w:rsidR="00B70C7D">
        <w:t>:</w:t>
      </w:r>
      <w:r w:rsidRPr="000623BA">
        <w:t xml:space="preserve"> A prestação de contas da </w:t>
      </w:r>
      <w:r w:rsidR="00E434FE">
        <w:t xml:space="preserve">fundação </w:t>
      </w:r>
      <w:r w:rsidR="00FC5C77">
        <w:t>de apoio</w:t>
      </w:r>
      <w:r w:rsidRPr="000623BA">
        <w:t xml:space="preserve"> deverá </w:t>
      </w:r>
      <w:r w:rsidR="00FC5C77">
        <w:t>seguir as disposições da norma de relacionamento da ICT com fundação de apoio.</w:t>
      </w:r>
      <w:r w:rsidR="00DC0935">
        <w:t xml:space="preserve"> A prestação de contas periódica e final da DOA segue as disposições da norma interna específica que trata do assunto.</w:t>
      </w:r>
    </w:p>
    <w:p w14:paraId="7C57EB00" w14:textId="77777777" w:rsidR="00C378B0" w:rsidRDefault="00C378B0" w:rsidP="00E22F57">
      <w:pPr>
        <w:autoSpaceDE w:val="0"/>
        <w:autoSpaceDN w:val="0"/>
        <w:adjustRightInd w:val="0"/>
        <w:jc w:val="both"/>
        <w:rPr>
          <w:b/>
          <w:bCs/>
        </w:rPr>
      </w:pPr>
    </w:p>
    <w:p w14:paraId="4457D4FF" w14:textId="2D9A7926" w:rsidR="001D39C0" w:rsidRDefault="001D39C0" w:rsidP="00E22F57">
      <w:pPr>
        <w:autoSpaceDE w:val="0"/>
        <w:autoSpaceDN w:val="0"/>
        <w:adjustRightInd w:val="0"/>
        <w:jc w:val="both"/>
      </w:pPr>
      <w:r w:rsidRPr="003C2ED6">
        <w:rPr>
          <w:b/>
          <w:bCs/>
        </w:rPr>
        <w:t xml:space="preserve">Subcláusula </w:t>
      </w:r>
      <w:r w:rsidR="003C2ED6" w:rsidRPr="003C2ED6">
        <w:rPr>
          <w:b/>
          <w:bCs/>
        </w:rPr>
        <w:t>Segunda</w:t>
      </w:r>
      <w:r w:rsidR="00B70C7D">
        <w:t>:</w:t>
      </w:r>
      <w:r w:rsidRPr="000623BA">
        <w:t xml:space="preserve"> Encerrada a vigência do convênio, a </w:t>
      </w:r>
      <w:r w:rsidR="003C2ED6">
        <w:t>fundação de apoio</w:t>
      </w:r>
      <w:r w:rsidRPr="000623BA">
        <w:t xml:space="preserve"> encaminhará ao</w:t>
      </w:r>
      <w:r w:rsidR="003C2ED6">
        <w:t xml:space="preserve"> </w:t>
      </w:r>
      <w:r w:rsidRPr="000623BA">
        <w:t xml:space="preserve">Diretor do </w:t>
      </w:r>
      <w:proofErr w:type="spellStart"/>
      <w:r w:rsidR="00B70C7D">
        <w:rPr>
          <w:color w:val="FF0000"/>
        </w:rPr>
        <w:t>xxxxx</w:t>
      </w:r>
      <w:proofErr w:type="spellEnd"/>
      <w:r w:rsidR="00B70C7D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B70C7D">
        <w:rPr>
          <w:color w:val="FF0000"/>
        </w:rPr>
        <w:t>ICT apoiada)</w:t>
      </w:r>
      <w:r w:rsidRPr="00682AFD">
        <w:rPr>
          <w:color w:val="FF0000"/>
        </w:rPr>
        <w:t xml:space="preserve"> </w:t>
      </w:r>
      <w:r w:rsidRPr="000623BA">
        <w:t>a prestação de contas final no prazo de até 60 (sessenta) dias, prorrogável por</w:t>
      </w:r>
      <w:r w:rsidR="003C2ED6">
        <w:t xml:space="preserve"> </w:t>
      </w:r>
      <w:r w:rsidRPr="000623BA">
        <w:t>igual período, desde que comunicado, oficialmente, antes de seu término.</w:t>
      </w:r>
    </w:p>
    <w:p w14:paraId="19DD9B8C" w14:textId="77777777" w:rsidR="003C2ED6" w:rsidRPr="000623BA" w:rsidRDefault="003C2ED6" w:rsidP="00E22F57">
      <w:pPr>
        <w:autoSpaceDE w:val="0"/>
        <w:autoSpaceDN w:val="0"/>
        <w:adjustRightInd w:val="0"/>
        <w:jc w:val="both"/>
      </w:pPr>
    </w:p>
    <w:p w14:paraId="397CA264" w14:textId="7B41EF76" w:rsidR="001D39C0" w:rsidRDefault="001D39C0" w:rsidP="00E22F57">
      <w:pPr>
        <w:autoSpaceDE w:val="0"/>
        <w:autoSpaceDN w:val="0"/>
        <w:adjustRightInd w:val="0"/>
        <w:jc w:val="both"/>
      </w:pPr>
      <w:r w:rsidRPr="003C2ED6">
        <w:rPr>
          <w:b/>
          <w:bCs/>
        </w:rPr>
        <w:t xml:space="preserve">Subcláusula </w:t>
      </w:r>
      <w:r w:rsidR="00C378B0">
        <w:rPr>
          <w:b/>
          <w:bCs/>
        </w:rPr>
        <w:t>T</w:t>
      </w:r>
      <w:r w:rsidR="003C2ED6" w:rsidRPr="003C2ED6">
        <w:rPr>
          <w:b/>
          <w:bCs/>
        </w:rPr>
        <w:t>erceira</w:t>
      </w:r>
      <w:r w:rsidR="00B70C7D">
        <w:t>:</w:t>
      </w:r>
      <w:r w:rsidRPr="000623BA">
        <w:t xml:space="preserve"> A prestação de contas final será avaliada pelo Diretor do </w:t>
      </w:r>
      <w:proofErr w:type="spellStart"/>
      <w:r w:rsidR="00682AFD" w:rsidRPr="00682AFD">
        <w:rPr>
          <w:color w:val="FF0000"/>
        </w:rPr>
        <w:t>xxxx</w:t>
      </w:r>
      <w:proofErr w:type="spellEnd"/>
      <w:r w:rsidRPr="00682AFD">
        <w:rPr>
          <w:color w:val="FF0000"/>
        </w:rPr>
        <w:t xml:space="preserve"> </w:t>
      </w:r>
      <w:r w:rsidRPr="000623BA">
        <w:t>que</w:t>
      </w:r>
      <w:r w:rsidR="003C2ED6">
        <w:t xml:space="preserve"> </w:t>
      </w:r>
      <w:r w:rsidRPr="000623BA">
        <w:t>emitirá relatório de avaliação, em até 60 (sessenta) dias da sua apresentação</w:t>
      </w:r>
      <w:r w:rsidR="003C2ED6">
        <w:t>.</w:t>
      </w:r>
    </w:p>
    <w:p w14:paraId="4F209E89" w14:textId="77777777" w:rsidR="00682AFD" w:rsidRDefault="00682AFD" w:rsidP="00682AFD">
      <w:pPr>
        <w:autoSpaceDE w:val="0"/>
        <w:autoSpaceDN w:val="0"/>
        <w:adjustRightInd w:val="0"/>
        <w:jc w:val="both"/>
      </w:pPr>
    </w:p>
    <w:p w14:paraId="316EBD1F" w14:textId="77777777" w:rsidR="00682AFD" w:rsidRDefault="00682AFD" w:rsidP="00682AFD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005A0F74" w14:textId="77777777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A prestação de contas, em suma, deve atender o disposto no art. 11 do Decreto nº 7.423/2010:</w:t>
      </w:r>
    </w:p>
    <w:p w14:paraId="1A0F89AB" w14:textId="77777777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</w:p>
    <w:p w14:paraId="61212542" w14:textId="56C21D53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</w:rPr>
        <w:t>“Art. 11.  A instituição apoiada deve incorporar aos contratos, convênios, acordos ou ajustes firmados com base na </w:t>
      </w:r>
      <w:r w:rsidRPr="00265952">
        <w:rPr>
          <w:rFonts w:cs="Arial"/>
        </w:rPr>
        <w:t>Lei nº 8.958, de 1994,</w:t>
      </w:r>
      <w:r>
        <w:rPr>
          <w:rFonts w:cs="Arial"/>
        </w:rPr>
        <w:t> a previsão de prestação de contas por parte das fundações de apoio</w:t>
      </w:r>
    </w:p>
    <w:p w14:paraId="4F9F4FC4" w14:textId="5E77CB05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</w:rPr>
        <w:t>§ 1</w:t>
      </w:r>
      <w:proofErr w:type="gramStart"/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>  A</w:t>
      </w:r>
      <w:proofErr w:type="gramEnd"/>
      <w:r>
        <w:rPr>
          <w:rFonts w:cs="Arial"/>
        </w:rPr>
        <w:t xml:space="preserve"> prestação de contas deverá abranger os aspectos contábeis, de legalidade, efetividade e economicidade de cada projeto, cabendo à instituição apoiada zelar pelo acompanhamento em tempo real da execução físico-financeira da situação de cada projeto e respeitar a segregação de funções e responsabilidades entre fundação de apoio e instituição apoiada</w:t>
      </w:r>
      <w:r w:rsidR="000457FB">
        <w:rPr>
          <w:rFonts w:cs="Arial"/>
        </w:rPr>
        <w:t>.</w:t>
      </w:r>
    </w:p>
    <w:p w14:paraId="2DC3E8BF" w14:textId="77777777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 </w:t>
      </w:r>
      <w:r>
        <w:rPr>
          <w:rFonts w:cs="Arial"/>
        </w:rPr>
        <w:t>§ 2</w:t>
      </w:r>
      <w:proofErr w:type="gramStart"/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>  A</w:t>
      </w:r>
      <w:proofErr w:type="gramEnd"/>
      <w:r>
        <w:rPr>
          <w:rFonts w:cs="Arial"/>
        </w:rPr>
        <w:t xml:space="preserve"> prestação de contas deverá ser instruída com os demonstrativos de receitas e despesas, cópia dos documentos fiscais da fundação de apoio, relação de pagamentos discriminando, no caso de pagamentos, as respectivas cargas horárias de seus beneficiários, cópias de guias de recolhimentos e atas de licitação.</w:t>
      </w:r>
    </w:p>
    <w:p w14:paraId="445B7D1D" w14:textId="34B469E4" w:rsidR="00753429" w:rsidRDefault="00682AFD" w:rsidP="00682AFD">
      <w:pPr>
        <w:pStyle w:val="Citao"/>
        <w:rPr>
          <w:rFonts w:cs="Arial"/>
        </w:rPr>
      </w:pPr>
      <w:r>
        <w:rPr>
          <w:rFonts w:cs="Arial"/>
        </w:rPr>
        <w:t>§ 3</w:t>
      </w:r>
      <w:proofErr w:type="gramStart"/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>  A</w:t>
      </w:r>
      <w:proofErr w:type="gramEnd"/>
      <w:r>
        <w:rPr>
          <w:rFonts w:cs="Arial"/>
        </w:rPr>
        <w:t xml:space="preserve"> instituição apoiada deverá elaborar relatório final de avaliação com base nos documentos referidos no § 2</w:t>
      </w:r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> e demais informações relevantes sobre o projeto, atestando a regularidade das despesas realizadas pela fundação de apoio, o atendimento dos resultados esperados no plano de trabalho e a relação de bens adquiridos em seu âmbito”</w:t>
      </w:r>
      <w:r w:rsidR="000457FB">
        <w:rPr>
          <w:rFonts w:cs="Arial"/>
        </w:rPr>
        <w:t>.</w:t>
      </w:r>
    </w:p>
    <w:p w14:paraId="7769A9C4" w14:textId="77777777" w:rsidR="00753429" w:rsidRDefault="00753429" w:rsidP="00682AFD">
      <w:pPr>
        <w:pStyle w:val="Citao"/>
        <w:rPr>
          <w:rFonts w:cs="Arial"/>
        </w:rPr>
      </w:pPr>
    </w:p>
    <w:p w14:paraId="4FC4B95C" w14:textId="084F18F6" w:rsidR="00682AFD" w:rsidRDefault="00753429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</w:rPr>
        <w:t>Assim, a norma de relacionamento deve se orientar por tais disposições</w:t>
      </w:r>
      <w:r w:rsidR="00B70C7D">
        <w:rPr>
          <w:rFonts w:cs="Arial"/>
        </w:rPr>
        <w:t>.</w:t>
      </w:r>
    </w:p>
    <w:p w14:paraId="4907CD52" w14:textId="0F7D8505" w:rsidR="00682AFD" w:rsidRDefault="00682AFD" w:rsidP="00682AFD">
      <w:pPr>
        <w:autoSpaceDE w:val="0"/>
        <w:autoSpaceDN w:val="0"/>
        <w:adjustRightInd w:val="0"/>
        <w:jc w:val="both"/>
      </w:pPr>
    </w:p>
    <w:p w14:paraId="7CFBF34E" w14:textId="77777777" w:rsidR="00682AFD" w:rsidRDefault="00682AFD" w:rsidP="00E22F57">
      <w:pPr>
        <w:autoSpaceDE w:val="0"/>
        <w:autoSpaceDN w:val="0"/>
        <w:adjustRightInd w:val="0"/>
        <w:jc w:val="both"/>
        <w:rPr>
          <w:b/>
        </w:rPr>
      </w:pPr>
    </w:p>
    <w:p w14:paraId="524AB4B7" w14:textId="33F79F34" w:rsidR="001D39C0" w:rsidRPr="000623BA" w:rsidRDefault="001D39C0" w:rsidP="00E22F57">
      <w:pPr>
        <w:autoSpaceDE w:val="0"/>
        <w:autoSpaceDN w:val="0"/>
        <w:adjustRightInd w:val="0"/>
        <w:jc w:val="both"/>
        <w:rPr>
          <w:b/>
        </w:rPr>
      </w:pPr>
      <w:r w:rsidRPr="000623BA">
        <w:rPr>
          <w:b/>
        </w:rPr>
        <w:t xml:space="preserve">CLÁUSULA </w:t>
      </w:r>
      <w:r w:rsidR="00265952">
        <w:rPr>
          <w:b/>
        </w:rPr>
        <w:t>DÉCIMA QUARTA</w:t>
      </w:r>
      <w:r w:rsidRPr="000623BA">
        <w:rPr>
          <w:b/>
        </w:rPr>
        <w:t xml:space="preserve"> – DO SIGILO</w:t>
      </w:r>
    </w:p>
    <w:p w14:paraId="27536867" w14:textId="77777777" w:rsidR="00682AFD" w:rsidRDefault="00682AFD" w:rsidP="00E22F57">
      <w:pPr>
        <w:autoSpaceDE w:val="0"/>
        <w:autoSpaceDN w:val="0"/>
        <w:adjustRightInd w:val="0"/>
        <w:jc w:val="both"/>
      </w:pPr>
    </w:p>
    <w:p w14:paraId="5002B1B2" w14:textId="363EEE94" w:rsidR="001D39C0" w:rsidRPr="000623BA" w:rsidRDefault="001D39C0" w:rsidP="00E22F57">
      <w:pPr>
        <w:autoSpaceDE w:val="0"/>
        <w:autoSpaceDN w:val="0"/>
        <w:adjustRightInd w:val="0"/>
        <w:jc w:val="both"/>
      </w:pPr>
      <w:r w:rsidRPr="000623BA">
        <w:lastRenderedPageBreak/>
        <w:t>Os Partícipes se comprometem a manter sigilo com relação às informações classificadas ou</w:t>
      </w:r>
      <w:r w:rsidR="00682AFD">
        <w:t xml:space="preserve"> </w:t>
      </w:r>
      <w:r w:rsidRPr="000623BA">
        <w:t>sob restrição de acesso obtidas no desenvolvimento dos objetivos do presente convênio ou de</w:t>
      </w:r>
      <w:r w:rsidR="00682AFD">
        <w:t xml:space="preserve"> </w:t>
      </w:r>
      <w:r w:rsidRPr="000623BA">
        <w:t>seus Termos Aditivos, nos termos da legislação específica aplicável ao assunto, sendo vedada,</w:t>
      </w:r>
      <w:r w:rsidR="00682AFD">
        <w:t xml:space="preserve"> </w:t>
      </w:r>
      <w:r w:rsidRPr="000623BA">
        <w:t>sem autorização por escrito, a divulgação a terceiros dos conhecimentos técnicos específicos</w:t>
      </w:r>
      <w:r w:rsidR="00682AFD">
        <w:t xml:space="preserve"> </w:t>
      </w:r>
      <w:r w:rsidRPr="000623BA">
        <w:t>adquiridos e outros dados particulares a eles referentes.</w:t>
      </w:r>
    </w:p>
    <w:p w14:paraId="48ECDB5A" w14:textId="77777777" w:rsidR="00C02968" w:rsidRDefault="00C02968" w:rsidP="00E22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1267D735" w14:textId="7A328AF0" w:rsidR="001D39C0" w:rsidRPr="000623BA" w:rsidRDefault="001D39C0" w:rsidP="00E22F57">
      <w:pPr>
        <w:autoSpaceDE w:val="0"/>
        <w:autoSpaceDN w:val="0"/>
        <w:adjustRightInd w:val="0"/>
        <w:jc w:val="both"/>
        <w:rPr>
          <w:b/>
        </w:rPr>
      </w:pPr>
      <w:r w:rsidRPr="000623BA">
        <w:rPr>
          <w:b/>
        </w:rPr>
        <w:t xml:space="preserve">CLÁUSULA </w:t>
      </w:r>
      <w:r w:rsidR="00265952">
        <w:rPr>
          <w:b/>
        </w:rPr>
        <w:t>DÉCIMA QUINTA</w:t>
      </w:r>
      <w:r w:rsidRPr="000623BA">
        <w:rPr>
          <w:b/>
        </w:rPr>
        <w:t xml:space="preserve"> – DA RESTITUIÇÃO DE RECURSOS</w:t>
      </w:r>
      <w:r w:rsidR="00BA536F">
        <w:rPr>
          <w:b/>
        </w:rPr>
        <w:t xml:space="preserve"> FINANCEIROS</w:t>
      </w:r>
    </w:p>
    <w:p w14:paraId="28E5F181" w14:textId="77777777" w:rsidR="00CC6D98" w:rsidRDefault="00CC6D98" w:rsidP="00E22F57">
      <w:pPr>
        <w:autoSpaceDE w:val="0"/>
        <w:autoSpaceDN w:val="0"/>
        <w:adjustRightInd w:val="0"/>
        <w:jc w:val="both"/>
      </w:pPr>
    </w:p>
    <w:p w14:paraId="2801D7FC" w14:textId="07048D5B" w:rsidR="001D39C0" w:rsidRDefault="001D39C0" w:rsidP="00E22F57">
      <w:pPr>
        <w:autoSpaceDE w:val="0"/>
        <w:autoSpaceDN w:val="0"/>
        <w:adjustRightInd w:val="0"/>
        <w:jc w:val="both"/>
      </w:pPr>
      <w:r w:rsidRPr="000623BA">
        <w:t>Quando da conclusão do</w:t>
      </w:r>
      <w:r w:rsidR="00CC6D98">
        <w:t xml:space="preserve"> Convênio</w:t>
      </w:r>
      <w:r w:rsidR="00F86964">
        <w:t>, a fundação de apoio</w:t>
      </w:r>
      <w:r w:rsidRPr="000623BA">
        <w:t>, no mesmo prazo estabelecido para a prestação de contas, sob pena</w:t>
      </w:r>
      <w:r w:rsidR="003146C6">
        <w:t xml:space="preserve"> </w:t>
      </w:r>
      <w:r w:rsidRPr="000623BA">
        <w:t>de imediata instauração de Tomada de Contas Especial, obriga-se a recolher à CONTA</w:t>
      </w:r>
      <w:r w:rsidR="00CC6D98">
        <w:t xml:space="preserve"> </w:t>
      </w:r>
      <w:r w:rsidRPr="000623BA">
        <w:t>ÚNICA DO TESOURO NACIONAL, em favor da União, por meio de Guia de Recolhimento</w:t>
      </w:r>
      <w:r w:rsidR="00CC6D98">
        <w:t xml:space="preserve"> </w:t>
      </w:r>
      <w:r w:rsidRPr="000623BA">
        <w:t>da União – GRU, disponível no site www.tesouro.fazenda.gov.br, portal SIAFI, informando a</w:t>
      </w:r>
      <w:r w:rsidR="00CC6D98">
        <w:t xml:space="preserve"> </w:t>
      </w:r>
      <w:r w:rsidRPr="000623BA">
        <w:t>Unidade Gestora (UG) e Gestão 00001 (Tesouro):</w:t>
      </w:r>
    </w:p>
    <w:p w14:paraId="54AF8DBC" w14:textId="77777777" w:rsidR="00FE31E5" w:rsidRPr="000623BA" w:rsidRDefault="00FE31E5" w:rsidP="00E22F57">
      <w:pPr>
        <w:autoSpaceDE w:val="0"/>
        <w:autoSpaceDN w:val="0"/>
        <w:adjustRightInd w:val="0"/>
        <w:jc w:val="both"/>
      </w:pPr>
    </w:p>
    <w:p w14:paraId="12761F19" w14:textId="4DB85E70" w:rsidR="001D39C0" w:rsidRPr="000623BA" w:rsidRDefault="001D39C0" w:rsidP="00E40FA9">
      <w:pPr>
        <w:autoSpaceDE w:val="0"/>
        <w:autoSpaceDN w:val="0"/>
        <w:adjustRightInd w:val="0"/>
        <w:ind w:left="567"/>
        <w:jc w:val="both"/>
      </w:pPr>
      <w:r w:rsidRPr="000623BA">
        <w:t xml:space="preserve">I. o eventual </w:t>
      </w:r>
      <w:r w:rsidRPr="00AF29A7">
        <w:t>saldo remanescente</w:t>
      </w:r>
      <w:r w:rsidRPr="000623BA">
        <w:t xml:space="preserve"> dos recursos financeiros</w:t>
      </w:r>
      <w:r w:rsidR="003146C6">
        <w:t xml:space="preserve"> existentes na conta corrente remunerada </w:t>
      </w:r>
      <w:r w:rsidR="00AF146D">
        <w:t xml:space="preserve">destinada ao aporte de recursos orçamentários/financeiros do </w:t>
      </w:r>
      <w:proofErr w:type="spellStart"/>
      <w:r w:rsidR="00B70C7D">
        <w:rPr>
          <w:color w:val="FF0000"/>
        </w:rPr>
        <w:t>xxxxx</w:t>
      </w:r>
      <w:proofErr w:type="spellEnd"/>
      <w:r w:rsidR="00B70C7D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B70C7D">
        <w:rPr>
          <w:color w:val="FF0000"/>
        </w:rPr>
        <w:t>ICT apoiada)</w:t>
      </w:r>
      <w:r w:rsidR="00AF146D" w:rsidRPr="00D952C6">
        <w:rPr>
          <w:color w:val="FF0000"/>
        </w:rPr>
        <w:t xml:space="preserve"> </w:t>
      </w:r>
      <w:r w:rsidR="00D952C6">
        <w:t>neste Convênio</w:t>
      </w:r>
      <w:r w:rsidRPr="000623BA">
        <w:t>, inclusive o proveniente das</w:t>
      </w:r>
      <w:r w:rsidR="00AF146D">
        <w:t xml:space="preserve"> </w:t>
      </w:r>
      <w:r w:rsidRPr="000623BA">
        <w:t>receitas obtidas nas aplicações financeiras realizadas e não utilizadas no objeto pactuado,</w:t>
      </w:r>
      <w:r w:rsidR="00AF146D">
        <w:t xml:space="preserve"> </w:t>
      </w:r>
      <w:r w:rsidRPr="000623BA">
        <w:t>ainda que não tenha havido aplicação, informand</w:t>
      </w:r>
      <w:r w:rsidR="00FE31E5">
        <w:t>o o número e a data do Convênio;</w:t>
      </w:r>
    </w:p>
    <w:p w14:paraId="2497BFFA" w14:textId="6CAC9A55" w:rsidR="001D39C0" w:rsidRPr="000623BA" w:rsidRDefault="001D39C0" w:rsidP="00E40FA9">
      <w:pPr>
        <w:autoSpaceDE w:val="0"/>
        <w:autoSpaceDN w:val="0"/>
        <w:adjustRightInd w:val="0"/>
        <w:ind w:left="567"/>
        <w:jc w:val="both"/>
      </w:pPr>
    </w:p>
    <w:p w14:paraId="3F1D733F" w14:textId="6F7534D4" w:rsidR="001D39C0" w:rsidRPr="000623BA" w:rsidRDefault="001D39C0" w:rsidP="00E40FA9">
      <w:pPr>
        <w:autoSpaceDE w:val="0"/>
        <w:autoSpaceDN w:val="0"/>
        <w:adjustRightInd w:val="0"/>
        <w:ind w:left="567"/>
        <w:jc w:val="both"/>
      </w:pPr>
      <w:r w:rsidRPr="000623BA">
        <w:t xml:space="preserve">II. o </w:t>
      </w:r>
      <w:r w:rsidRPr="00AF29A7">
        <w:t>valor total</w:t>
      </w:r>
      <w:r w:rsidRPr="000623BA">
        <w:t xml:space="preserve"> captado pela </w:t>
      </w:r>
      <w:r w:rsidR="00D952C6">
        <w:t>fundação de apoio</w:t>
      </w:r>
      <w:r w:rsidRPr="000623BA">
        <w:t>, atualizado monetariamente, na forma da</w:t>
      </w:r>
      <w:r w:rsidR="00D952C6">
        <w:t xml:space="preserve"> </w:t>
      </w:r>
      <w:r w:rsidRPr="000623BA">
        <w:t>legislação aplicável aos débitos para com a Fazenda Nacional, a partir da data de</w:t>
      </w:r>
      <w:r w:rsidR="00D952C6">
        <w:t xml:space="preserve"> </w:t>
      </w:r>
      <w:r w:rsidRPr="000623BA">
        <w:t>recebimento, nos seguintes casos:</w:t>
      </w:r>
    </w:p>
    <w:p w14:paraId="57725EB4" w14:textId="4357FF30" w:rsidR="001D39C0" w:rsidRPr="000623BA" w:rsidRDefault="00117A94" w:rsidP="00E40FA9">
      <w:pPr>
        <w:autoSpaceDE w:val="0"/>
        <w:autoSpaceDN w:val="0"/>
        <w:adjustRightInd w:val="0"/>
        <w:ind w:left="1134"/>
        <w:jc w:val="both"/>
      </w:pPr>
      <w:r>
        <w:t>a</w:t>
      </w:r>
      <w:r w:rsidR="001D39C0" w:rsidRPr="000623BA">
        <w:t>. quando não for executado o objeto do Convênio;</w:t>
      </w:r>
    </w:p>
    <w:p w14:paraId="1BC94157" w14:textId="43817A8D" w:rsidR="001D39C0" w:rsidRPr="000623BA" w:rsidRDefault="00117A94" w:rsidP="00E40FA9">
      <w:pPr>
        <w:autoSpaceDE w:val="0"/>
        <w:autoSpaceDN w:val="0"/>
        <w:adjustRightInd w:val="0"/>
        <w:ind w:left="1134"/>
        <w:jc w:val="both"/>
      </w:pPr>
      <w:r>
        <w:t>b</w:t>
      </w:r>
      <w:r w:rsidR="001D39C0" w:rsidRPr="000623BA">
        <w:t>. quando não for apresentada a prestação de contas final no prazo fixado neste</w:t>
      </w:r>
      <w:r>
        <w:t xml:space="preserve"> </w:t>
      </w:r>
      <w:r w:rsidR="001D39C0" w:rsidRPr="000623BA">
        <w:t>instrumento;</w:t>
      </w:r>
    </w:p>
    <w:p w14:paraId="2E585CAF" w14:textId="390AF565" w:rsidR="001D39C0" w:rsidRPr="000623BA" w:rsidRDefault="00117A94" w:rsidP="00E40FA9">
      <w:pPr>
        <w:autoSpaceDE w:val="0"/>
        <w:autoSpaceDN w:val="0"/>
        <w:adjustRightInd w:val="0"/>
        <w:ind w:left="1134"/>
        <w:jc w:val="both"/>
      </w:pPr>
      <w:r>
        <w:t>c</w:t>
      </w:r>
      <w:r w:rsidR="001D39C0" w:rsidRPr="000623BA">
        <w:t>. quando os recursos forem utilizados em finalidade diversa da estabelecida neste</w:t>
      </w:r>
      <w:r>
        <w:t xml:space="preserve"> </w:t>
      </w:r>
      <w:r w:rsidR="001D39C0" w:rsidRPr="000623BA">
        <w:t xml:space="preserve">Convênio; </w:t>
      </w:r>
    </w:p>
    <w:p w14:paraId="625A8B25" w14:textId="15464C82" w:rsidR="001D39C0" w:rsidRPr="000623BA" w:rsidRDefault="00117A94" w:rsidP="00E40FA9">
      <w:pPr>
        <w:autoSpaceDE w:val="0"/>
        <w:autoSpaceDN w:val="0"/>
        <w:adjustRightInd w:val="0"/>
        <w:ind w:left="1134"/>
        <w:jc w:val="both"/>
      </w:pPr>
      <w:r>
        <w:t>d</w:t>
      </w:r>
      <w:r w:rsidR="001D39C0" w:rsidRPr="000623BA">
        <w:t xml:space="preserve">. o valor correspondente às despesas, quando </w:t>
      </w:r>
      <w:proofErr w:type="gramStart"/>
      <w:r w:rsidR="001D39C0" w:rsidRPr="000623BA">
        <w:t>as mesmas</w:t>
      </w:r>
      <w:proofErr w:type="gramEnd"/>
      <w:r w:rsidR="001D39C0" w:rsidRPr="000623BA">
        <w:t xml:space="preserve"> forem comprovadas com</w:t>
      </w:r>
      <w:r>
        <w:t xml:space="preserve"> </w:t>
      </w:r>
      <w:r w:rsidR="001D39C0" w:rsidRPr="000623BA">
        <w:t>documentos inidôneos, devidamente atualizado e acrescido de juros legais.</w:t>
      </w:r>
    </w:p>
    <w:p w14:paraId="70BBFF0F" w14:textId="77777777" w:rsidR="00117A94" w:rsidRDefault="00117A94" w:rsidP="001D39C0">
      <w:pPr>
        <w:autoSpaceDE w:val="0"/>
        <w:autoSpaceDN w:val="0"/>
        <w:adjustRightInd w:val="0"/>
      </w:pPr>
    </w:p>
    <w:p w14:paraId="60E12D28" w14:textId="77777777" w:rsidR="00C02968" w:rsidRDefault="00C02968" w:rsidP="001D39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en-US"/>
        </w:rPr>
      </w:pPr>
    </w:p>
    <w:p w14:paraId="75701699" w14:textId="4BC5E475" w:rsidR="001D39C0" w:rsidRDefault="00FE31E5" w:rsidP="001D39C0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CLÁUSULA </w:t>
      </w:r>
      <w:r w:rsidR="00265952">
        <w:rPr>
          <w:b/>
        </w:rPr>
        <w:t>DÉCIMA SEXTA</w:t>
      </w:r>
      <w:r w:rsidR="001D39C0" w:rsidRPr="000623BA">
        <w:rPr>
          <w:b/>
        </w:rPr>
        <w:t xml:space="preserve"> – DOS BENS REMANESCENTES</w:t>
      </w:r>
    </w:p>
    <w:p w14:paraId="4EE15958" w14:textId="77777777" w:rsidR="00FE31E5" w:rsidRPr="000623BA" w:rsidRDefault="00FE31E5" w:rsidP="001D39C0">
      <w:pPr>
        <w:autoSpaceDE w:val="0"/>
        <w:autoSpaceDN w:val="0"/>
        <w:adjustRightInd w:val="0"/>
        <w:rPr>
          <w:b/>
        </w:rPr>
      </w:pPr>
    </w:p>
    <w:p w14:paraId="1009AEA6" w14:textId="21468723" w:rsidR="00FE31E5" w:rsidRDefault="001D39C0" w:rsidP="001D39C0">
      <w:pPr>
        <w:autoSpaceDE w:val="0"/>
        <w:autoSpaceDN w:val="0"/>
        <w:adjustRightInd w:val="0"/>
      </w:pPr>
      <w:r w:rsidRPr="000623BA">
        <w:t xml:space="preserve">Todos os bens patrimoniais que vierem a ser adquiridos ou produzidos com recursos do </w:t>
      </w:r>
      <w:proofErr w:type="spellStart"/>
      <w:r w:rsidR="00B70C7D">
        <w:rPr>
          <w:color w:val="FF0000"/>
        </w:rPr>
        <w:t>xxxxx</w:t>
      </w:r>
      <w:proofErr w:type="spellEnd"/>
      <w:r w:rsidR="00B70C7D">
        <w:rPr>
          <w:color w:val="FF0000"/>
        </w:rPr>
        <w:t xml:space="preserve"> (ICT apoiada)</w:t>
      </w:r>
      <w:r w:rsidRPr="000623BA">
        <w:t>,</w:t>
      </w:r>
      <w:r w:rsidR="00FE31E5">
        <w:t xml:space="preserve"> </w:t>
      </w:r>
      <w:r w:rsidRPr="000623BA">
        <w:t>no âmbito deste Convênio, previstos ou não, remanescentes na data da sua conclusão ou</w:t>
      </w:r>
      <w:r w:rsidR="00FE31E5">
        <w:t xml:space="preserve"> </w:t>
      </w:r>
      <w:r w:rsidRPr="000623BA">
        <w:t xml:space="preserve">extinção, serão de propriedade do </w:t>
      </w:r>
      <w:proofErr w:type="spellStart"/>
      <w:r w:rsidR="00B70C7D">
        <w:rPr>
          <w:color w:val="FF0000"/>
        </w:rPr>
        <w:t>xxxxx</w:t>
      </w:r>
      <w:proofErr w:type="spellEnd"/>
      <w:r w:rsidR="00B70C7D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B70C7D">
        <w:rPr>
          <w:color w:val="FF0000"/>
        </w:rPr>
        <w:t xml:space="preserve">ICT </w:t>
      </w:r>
      <w:proofErr w:type="gramStart"/>
      <w:r w:rsidR="00B70C7D">
        <w:rPr>
          <w:color w:val="FF0000"/>
        </w:rPr>
        <w:t>apoiada)/</w:t>
      </w:r>
      <w:proofErr w:type="gramEnd"/>
      <w:r w:rsidR="00B70C7D">
        <w:rPr>
          <w:color w:val="FF0000"/>
        </w:rPr>
        <w:t>União</w:t>
      </w:r>
      <w:r w:rsidRPr="000623BA">
        <w:t>.</w:t>
      </w:r>
      <w:r w:rsidR="00FE31E5">
        <w:t xml:space="preserve"> </w:t>
      </w:r>
    </w:p>
    <w:p w14:paraId="1D8FCE5A" w14:textId="77777777" w:rsidR="00FE31E5" w:rsidRDefault="00FE31E5" w:rsidP="001D39C0">
      <w:pPr>
        <w:autoSpaceDE w:val="0"/>
        <w:autoSpaceDN w:val="0"/>
        <w:adjustRightInd w:val="0"/>
      </w:pPr>
    </w:p>
    <w:p w14:paraId="776275A8" w14:textId="26B96DF5" w:rsidR="001D39C0" w:rsidRPr="000623BA" w:rsidRDefault="00FE31E5" w:rsidP="001D39C0">
      <w:pPr>
        <w:autoSpaceDE w:val="0"/>
        <w:autoSpaceDN w:val="0"/>
        <w:adjustRightInd w:val="0"/>
      </w:pPr>
      <w:r w:rsidRPr="00FE31E5">
        <w:rPr>
          <w:b/>
        </w:rPr>
        <w:t>Subcláusula Primeira</w:t>
      </w:r>
      <w:r w:rsidR="00B70C7D">
        <w:rPr>
          <w:b/>
        </w:rPr>
        <w:t>:</w:t>
      </w:r>
      <w:r w:rsidR="001D39C0" w:rsidRPr="000623BA">
        <w:t xml:space="preserve"> O inventário de Bens Patrimoniais a ser realizado pela </w:t>
      </w:r>
      <w:r w:rsidR="00B70C7D">
        <w:t>fundação de apoio</w:t>
      </w:r>
      <w:r>
        <w:t xml:space="preserve"> </w:t>
      </w:r>
      <w:r w:rsidR="001D39C0" w:rsidRPr="000623BA">
        <w:t>integrará a prestação de contas do Convênio.</w:t>
      </w:r>
    </w:p>
    <w:p w14:paraId="6D225036" w14:textId="77777777" w:rsidR="00FE31E5" w:rsidRDefault="00FE31E5" w:rsidP="001D39C0">
      <w:pPr>
        <w:autoSpaceDE w:val="0"/>
        <w:autoSpaceDN w:val="0"/>
        <w:adjustRightInd w:val="0"/>
      </w:pPr>
    </w:p>
    <w:p w14:paraId="5690F0BD" w14:textId="09A38388" w:rsidR="001D39C0" w:rsidRPr="000623BA" w:rsidRDefault="00FE31E5" w:rsidP="00B70C7D">
      <w:pPr>
        <w:autoSpaceDE w:val="0"/>
        <w:autoSpaceDN w:val="0"/>
        <w:adjustRightInd w:val="0"/>
        <w:jc w:val="both"/>
      </w:pPr>
      <w:r w:rsidRPr="00FE31E5">
        <w:rPr>
          <w:b/>
        </w:rPr>
        <w:t>Subcláusula Segunda</w:t>
      </w:r>
      <w:r w:rsidR="00B70C7D">
        <w:rPr>
          <w:b/>
        </w:rPr>
        <w:t>:</w:t>
      </w:r>
      <w:r w:rsidR="001D39C0" w:rsidRPr="000623BA">
        <w:t xml:space="preserve"> Os bens patrimoniais serão doados ao </w:t>
      </w:r>
      <w:proofErr w:type="spellStart"/>
      <w:r w:rsidR="00B70C7D">
        <w:rPr>
          <w:color w:val="FF0000"/>
        </w:rPr>
        <w:t>xxxxx</w:t>
      </w:r>
      <w:proofErr w:type="spellEnd"/>
      <w:r w:rsidR="00B70C7D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B70C7D">
        <w:rPr>
          <w:color w:val="FF0000"/>
        </w:rPr>
        <w:t xml:space="preserve">ICT </w:t>
      </w:r>
      <w:proofErr w:type="gramStart"/>
      <w:r w:rsidR="00B70C7D">
        <w:rPr>
          <w:color w:val="FF0000"/>
        </w:rPr>
        <w:t>apoiada)/</w:t>
      </w:r>
      <w:proofErr w:type="gramEnd"/>
      <w:r w:rsidR="00B70C7D">
        <w:rPr>
          <w:color w:val="FF0000"/>
        </w:rPr>
        <w:t>União</w:t>
      </w:r>
      <w:r w:rsidR="001D39C0" w:rsidRPr="000623BA">
        <w:t>, durante a execução do</w:t>
      </w:r>
      <w:r w:rsidR="00B70C7D">
        <w:t xml:space="preserve"> </w:t>
      </w:r>
      <w:r w:rsidR="001D39C0" w:rsidRPr="000623BA">
        <w:t xml:space="preserve">Convênio, na medida em que forem adquiridos pela </w:t>
      </w:r>
      <w:r w:rsidR="00B70C7D">
        <w:t>fundação de apoio</w:t>
      </w:r>
      <w:r w:rsidR="001D39C0" w:rsidRPr="000623BA">
        <w:t>.</w:t>
      </w:r>
    </w:p>
    <w:p w14:paraId="20702B05" w14:textId="25C12B9A" w:rsidR="00C02968" w:rsidRDefault="00C02968" w:rsidP="001D39C0">
      <w:pPr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7EB2691D" w14:textId="77777777" w:rsidR="002F5AF9" w:rsidRDefault="002F5AF9" w:rsidP="001D39C0">
      <w:pPr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34A997C8" w14:textId="012A873D" w:rsidR="001D39C0" w:rsidRPr="000623BA" w:rsidRDefault="00FE31E5" w:rsidP="000623B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CLÁUSULA </w:t>
      </w:r>
      <w:r w:rsidR="00265952">
        <w:rPr>
          <w:b/>
        </w:rPr>
        <w:t>DÉCIMA SÉTIMA</w:t>
      </w:r>
      <w:r w:rsidR="001D39C0" w:rsidRPr="000623BA">
        <w:rPr>
          <w:b/>
        </w:rPr>
        <w:t xml:space="preserve"> – DAS DISPOSIÇÕES FINAIS</w:t>
      </w:r>
    </w:p>
    <w:p w14:paraId="0A92877C" w14:textId="77777777" w:rsidR="00FE31E5" w:rsidRDefault="00FE31E5" w:rsidP="001D39C0">
      <w:pPr>
        <w:autoSpaceDE w:val="0"/>
        <w:autoSpaceDN w:val="0"/>
        <w:adjustRightInd w:val="0"/>
      </w:pPr>
    </w:p>
    <w:p w14:paraId="23B09BD6" w14:textId="326461E9" w:rsidR="001D39C0" w:rsidRDefault="001D39C0" w:rsidP="001D39C0">
      <w:pPr>
        <w:autoSpaceDE w:val="0"/>
        <w:autoSpaceDN w:val="0"/>
        <w:adjustRightInd w:val="0"/>
      </w:pPr>
      <w:r w:rsidRPr="000623BA">
        <w:t>Acordam os partícipes, ainda, que:</w:t>
      </w:r>
    </w:p>
    <w:p w14:paraId="500CF485" w14:textId="77777777" w:rsidR="00FE31E5" w:rsidRPr="000623BA" w:rsidRDefault="00FE31E5" w:rsidP="001D39C0">
      <w:pPr>
        <w:autoSpaceDE w:val="0"/>
        <w:autoSpaceDN w:val="0"/>
        <w:adjustRightInd w:val="0"/>
      </w:pPr>
    </w:p>
    <w:p w14:paraId="0A29B931" w14:textId="653B2F29" w:rsidR="001D39C0" w:rsidRDefault="001D39C0" w:rsidP="00B70C7D">
      <w:pPr>
        <w:autoSpaceDE w:val="0"/>
        <w:autoSpaceDN w:val="0"/>
        <w:adjustRightInd w:val="0"/>
        <w:jc w:val="both"/>
      </w:pPr>
      <w:r w:rsidRPr="000623BA">
        <w:t xml:space="preserve">I. o </w:t>
      </w:r>
      <w:proofErr w:type="spellStart"/>
      <w:r w:rsidR="00B70C7D">
        <w:rPr>
          <w:color w:val="FF0000"/>
        </w:rPr>
        <w:t>xxxxx</w:t>
      </w:r>
      <w:proofErr w:type="spellEnd"/>
      <w:r w:rsidR="00B70C7D">
        <w:rPr>
          <w:color w:val="FF0000"/>
        </w:rPr>
        <w:t xml:space="preserve"> (</w:t>
      </w:r>
      <w:r w:rsidR="00B766DE">
        <w:rPr>
          <w:color w:val="FF0000"/>
        </w:rPr>
        <w:t xml:space="preserve">a </w:t>
      </w:r>
      <w:r w:rsidR="00B70C7D">
        <w:rPr>
          <w:color w:val="FF0000"/>
        </w:rPr>
        <w:t>ICT apoiada)</w:t>
      </w:r>
      <w:r w:rsidRPr="000623BA">
        <w:t xml:space="preserve"> tem a prerrogativa de assumir ou transferir a responsabilidade pela execução do</w:t>
      </w:r>
      <w:r w:rsidR="00B70C7D">
        <w:t xml:space="preserve"> </w:t>
      </w:r>
      <w:r w:rsidRPr="000623BA">
        <w:t>Convênio, no caso de paralisação ou ocorrência de fato relevante, de modo a evitar sua</w:t>
      </w:r>
      <w:r w:rsidR="00B70C7D">
        <w:t xml:space="preserve"> d</w:t>
      </w:r>
      <w:r w:rsidR="00FE31E5">
        <w:t>escontinuidade;</w:t>
      </w:r>
    </w:p>
    <w:p w14:paraId="35169790" w14:textId="77777777" w:rsidR="00B70C7D" w:rsidRPr="000623BA" w:rsidRDefault="00B70C7D" w:rsidP="00B70C7D">
      <w:pPr>
        <w:autoSpaceDE w:val="0"/>
        <w:autoSpaceDN w:val="0"/>
        <w:adjustRightInd w:val="0"/>
        <w:jc w:val="both"/>
      </w:pPr>
    </w:p>
    <w:p w14:paraId="45E1D082" w14:textId="0200A730" w:rsidR="001D39C0" w:rsidRPr="000623BA" w:rsidRDefault="001D39C0" w:rsidP="00FE31E5">
      <w:pPr>
        <w:autoSpaceDE w:val="0"/>
        <w:autoSpaceDN w:val="0"/>
        <w:adjustRightInd w:val="0"/>
        <w:jc w:val="both"/>
      </w:pPr>
      <w:r w:rsidRPr="000623BA">
        <w:t xml:space="preserve">II. </w:t>
      </w:r>
      <w:proofErr w:type="spellStart"/>
      <w:r w:rsidRPr="000623BA">
        <w:t>o</w:t>
      </w:r>
      <w:proofErr w:type="spellEnd"/>
      <w:r w:rsidRPr="000623BA">
        <w:t xml:space="preserve"> não exercício, pel</w:t>
      </w:r>
      <w:r w:rsidR="00E8049B">
        <w:t>os partícipes</w:t>
      </w:r>
      <w:r w:rsidRPr="000623BA">
        <w:t>, de quaisquer dos direitos ou prerrogativas previstos neste</w:t>
      </w:r>
      <w:r w:rsidR="00B70C7D">
        <w:t xml:space="preserve"> </w:t>
      </w:r>
      <w:r w:rsidRPr="000623BA">
        <w:t>instrumento, ou mesmo na legislação aplicável, será tido como ato de mera liberalidade,</w:t>
      </w:r>
      <w:r w:rsidR="00B70C7D">
        <w:t xml:space="preserve"> </w:t>
      </w:r>
      <w:r w:rsidRPr="000623BA">
        <w:t>não constituindo alteração ou revogação das obrigações ora estabelecidas, cujo</w:t>
      </w:r>
      <w:r w:rsidR="00B70C7D">
        <w:t xml:space="preserve"> </w:t>
      </w:r>
      <w:r w:rsidRPr="000623BA">
        <w:t>cumprimento poderá ser exigido a qualquer tempo, independentemente de comunicação</w:t>
      </w:r>
      <w:r w:rsidR="00B70C7D">
        <w:t xml:space="preserve"> </w:t>
      </w:r>
      <w:r w:rsidRPr="000623BA">
        <w:t>prévia.</w:t>
      </w:r>
    </w:p>
    <w:p w14:paraId="0FB3E23E" w14:textId="77777777" w:rsidR="006947B1" w:rsidRDefault="006947B1" w:rsidP="001D39C0">
      <w:pPr>
        <w:autoSpaceDE w:val="0"/>
        <w:autoSpaceDN w:val="0"/>
        <w:adjustRightInd w:val="0"/>
        <w:rPr>
          <w:b/>
        </w:rPr>
      </w:pPr>
    </w:p>
    <w:p w14:paraId="6D2EBF4F" w14:textId="77777777" w:rsidR="002F5AF9" w:rsidRDefault="002F5AF9" w:rsidP="001D39C0">
      <w:pPr>
        <w:autoSpaceDE w:val="0"/>
        <w:autoSpaceDN w:val="0"/>
        <w:adjustRightInd w:val="0"/>
        <w:rPr>
          <w:b/>
        </w:rPr>
      </w:pPr>
    </w:p>
    <w:p w14:paraId="0308E1B3" w14:textId="3CCBF1DF" w:rsidR="001D39C0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 xml:space="preserve">CLÁUSULA </w:t>
      </w:r>
      <w:r w:rsidR="00265952">
        <w:rPr>
          <w:b/>
        </w:rPr>
        <w:t>DÉCIMA OITAVA</w:t>
      </w:r>
      <w:r w:rsidRPr="000623BA">
        <w:rPr>
          <w:b/>
        </w:rPr>
        <w:t xml:space="preserve"> – DO FORO</w:t>
      </w:r>
    </w:p>
    <w:p w14:paraId="183C23AB" w14:textId="77777777" w:rsidR="00FE31E5" w:rsidRPr="000623BA" w:rsidRDefault="00FE31E5" w:rsidP="001D39C0">
      <w:pPr>
        <w:autoSpaceDE w:val="0"/>
        <w:autoSpaceDN w:val="0"/>
        <w:adjustRightInd w:val="0"/>
        <w:rPr>
          <w:b/>
        </w:rPr>
      </w:pPr>
    </w:p>
    <w:p w14:paraId="6A4B369A" w14:textId="47DA3818" w:rsidR="001D39C0" w:rsidRPr="000623BA" w:rsidRDefault="001D39C0" w:rsidP="006947B1">
      <w:pPr>
        <w:autoSpaceDE w:val="0"/>
        <w:autoSpaceDN w:val="0"/>
        <w:adjustRightInd w:val="0"/>
        <w:jc w:val="both"/>
      </w:pPr>
      <w:r w:rsidRPr="000623BA">
        <w:t>Será competente para dirimir as questões decorrentes deste Convênio, que não possam ser</w:t>
      </w:r>
      <w:r w:rsidR="006947B1">
        <w:t xml:space="preserve"> </w:t>
      </w:r>
      <w:r w:rsidRPr="000623BA">
        <w:t xml:space="preserve">resolvidas pela via administrativa, o foro da Justiça Federal, da Subseção de </w:t>
      </w:r>
      <w:proofErr w:type="spellStart"/>
      <w:r w:rsidR="006947B1" w:rsidRPr="006947B1">
        <w:rPr>
          <w:color w:val="FF0000"/>
        </w:rPr>
        <w:t>xxxxxxx</w:t>
      </w:r>
      <w:proofErr w:type="spellEnd"/>
      <w:r w:rsidRPr="000623BA">
        <w:t xml:space="preserve">, da Seção Judiciária de </w:t>
      </w:r>
      <w:proofErr w:type="spellStart"/>
      <w:r w:rsidR="006947B1" w:rsidRPr="006947B1">
        <w:rPr>
          <w:color w:val="FF0000"/>
        </w:rPr>
        <w:t>xxxxxxx</w:t>
      </w:r>
      <w:proofErr w:type="spellEnd"/>
      <w:r w:rsidRPr="000623BA">
        <w:t>, por força do inciso I do art. 109 da Constituição</w:t>
      </w:r>
      <w:r w:rsidR="006947B1">
        <w:t xml:space="preserve"> </w:t>
      </w:r>
      <w:r w:rsidRPr="000623BA">
        <w:t>Federal.</w:t>
      </w:r>
    </w:p>
    <w:p w14:paraId="2D7F2F97" w14:textId="77777777" w:rsidR="006947B1" w:rsidRDefault="006947B1" w:rsidP="001D39C0">
      <w:pPr>
        <w:autoSpaceDE w:val="0"/>
        <w:autoSpaceDN w:val="0"/>
        <w:adjustRightInd w:val="0"/>
      </w:pPr>
    </w:p>
    <w:p w14:paraId="13EDED2C" w14:textId="0A945C81" w:rsidR="001D39C0" w:rsidRPr="000623BA" w:rsidRDefault="001D39C0" w:rsidP="001D39C0">
      <w:pPr>
        <w:autoSpaceDE w:val="0"/>
        <w:autoSpaceDN w:val="0"/>
        <w:adjustRightInd w:val="0"/>
      </w:pPr>
      <w:r w:rsidRPr="000623BA">
        <w:t>E, por estarem as partes justas e acordadas, firmam o presente instrumento juntamente com as</w:t>
      </w:r>
      <w:r w:rsidR="006947B1">
        <w:t xml:space="preserve"> </w:t>
      </w:r>
      <w:r w:rsidRPr="000623BA">
        <w:t>testemunhas indicadas.</w:t>
      </w:r>
    </w:p>
    <w:p w14:paraId="2F74F4E0" w14:textId="77777777" w:rsidR="006947B1" w:rsidRDefault="006947B1" w:rsidP="000623BA">
      <w:pPr>
        <w:autoSpaceDE w:val="0"/>
        <w:autoSpaceDN w:val="0"/>
        <w:adjustRightInd w:val="0"/>
      </w:pPr>
    </w:p>
    <w:p w14:paraId="4EE0717B" w14:textId="5138BD63" w:rsidR="001D39C0" w:rsidRPr="000623BA" w:rsidRDefault="006947B1" w:rsidP="000623BA">
      <w:pPr>
        <w:autoSpaceDE w:val="0"/>
        <w:autoSpaceDN w:val="0"/>
        <w:adjustRightInd w:val="0"/>
      </w:pPr>
      <w:proofErr w:type="spellStart"/>
      <w:r w:rsidRPr="006947B1">
        <w:rPr>
          <w:color w:val="FF0000"/>
        </w:rPr>
        <w:t>xxxxxxxxxxxxxxx</w:t>
      </w:r>
      <w:proofErr w:type="spellEnd"/>
      <w:r w:rsidR="001D39C0" w:rsidRPr="000623BA">
        <w:t xml:space="preserve">, ____ de _____________________ </w:t>
      </w:r>
      <w:proofErr w:type="spellStart"/>
      <w:r w:rsidR="001D39C0" w:rsidRPr="000623BA">
        <w:t>de</w:t>
      </w:r>
      <w:proofErr w:type="spellEnd"/>
      <w:r w:rsidR="001D39C0" w:rsidRPr="000623BA">
        <w:t xml:space="preserve"> 20</w:t>
      </w:r>
      <w:r w:rsidRPr="006947B1">
        <w:rPr>
          <w:color w:val="FF0000"/>
        </w:rPr>
        <w:t>xx</w:t>
      </w:r>
      <w:r w:rsidR="001D39C0" w:rsidRPr="000623BA">
        <w:t>.</w:t>
      </w:r>
    </w:p>
    <w:p w14:paraId="0771E15F" w14:textId="77777777" w:rsidR="001D39C0" w:rsidRDefault="001D39C0" w:rsidP="000623BA">
      <w:pPr>
        <w:autoSpaceDE w:val="0"/>
        <w:autoSpaceDN w:val="0"/>
        <w:adjustRightInd w:val="0"/>
      </w:pPr>
    </w:p>
    <w:p w14:paraId="2B0BC709" w14:textId="77777777" w:rsidR="00A32448" w:rsidRPr="000623BA" w:rsidRDefault="00A32448" w:rsidP="000623BA">
      <w:pPr>
        <w:autoSpaceDE w:val="0"/>
        <w:autoSpaceDN w:val="0"/>
        <w:adjustRightInd w:val="0"/>
      </w:pPr>
    </w:p>
    <w:p w14:paraId="133CAF3A" w14:textId="77777777" w:rsidR="00035856" w:rsidRPr="000623BA" w:rsidRDefault="00035856" w:rsidP="000623BA">
      <w:pPr>
        <w:autoSpaceDE w:val="0"/>
        <w:autoSpaceDN w:val="0"/>
        <w:adjustRightInd w:val="0"/>
      </w:pPr>
    </w:p>
    <w:p w14:paraId="1A1AF873" w14:textId="1BECAB4E" w:rsidR="00035856" w:rsidRPr="00EB1C57" w:rsidRDefault="00035856" w:rsidP="00035856">
      <w:pPr>
        <w:spacing w:before="240" w:after="240" w:line="276" w:lineRule="auto"/>
        <w:ind w:firstLine="709"/>
        <w:jc w:val="center"/>
        <w:rPr>
          <w:b/>
        </w:rPr>
      </w:pPr>
      <w:r w:rsidRPr="00EB1C57">
        <w:rPr>
          <w:b/>
        </w:rPr>
        <w:t>Assinatura do Diretor da ICT da União</w:t>
      </w:r>
    </w:p>
    <w:p w14:paraId="11440C8D" w14:textId="77777777" w:rsidR="00035856" w:rsidRPr="00EB1C57" w:rsidRDefault="00035856" w:rsidP="00035856">
      <w:pPr>
        <w:spacing w:before="240" w:after="240" w:line="276" w:lineRule="auto"/>
        <w:ind w:firstLine="709"/>
        <w:jc w:val="center"/>
        <w:rPr>
          <w:b/>
        </w:rPr>
      </w:pPr>
    </w:p>
    <w:p w14:paraId="245CCC32" w14:textId="183A6837" w:rsidR="00035856" w:rsidRPr="00EB1C57" w:rsidRDefault="00035856" w:rsidP="00035856">
      <w:pPr>
        <w:spacing w:before="240" w:after="240" w:line="276" w:lineRule="auto"/>
        <w:ind w:firstLine="709"/>
        <w:jc w:val="center"/>
        <w:rPr>
          <w:b/>
        </w:rPr>
      </w:pPr>
      <w:r w:rsidRPr="00EB1C57">
        <w:rPr>
          <w:b/>
        </w:rPr>
        <w:t>Assinatura do</w:t>
      </w:r>
      <w:r w:rsidR="006947B1">
        <w:rPr>
          <w:b/>
        </w:rPr>
        <w:t xml:space="preserve"> Diretor da fundação de apoio</w:t>
      </w:r>
    </w:p>
    <w:p w14:paraId="4600BAC3" w14:textId="5F0E1F73" w:rsidR="00750CD6" w:rsidRPr="00EB1C57" w:rsidRDefault="00750CD6" w:rsidP="00FE374D">
      <w:pPr>
        <w:jc w:val="center"/>
        <w:rPr>
          <w:b/>
        </w:rPr>
      </w:pPr>
    </w:p>
    <w:p w14:paraId="3BD97820" w14:textId="20E230A7" w:rsidR="000F2BAA" w:rsidRPr="00EB1C57" w:rsidRDefault="000F2BAA" w:rsidP="00FE374D">
      <w:pPr>
        <w:jc w:val="center"/>
        <w:rPr>
          <w:b/>
        </w:rPr>
      </w:pPr>
    </w:p>
    <w:p w14:paraId="20714605" w14:textId="77777777" w:rsidR="000F2BAA" w:rsidRPr="00EB1C57" w:rsidRDefault="000F2BAA" w:rsidP="00FE374D">
      <w:pPr>
        <w:jc w:val="center"/>
        <w:rPr>
          <w:b/>
        </w:rPr>
      </w:pPr>
    </w:p>
    <w:p w14:paraId="4533AC4A" w14:textId="77777777" w:rsidR="00AF1BAA" w:rsidRPr="00EB1C57" w:rsidRDefault="00AF1BAA" w:rsidP="00FE374D">
      <w:pPr>
        <w:jc w:val="center"/>
        <w:rPr>
          <w:b/>
        </w:rPr>
      </w:pPr>
    </w:p>
    <w:p w14:paraId="7829B8DD" w14:textId="45DB6A9E" w:rsidR="00AF1BAA" w:rsidRPr="00EB1C57" w:rsidRDefault="00AF1BAA" w:rsidP="000F2BAA">
      <w:pPr>
        <w:rPr>
          <w:b/>
        </w:rPr>
      </w:pPr>
      <w:r w:rsidRPr="00EB1C57">
        <w:rPr>
          <w:b/>
        </w:rPr>
        <w:t>Testemunha</w:t>
      </w:r>
    </w:p>
    <w:p w14:paraId="0D96142E" w14:textId="4DCCF060" w:rsidR="00AF1BAA" w:rsidRPr="00EB1C57" w:rsidRDefault="00AF1BAA" w:rsidP="000F2BAA">
      <w:pPr>
        <w:rPr>
          <w:b/>
        </w:rPr>
      </w:pPr>
    </w:p>
    <w:p w14:paraId="4A2E6AD7" w14:textId="6A657E1A" w:rsidR="00AF1BAA" w:rsidRPr="00EB1C57" w:rsidRDefault="00AF1BAA" w:rsidP="000F2BAA">
      <w:pPr>
        <w:rPr>
          <w:b/>
        </w:rPr>
      </w:pPr>
    </w:p>
    <w:p w14:paraId="52A3A8E0" w14:textId="77777777" w:rsidR="00AF1BAA" w:rsidRPr="00EB1C57" w:rsidRDefault="00AF1BAA" w:rsidP="000F2BAA">
      <w:pPr>
        <w:rPr>
          <w:b/>
        </w:rPr>
      </w:pPr>
    </w:p>
    <w:p w14:paraId="3F1F3ACE" w14:textId="2838FF49" w:rsidR="00AF1BAA" w:rsidRPr="00EB1C57" w:rsidRDefault="00AF1BAA" w:rsidP="000F2BAA">
      <w:pPr>
        <w:rPr>
          <w:b/>
        </w:rPr>
      </w:pPr>
      <w:r w:rsidRPr="00EB1C57">
        <w:rPr>
          <w:b/>
        </w:rPr>
        <w:t>Testemunha</w:t>
      </w:r>
    </w:p>
    <w:p w14:paraId="2DA64BA4" w14:textId="5FB0AE4A" w:rsidR="002222F4" w:rsidRPr="00EB1C57" w:rsidRDefault="002222F4" w:rsidP="000F2BAA">
      <w:pPr>
        <w:rPr>
          <w:b/>
        </w:rPr>
      </w:pPr>
    </w:p>
    <w:p w14:paraId="181B3350" w14:textId="668C4326" w:rsidR="002222F4" w:rsidRPr="00EB1C57" w:rsidRDefault="002222F4" w:rsidP="000F2BAA">
      <w:pPr>
        <w:rPr>
          <w:b/>
        </w:rPr>
      </w:pPr>
    </w:p>
    <w:p w14:paraId="2DF906C3" w14:textId="45852747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2040B0BA" w14:textId="6CC8928E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65AB3A42" w14:textId="74E6ECBC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5A14E4AD" w14:textId="6E95AEC4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7F5E80F2" w14:textId="6785CBE8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12EC7733" w14:textId="14A592EE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2F027F2A" w14:textId="0DD54BC6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4AC8926B" w14:textId="0BA5E226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517588C2" w14:textId="250C63E7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15E32" w14:textId="1D6796BB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7AD2CA6E" w14:textId="3E77A4EB" w:rsidR="00EB1C57" w:rsidRDefault="00EB1C57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0EFEA151" w14:textId="597F6103" w:rsidR="006C636E" w:rsidRDefault="006C636E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06B99FF6" w14:textId="1A3A5B1D" w:rsidR="006C636E" w:rsidRDefault="006C636E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32D27518" w14:textId="4EE2E5C5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65DB402C" w14:textId="30C3AEB3" w:rsidR="002222F4" w:rsidRDefault="002222F4" w:rsidP="0028187F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ANEXO I </w:t>
      </w:r>
    </w:p>
    <w:p w14:paraId="08AC53C6" w14:textId="57BF6D91" w:rsidR="002222F4" w:rsidRDefault="002222F4" w:rsidP="0028187F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PLANO DE TRABALHO </w:t>
      </w:r>
    </w:p>
    <w:p w14:paraId="296FB4C2" w14:textId="77777777" w:rsidR="002222F4" w:rsidRPr="00F03658" w:rsidRDefault="002222F4" w:rsidP="0028187F">
      <w:pPr>
        <w:spacing w:line="360" w:lineRule="auto"/>
        <w:jc w:val="both"/>
      </w:pPr>
    </w:p>
    <w:p w14:paraId="3D763D36" w14:textId="77777777" w:rsidR="002222F4" w:rsidRDefault="002222F4" w:rsidP="0028187F">
      <w:pPr>
        <w:spacing w:line="360" w:lineRule="auto"/>
        <w:jc w:val="both"/>
        <w:rPr>
          <w:rFonts w:asciiTheme="majorHAnsi" w:hAnsiTheme="majorHAnsi" w:cstheme="majorHAnsi"/>
        </w:rPr>
      </w:pPr>
    </w:p>
    <w:p w14:paraId="23C546D1" w14:textId="66E3531C" w:rsidR="001D7335" w:rsidRPr="00EB1C57" w:rsidRDefault="00C02968" w:rsidP="0028187F">
      <w:pPr>
        <w:spacing w:line="360" w:lineRule="auto"/>
        <w:jc w:val="both"/>
      </w:pPr>
      <w:r>
        <w:rPr>
          <w:b/>
        </w:rPr>
        <w:t xml:space="preserve">Convênio </w:t>
      </w:r>
      <w:r w:rsidR="001D7335" w:rsidRPr="00EB1C57">
        <w:rPr>
          <w:b/>
        </w:rPr>
        <w:t>nº</w:t>
      </w:r>
      <w:r w:rsidR="004832FF" w:rsidRPr="00EB1C57">
        <w:t xml:space="preserve"> </w:t>
      </w:r>
      <w:proofErr w:type="spellStart"/>
      <w:r w:rsidR="004832FF" w:rsidRPr="00EB1C57">
        <w:rPr>
          <w:color w:val="FF0000"/>
        </w:rPr>
        <w:t>xxxxxxxxxxxxxxx</w:t>
      </w:r>
      <w:proofErr w:type="spellEnd"/>
      <w:r w:rsidR="004832FF" w:rsidRPr="00EB1C57">
        <w:rPr>
          <w:color w:val="FF0000"/>
        </w:rPr>
        <w:t xml:space="preserve"> </w:t>
      </w:r>
      <w:r w:rsidR="0028187F" w:rsidRPr="00EB1C57">
        <w:rPr>
          <w:color w:val="FF0000"/>
        </w:rPr>
        <w:t>________</w:t>
      </w:r>
    </w:p>
    <w:p w14:paraId="6183A350" w14:textId="61DDECB3" w:rsidR="00556573" w:rsidRPr="00EB1C57" w:rsidRDefault="00556573" w:rsidP="0028187F">
      <w:pPr>
        <w:spacing w:line="360" w:lineRule="auto"/>
        <w:jc w:val="both"/>
      </w:pPr>
      <w:r w:rsidRPr="00EB1C57">
        <w:rPr>
          <w:b/>
        </w:rPr>
        <w:t>NUP:</w:t>
      </w:r>
      <w:r w:rsidR="0028187F" w:rsidRPr="00EB1C57">
        <w:t xml:space="preserve"> </w:t>
      </w:r>
      <w:proofErr w:type="spellStart"/>
      <w:r w:rsidR="00EB1C57" w:rsidRPr="00EB1C57">
        <w:rPr>
          <w:color w:val="FF0000"/>
        </w:rPr>
        <w:t>xxxxxxxxxxxxxxx</w:t>
      </w:r>
      <w:proofErr w:type="spellEnd"/>
      <w:r w:rsidR="00EB1C57" w:rsidRPr="00EB1C57">
        <w:rPr>
          <w:color w:val="FF0000"/>
        </w:rPr>
        <w:t xml:space="preserve"> ________</w:t>
      </w:r>
    </w:p>
    <w:p w14:paraId="689EDF85" w14:textId="3F84E8A3" w:rsidR="002222F4" w:rsidRPr="00EB1C57" w:rsidRDefault="002222F4" w:rsidP="0028187F">
      <w:pPr>
        <w:spacing w:line="360" w:lineRule="auto"/>
      </w:pPr>
    </w:p>
    <w:p w14:paraId="6357D24E" w14:textId="4E8779AB" w:rsidR="001D7335" w:rsidRPr="00EB1C57" w:rsidRDefault="00556573" w:rsidP="0028187F">
      <w:pPr>
        <w:spacing w:line="360" w:lineRule="auto"/>
      </w:pPr>
      <w:r w:rsidRPr="00EB1C57">
        <w:rPr>
          <w:b/>
        </w:rPr>
        <w:t xml:space="preserve">Projeto institucional </w:t>
      </w:r>
      <w:r w:rsidR="007A0054">
        <w:rPr>
          <w:b/>
        </w:rPr>
        <w:t>apoiado</w:t>
      </w:r>
      <w:r w:rsidRPr="00EB1C57">
        <w:t xml:space="preserve">: </w:t>
      </w:r>
      <w:proofErr w:type="spellStart"/>
      <w:r w:rsidR="00EB1C57" w:rsidRPr="00EB1C57">
        <w:rPr>
          <w:color w:val="FF0000"/>
        </w:rPr>
        <w:t>xxxxxxxxxxxxxxx</w:t>
      </w:r>
      <w:proofErr w:type="spellEnd"/>
      <w:r w:rsidR="00EB1C57" w:rsidRPr="00EB1C57">
        <w:rPr>
          <w:color w:val="FF0000"/>
        </w:rPr>
        <w:t xml:space="preserve"> ________</w:t>
      </w:r>
    </w:p>
    <w:p w14:paraId="58270DBC" w14:textId="447134BB" w:rsidR="00556573" w:rsidRPr="00EB1C57" w:rsidRDefault="00556573" w:rsidP="0028187F">
      <w:pPr>
        <w:spacing w:line="360" w:lineRule="auto"/>
      </w:pPr>
      <w:r w:rsidRPr="00EB1C57">
        <w:rPr>
          <w:b/>
        </w:rPr>
        <w:t>NUP (principal):</w:t>
      </w:r>
      <w:r w:rsidR="0028187F" w:rsidRPr="00EB1C57">
        <w:t xml:space="preserve"> </w:t>
      </w:r>
      <w:proofErr w:type="spellStart"/>
      <w:r w:rsidR="00EB1C57" w:rsidRPr="00EB1C57">
        <w:rPr>
          <w:color w:val="FF0000"/>
        </w:rPr>
        <w:t>xxxxxxxxxxxxxxx</w:t>
      </w:r>
      <w:proofErr w:type="spellEnd"/>
      <w:r w:rsidR="00EB1C57" w:rsidRPr="00EB1C57">
        <w:rPr>
          <w:color w:val="FF0000"/>
        </w:rPr>
        <w:t xml:space="preserve"> ________</w:t>
      </w:r>
    </w:p>
    <w:p w14:paraId="627E1609" w14:textId="77777777" w:rsidR="00556573" w:rsidRPr="00EB1C57" w:rsidRDefault="00556573" w:rsidP="0028187F">
      <w:pPr>
        <w:spacing w:line="360" w:lineRule="auto"/>
      </w:pPr>
    </w:p>
    <w:p w14:paraId="1DBF19C5" w14:textId="7B3A2C0B" w:rsidR="001D7335" w:rsidRPr="00EB1C57" w:rsidRDefault="00556573" w:rsidP="0028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EB1C57">
        <w:rPr>
          <w:b/>
        </w:rPr>
        <w:t>1. QUALIFICAÇÃO DOS PAR</w:t>
      </w:r>
      <w:r w:rsidR="00C02968">
        <w:rPr>
          <w:b/>
        </w:rPr>
        <w:t>TÍCIPES</w:t>
      </w:r>
    </w:p>
    <w:p w14:paraId="249343C8" w14:textId="77777777" w:rsidR="0028187F" w:rsidRPr="00EB1C57" w:rsidRDefault="0028187F" w:rsidP="0028187F">
      <w:pPr>
        <w:spacing w:line="360" w:lineRule="auto"/>
        <w:ind w:left="567"/>
      </w:pPr>
    </w:p>
    <w:p w14:paraId="5D3D3398" w14:textId="62B3663C" w:rsidR="00556573" w:rsidRPr="00EB1C57" w:rsidRDefault="00CF7E19" w:rsidP="0028187F">
      <w:pPr>
        <w:pStyle w:val="PargrafodaLista"/>
        <w:numPr>
          <w:ilvl w:val="1"/>
          <w:numId w:val="33"/>
        </w:numPr>
        <w:spacing w:line="360" w:lineRule="auto"/>
      </w:pPr>
      <w:r>
        <w:t>Partícipe 01</w:t>
      </w:r>
      <w:r w:rsidR="000904E0">
        <w:t xml:space="preserve"> (ICT apoiada)</w:t>
      </w:r>
      <w:r w:rsidR="0028187F" w:rsidRPr="00EB1C57">
        <w:t>:</w:t>
      </w:r>
      <w:r w:rsidR="004832FF" w:rsidRPr="00EB1C57">
        <w:t xml:space="preserve"> </w:t>
      </w:r>
      <w:proofErr w:type="spellStart"/>
      <w:r w:rsidR="00EB1C57" w:rsidRPr="00EB1C57">
        <w:rPr>
          <w:color w:val="FF0000"/>
        </w:rPr>
        <w:t>xxxxxxxxxxxxxxx</w:t>
      </w:r>
      <w:proofErr w:type="spellEnd"/>
      <w:r w:rsidR="00EB1C57" w:rsidRPr="00EB1C57">
        <w:rPr>
          <w:color w:val="FF0000"/>
        </w:rPr>
        <w:t xml:space="preserve"> ________</w:t>
      </w:r>
    </w:p>
    <w:p w14:paraId="2458DD08" w14:textId="2A7B13E4" w:rsidR="0028187F" w:rsidRPr="00EB1C57" w:rsidRDefault="00CF7E19" w:rsidP="0028187F">
      <w:pPr>
        <w:pStyle w:val="PargrafodaLista"/>
        <w:numPr>
          <w:ilvl w:val="1"/>
          <w:numId w:val="33"/>
        </w:numPr>
        <w:spacing w:line="360" w:lineRule="auto"/>
      </w:pPr>
      <w:r>
        <w:t>Partícipe 02</w:t>
      </w:r>
      <w:r w:rsidR="000904E0">
        <w:t xml:space="preserve"> (fundação de apoio)</w:t>
      </w:r>
      <w:r w:rsidR="0028187F" w:rsidRPr="00EB1C57">
        <w:t>:</w:t>
      </w:r>
      <w:r w:rsidR="004832FF" w:rsidRPr="00EB1C57">
        <w:t xml:space="preserve"> </w:t>
      </w:r>
      <w:proofErr w:type="spellStart"/>
      <w:r w:rsidR="00EB1C57" w:rsidRPr="00EB1C57">
        <w:rPr>
          <w:color w:val="FF0000"/>
        </w:rPr>
        <w:t>xxxxxxxxxxxxxxx</w:t>
      </w:r>
      <w:proofErr w:type="spellEnd"/>
      <w:r w:rsidR="00EB1C57" w:rsidRPr="00EB1C57">
        <w:rPr>
          <w:color w:val="FF0000"/>
        </w:rPr>
        <w:t xml:space="preserve"> ________</w:t>
      </w:r>
    </w:p>
    <w:p w14:paraId="622CD708" w14:textId="77777777" w:rsidR="001D39C0" w:rsidRPr="00EB1C57" w:rsidRDefault="001D39C0" w:rsidP="001D39C0">
      <w:pPr>
        <w:spacing w:line="360" w:lineRule="auto"/>
      </w:pPr>
    </w:p>
    <w:p w14:paraId="72D0C6B1" w14:textId="05555267" w:rsidR="00556573" w:rsidRPr="00EB1C57" w:rsidRDefault="00556573" w:rsidP="0028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EB1C57">
        <w:rPr>
          <w:b/>
        </w:rPr>
        <w:t xml:space="preserve">2. </w:t>
      </w:r>
      <w:r w:rsidR="000904E0">
        <w:rPr>
          <w:b/>
        </w:rPr>
        <w:t>OBJETO</w:t>
      </w:r>
      <w:r w:rsidRPr="00EB1C57">
        <w:rPr>
          <w:b/>
        </w:rPr>
        <w:t xml:space="preserve"> DO </w:t>
      </w:r>
      <w:r w:rsidR="00D77322">
        <w:rPr>
          <w:b/>
        </w:rPr>
        <w:t>CONVÊNIO</w:t>
      </w:r>
    </w:p>
    <w:p w14:paraId="3E903BD3" w14:textId="77777777" w:rsidR="00590448" w:rsidRPr="00EB1C57" w:rsidRDefault="00590448" w:rsidP="00590448">
      <w:pPr>
        <w:spacing w:line="360" w:lineRule="auto"/>
        <w:ind w:left="567"/>
      </w:pPr>
    </w:p>
    <w:p w14:paraId="230F427A" w14:textId="60BB74D3" w:rsidR="0028187F" w:rsidRDefault="00D4184E" w:rsidP="004832FF">
      <w:pPr>
        <w:spacing w:line="360" w:lineRule="auto"/>
        <w:ind w:left="567"/>
        <w:rPr>
          <w:color w:val="FF0000"/>
        </w:rPr>
      </w:pPr>
      <w:r w:rsidRPr="00EB1C57">
        <w:t xml:space="preserve">2.1 </w:t>
      </w:r>
      <w:proofErr w:type="spellStart"/>
      <w:r w:rsidR="004832FF" w:rsidRPr="00EB1C57">
        <w:rPr>
          <w:color w:val="FF0000"/>
        </w:rPr>
        <w:t>xxxxxxxxxxxxxxx</w:t>
      </w:r>
      <w:proofErr w:type="spellEnd"/>
      <w:r w:rsidR="004832FF" w:rsidRPr="00EB1C57">
        <w:rPr>
          <w:color w:val="FF0000"/>
        </w:rPr>
        <w:t xml:space="preserve"> </w:t>
      </w:r>
    </w:p>
    <w:p w14:paraId="127DA70F" w14:textId="77777777" w:rsidR="00A953F9" w:rsidRPr="00EB1C57" w:rsidRDefault="00A953F9" w:rsidP="004832FF">
      <w:pPr>
        <w:spacing w:line="360" w:lineRule="auto"/>
        <w:ind w:left="567"/>
      </w:pPr>
    </w:p>
    <w:p w14:paraId="77B05697" w14:textId="7D78DF0F" w:rsidR="00556573" w:rsidRPr="00EB1C57" w:rsidRDefault="00556573" w:rsidP="0028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EB1C57">
        <w:rPr>
          <w:b/>
        </w:rPr>
        <w:t xml:space="preserve">3. </w:t>
      </w:r>
      <w:r w:rsidR="00A953F9">
        <w:rPr>
          <w:b/>
        </w:rPr>
        <w:t>ATIVIDADES DA FUNDAÇÃO DE APOIO</w:t>
      </w:r>
    </w:p>
    <w:p w14:paraId="44B0C6BF" w14:textId="45BFD411" w:rsidR="00590448" w:rsidRDefault="00590448" w:rsidP="00590448">
      <w:pPr>
        <w:spacing w:line="360" w:lineRule="auto"/>
        <w:ind w:left="567"/>
      </w:pPr>
    </w:p>
    <w:p w14:paraId="48DC6243" w14:textId="77777777" w:rsidR="00B766DE" w:rsidRDefault="00B766DE" w:rsidP="00B766DE">
      <w:pPr>
        <w:autoSpaceDE w:val="0"/>
        <w:autoSpaceDN w:val="0"/>
        <w:adjustRightInd w:val="0"/>
        <w:jc w:val="both"/>
      </w:pPr>
    </w:p>
    <w:p w14:paraId="49B27CFB" w14:textId="77777777" w:rsidR="00B766DE" w:rsidRDefault="00B766DE" w:rsidP="00B766DE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03B8C2C6" w14:textId="696D0486" w:rsidR="00090FCE" w:rsidRDefault="00E868D4" w:rsidP="00B766DE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Neste item, a ICT deve descrever com a maior clareza e precisão possível quais são as atividades que a Fundação de Apoio deverá realizar</w:t>
      </w:r>
      <w:r w:rsidR="00A72A4B">
        <w:rPr>
          <w:rFonts w:cs="Arial"/>
          <w:bCs/>
          <w:i w:val="0"/>
          <w:iCs w:val="0"/>
          <w:szCs w:val="20"/>
        </w:rPr>
        <w:t>, relativamente</w:t>
      </w:r>
      <w:r w:rsidR="0056384E">
        <w:rPr>
          <w:rFonts w:cs="Arial"/>
          <w:bCs/>
          <w:i w:val="0"/>
          <w:iCs w:val="0"/>
          <w:szCs w:val="20"/>
        </w:rPr>
        <w:t xml:space="preserve"> ao suporte prestado</w:t>
      </w:r>
      <w:r w:rsidR="00A72A4B">
        <w:rPr>
          <w:rFonts w:cs="Arial"/>
          <w:bCs/>
          <w:i w:val="0"/>
          <w:iCs w:val="0"/>
          <w:szCs w:val="20"/>
        </w:rPr>
        <w:t xml:space="preserve"> </w:t>
      </w:r>
      <w:r w:rsidR="00A72A4B" w:rsidRPr="009F4CE5">
        <w:rPr>
          <w:rFonts w:cs="Arial"/>
          <w:bCs/>
          <w:i w:val="0"/>
          <w:iCs w:val="0"/>
          <w:szCs w:val="20"/>
          <w:u w:val="single"/>
        </w:rPr>
        <w:t>a cada etapa/meta/parcela da execução do projeto</w:t>
      </w:r>
      <w:r w:rsidR="00993DC7">
        <w:rPr>
          <w:rFonts w:cs="Arial"/>
          <w:bCs/>
          <w:i w:val="0"/>
          <w:iCs w:val="0"/>
          <w:szCs w:val="20"/>
        </w:rPr>
        <w:t xml:space="preserve">. </w:t>
      </w:r>
    </w:p>
    <w:p w14:paraId="5F717E73" w14:textId="74E4AC74" w:rsidR="00B766DE" w:rsidRDefault="00993DC7" w:rsidP="00B766DE">
      <w:pPr>
        <w:pStyle w:val="Citao"/>
        <w:rPr>
          <w:rFonts w:cs="Arial"/>
        </w:rPr>
      </w:pPr>
      <w:r>
        <w:rPr>
          <w:rFonts w:cs="Arial"/>
          <w:bCs/>
          <w:i w:val="0"/>
          <w:iCs w:val="0"/>
          <w:szCs w:val="20"/>
        </w:rPr>
        <w:t xml:space="preserve">Assim, é importante que se defina quais eventuais aquisições </w:t>
      </w:r>
      <w:r w:rsidR="004555E8">
        <w:rPr>
          <w:rFonts w:cs="Arial"/>
          <w:bCs/>
          <w:i w:val="0"/>
          <w:iCs w:val="0"/>
          <w:szCs w:val="20"/>
        </w:rPr>
        <w:t>de bens/serviços que a Fundação de Apoio deverá fazer, no mínimo, com indicação do item</w:t>
      </w:r>
      <w:r w:rsidR="000B5B99">
        <w:rPr>
          <w:rFonts w:cs="Arial"/>
          <w:bCs/>
          <w:i w:val="0"/>
          <w:iCs w:val="0"/>
          <w:szCs w:val="20"/>
        </w:rPr>
        <w:t xml:space="preserve"> (quantitativo e qualitativo)</w:t>
      </w:r>
      <w:r w:rsidR="004555E8">
        <w:rPr>
          <w:rFonts w:cs="Arial"/>
          <w:bCs/>
          <w:i w:val="0"/>
          <w:iCs w:val="0"/>
          <w:szCs w:val="20"/>
        </w:rPr>
        <w:t>, estimativa máxima de valor</w:t>
      </w:r>
      <w:r w:rsidR="000B5B99">
        <w:rPr>
          <w:rFonts w:cs="Arial"/>
          <w:bCs/>
          <w:i w:val="0"/>
          <w:iCs w:val="0"/>
          <w:szCs w:val="20"/>
        </w:rPr>
        <w:t xml:space="preserve"> da despesa, prazo da </w:t>
      </w:r>
      <w:r w:rsidR="006D3F51">
        <w:rPr>
          <w:rFonts w:cs="Arial"/>
          <w:bCs/>
          <w:i w:val="0"/>
          <w:iCs w:val="0"/>
          <w:szCs w:val="20"/>
        </w:rPr>
        <w:t>disponibilização, prazo para a ICT encaminhar os respectivos anteprojetos ou projetos básicos/executivos ou termos de referência, entre outras informações</w:t>
      </w:r>
      <w:r w:rsidR="00143922">
        <w:rPr>
          <w:rFonts w:cs="Arial"/>
          <w:bCs/>
          <w:i w:val="0"/>
          <w:iCs w:val="0"/>
          <w:szCs w:val="20"/>
        </w:rPr>
        <w:t xml:space="preserve">. </w:t>
      </w:r>
    </w:p>
    <w:p w14:paraId="540AE715" w14:textId="428213DA" w:rsidR="006732A5" w:rsidRPr="006732A5" w:rsidRDefault="00143922" w:rsidP="00B766DE">
      <w:pPr>
        <w:pStyle w:val="Citao"/>
        <w:rPr>
          <w:rFonts w:cs="Arial"/>
          <w:i w:val="0"/>
          <w:iCs w:val="0"/>
        </w:rPr>
      </w:pPr>
      <w:r w:rsidRPr="006732A5">
        <w:rPr>
          <w:rFonts w:cs="Arial"/>
          <w:i w:val="0"/>
          <w:iCs w:val="0"/>
        </w:rPr>
        <w:lastRenderedPageBreak/>
        <w:t xml:space="preserve">Se houver a gestão e/ou concessão de Bolsas, </w:t>
      </w:r>
      <w:r w:rsidR="006732A5" w:rsidRPr="006732A5">
        <w:rPr>
          <w:rFonts w:cs="Arial"/>
          <w:i w:val="0"/>
          <w:iCs w:val="0"/>
        </w:rPr>
        <w:t xml:space="preserve">deve </w:t>
      </w:r>
      <w:r w:rsidR="0056384E">
        <w:rPr>
          <w:rFonts w:cs="Arial"/>
          <w:i w:val="0"/>
          <w:iCs w:val="0"/>
        </w:rPr>
        <w:t>associar</w:t>
      </w:r>
      <w:r w:rsidR="00042B37">
        <w:rPr>
          <w:rFonts w:cs="Arial"/>
          <w:i w:val="0"/>
          <w:iCs w:val="0"/>
        </w:rPr>
        <w:t xml:space="preserve"> à atividade</w:t>
      </w:r>
      <w:r w:rsidR="006732A5" w:rsidRPr="006732A5">
        <w:rPr>
          <w:rFonts w:cs="Arial"/>
          <w:i w:val="0"/>
          <w:iCs w:val="0"/>
        </w:rPr>
        <w:t xml:space="preserve"> cada uma, </w:t>
      </w:r>
      <w:r w:rsidR="00042B37">
        <w:rPr>
          <w:rFonts w:cs="Arial"/>
          <w:i w:val="0"/>
          <w:iCs w:val="0"/>
        </w:rPr>
        <w:t xml:space="preserve">o </w:t>
      </w:r>
      <w:r w:rsidR="006732A5" w:rsidRPr="006732A5">
        <w:rPr>
          <w:rFonts w:cs="Arial"/>
          <w:i w:val="0"/>
          <w:iCs w:val="0"/>
        </w:rPr>
        <w:t>valor, procedimento de seleção,</w:t>
      </w:r>
      <w:r w:rsidR="00610FC7">
        <w:rPr>
          <w:rFonts w:cs="Arial"/>
          <w:i w:val="0"/>
          <w:iCs w:val="0"/>
        </w:rPr>
        <w:t xml:space="preserve"> o que a fundação deverá fazer em termos de gestão das Bolsas,</w:t>
      </w:r>
      <w:r w:rsidR="006732A5" w:rsidRPr="006732A5">
        <w:rPr>
          <w:rFonts w:cs="Arial"/>
          <w:i w:val="0"/>
          <w:iCs w:val="0"/>
        </w:rPr>
        <w:t xml:space="preserve"> </w:t>
      </w:r>
      <w:r w:rsidR="008F2601">
        <w:rPr>
          <w:rFonts w:cs="Arial"/>
          <w:i w:val="0"/>
          <w:iCs w:val="0"/>
        </w:rPr>
        <w:t xml:space="preserve">e forma de ressarcimento da DOA relativamente à gestão deste </w:t>
      </w:r>
      <w:proofErr w:type="gramStart"/>
      <w:r w:rsidR="008F2601">
        <w:rPr>
          <w:rFonts w:cs="Arial"/>
          <w:i w:val="0"/>
          <w:iCs w:val="0"/>
        </w:rPr>
        <w:t xml:space="preserve">item, </w:t>
      </w:r>
      <w:r w:rsidR="006732A5" w:rsidRPr="006732A5">
        <w:rPr>
          <w:rFonts w:cs="Arial"/>
          <w:i w:val="0"/>
          <w:iCs w:val="0"/>
        </w:rPr>
        <w:t>etc.</w:t>
      </w:r>
      <w:proofErr w:type="gramEnd"/>
    </w:p>
    <w:p w14:paraId="33DF9860" w14:textId="6ADC3709" w:rsidR="006732A5" w:rsidRPr="00C61F15" w:rsidRDefault="00610FC7" w:rsidP="00B766DE">
      <w:pPr>
        <w:pStyle w:val="Citao"/>
        <w:rPr>
          <w:rFonts w:cs="Arial"/>
          <w:i w:val="0"/>
          <w:iCs w:val="0"/>
        </w:rPr>
      </w:pPr>
      <w:r w:rsidRPr="00C61F15">
        <w:rPr>
          <w:rFonts w:cs="Arial"/>
          <w:i w:val="0"/>
          <w:iCs w:val="0"/>
        </w:rPr>
        <w:t xml:space="preserve">Se houver </w:t>
      </w:r>
      <w:r w:rsidR="00A34162" w:rsidRPr="00C61F15">
        <w:rPr>
          <w:rFonts w:cs="Arial"/>
          <w:i w:val="0"/>
          <w:iCs w:val="0"/>
        </w:rPr>
        <w:t xml:space="preserve">recebimento de receitas, também deverá descrever como se dará a gestão </w:t>
      </w:r>
      <w:r w:rsidR="00C61F15" w:rsidRPr="00C61F15">
        <w:rPr>
          <w:rFonts w:cs="Arial"/>
          <w:i w:val="0"/>
          <w:iCs w:val="0"/>
        </w:rPr>
        <w:t>por parte da fundação de apoio, inclusive no tocante às eventuais despesas ou aportes em outros projetos da ICT</w:t>
      </w:r>
      <w:r w:rsidR="00EF123A">
        <w:rPr>
          <w:rFonts w:cs="Arial"/>
          <w:i w:val="0"/>
          <w:iCs w:val="0"/>
        </w:rPr>
        <w:t xml:space="preserve">, </w:t>
      </w:r>
      <w:r w:rsidR="00B7166C">
        <w:rPr>
          <w:rFonts w:cs="Arial"/>
          <w:i w:val="0"/>
          <w:iCs w:val="0"/>
        </w:rPr>
        <w:t xml:space="preserve">recolhimentos fiscais e emissão de </w:t>
      </w:r>
      <w:proofErr w:type="gramStart"/>
      <w:r w:rsidR="00B7166C">
        <w:rPr>
          <w:rFonts w:cs="Arial"/>
          <w:i w:val="0"/>
          <w:iCs w:val="0"/>
        </w:rPr>
        <w:t>recibos, etc.</w:t>
      </w:r>
      <w:proofErr w:type="gramEnd"/>
    </w:p>
    <w:p w14:paraId="4BF29297" w14:textId="426C1B77" w:rsidR="00B766DE" w:rsidRPr="006E6B36" w:rsidRDefault="009F4CE5" w:rsidP="00B766DE">
      <w:pPr>
        <w:pStyle w:val="Citao"/>
        <w:rPr>
          <w:rFonts w:cs="Arial"/>
          <w:i w:val="0"/>
          <w:iCs w:val="0"/>
        </w:rPr>
      </w:pPr>
      <w:r w:rsidRPr="006E6B36">
        <w:rPr>
          <w:rFonts w:cs="Arial"/>
          <w:i w:val="0"/>
          <w:iCs w:val="0"/>
        </w:rPr>
        <w:t>Em resumo, neste item</w:t>
      </w:r>
      <w:r w:rsidR="006E6B36" w:rsidRPr="006E6B36">
        <w:rPr>
          <w:rFonts w:cs="Arial"/>
          <w:i w:val="0"/>
          <w:iCs w:val="0"/>
        </w:rPr>
        <w:t>, devem ser associadas as atividades de suporte prestado pela fundação de apoio</w:t>
      </w:r>
      <w:r w:rsidR="006E6B36">
        <w:rPr>
          <w:rFonts w:cs="Arial"/>
          <w:i w:val="0"/>
          <w:iCs w:val="0"/>
        </w:rPr>
        <w:t xml:space="preserve">, segundo </w:t>
      </w:r>
      <w:r w:rsidR="00565D17">
        <w:rPr>
          <w:rFonts w:cs="Arial"/>
          <w:i w:val="0"/>
          <w:iCs w:val="0"/>
        </w:rPr>
        <w:t>o fluxo de execução do projeto apoiado</w:t>
      </w:r>
      <w:r w:rsidR="00B436C9">
        <w:rPr>
          <w:rFonts w:cs="Arial"/>
          <w:i w:val="0"/>
          <w:iCs w:val="0"/>
        </w:rPr>
        <w:t xml:space="preserve">, </w:t>
      </w:r>
      <w:r w:rsidR="00B5563F">
        <w:rPr>
          <w:rFonts w:cs="Arial"/>
          <w:i w:val="0"/>
          <w:iCs w:val="0"/>
        </w:rPr>
        <w:t xml:space="preserve">e </w:t>
      </w:r>
      <w:r w:rsidR="00B436C9">
        <w:rPr>
          <w:rFonts w:cs="Arial"/>
          <w:i w:val="0"/>
          <w:iCs w:val="0"/>
        </w:rPr>
        <w:t xml:space="preserve">segundo o que restou definido no “planejamento da execução do projeto” no tópico referente ao suporte </w:t>
      </w:r>
      <w:r w:rsidR="00EF123A">
        <w:rPr>
          <w:rFonts w:cs="Arial"/>
          <w:i w:val="0"/>
          <w:iCs w:val="0"/>
        </w:rPr>
        <w:t>da fundação de apoio</w:t>
      </w:r>
      <w:r w:rsidR="006732A5" w:rsidRPr="006E6B36">
        <w:rPr>
          <w:rFonts w:cs="Arial"/>
          <w:i w:val="0"/>
          <w:iCs w:val="0"/>
        </w:rPr>
        <w:t>.</w:t>
      </w:r>
    </w:p>
    <w:p w14:paraId="4056F463" w14:textId="77777777" w:rsidR="006732A5" w:rsidRPr="006732A5" w:rsidRDefault="006732A5" w:rsidP="006732A5">
      <w:pPr>
        <w:rPr>
          <w:lang w:eastAsia="en-US"/>
        </w:rPr>
      </w:pPr>
    </w:p>
    <w:p w14:paraId="2C470922" w14:textId="47289635" w:rsidR="00A953F9" w:rsidRDefault="00A953F9" w:rsidP="00A953F9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Pr="00EB1C57">
        <w:rPr>
          <w:rFonts w:ascii="Ecofont_Spranq_eco_Sans" w:eastAsiaTheme="minorEastAsia" w:hAnsi="Ecofont_Spranq_eco_Sans" w:cs="Tahoma"/>
        </w:rPr>
        <w:t xml:space="preserve">.1. Atividade 01: - </w:t>
      </w:r>
      <w:proofErr w:type="spellStart"/>
      <w:r w:rsidRPr="00EB1C57">
        <w:rPr>
          <w:rFonts w:ascii="Ecofont_Spranq_eco_Sans" w:eastAsiaTheme="minorEastAsia" w:hAnsi="Ecofont_Spranq_eco_Sans" w:cs="Tahoma"/>
          <w:color w:val="FF0000"/>
        </w:rPr>
        <w:t>xxxxxxxxxxxxxxx</w:t>
      </w:r>
      <w:proofErr w:type="spellEnd"/>
      <w:r w:rsidRPr="00EB1C57">
        <w:rPr>
          <w:rFonts w:ascii="Ecofont_Spranq_eco_Sans" w:eastAsiaTheme="minorEastAsia" w:hAnsi="Ecofont_Spranq_eco_Sans" w:cs="Tahoma"/>
        </w:rPr>
        <w:t xml:space="preserve"> (descrição pormenorizada)</w:t>
      </w:r>
    </w:p>
    <w:p w14:paraId="47E5E92F" w14:textId="0CD25F92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 xml:space="preserve">.1.1. Recursos humanos envolvidos: </w:t>
      </w:r>
      <w:proofErr w:type="spellStart"/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6BD9328A" w14:textId="49FCD202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2</w:t>
      </w:r>
      <w:r w:rsidR="00A953F9" w:rsidRPr="00EB1C57">
        <w:rPr>
          <w:rFonts w:ascii="Ecofont_Spranq_eco_Sans" w:eastAsiaTheme="minorEastAsia" w:hAnsi="Ecofont_Spranq_eco_Sans" w:cs="Tahoma"/>
        </w:rPr>
        <w:t xml:space="preserve">. Equipamentos: </w:t>
      </w:r>
      <w:proofErr w:type="spellStart"/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0674D8CA" w14:textId="34DC501D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 Laboratórios</w:t>
      </w:r>
      <w:r>
        <w:rPr>
          <w:rFonts w:ascii="Ecofont_Spranq_eco_Sans" w:eastAsiaTheme="minorEastAsia" w:hAnsi="Ecofont_Spranq_eco_Sans" w:cs="Tahoma"/>
        </w:rPr>
        <w:t>/Locais</w:t>
      </w:r>
      <w:r w:rsidR="00A953F9" w:rsidRPr="00EB1C57">
        <w:rPr>
          <w:rFonts w:ascii="Ecofont_Spranq_eco_Sans" w:eastAsiaTheme="minorEastAsia" w:hAnsi="Ecofont_Spranq_eco_Sans" w:cs="Tahoma"/>
        </w:rPr>
        <w:t xml:space="preserve">: </w:t>
      </w:r>
      <w:proofErr w:type="spellStart"/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4BAD6C36" w14:textId="6F22362A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4</w:t>
      </w:r>
      <w:r w:rsidR="00A953F9" w:rsidRPr="00EB1C57">
        <w:rPr>
          <w:rFonts w:ascii="Ecofont_Spranq_eco_Sans" w:eastAsiaTheme="minorEastAsia" w:hAnsi="Ecofont_Spranq_eco_Sans" w:cs="Tahoma"/>
        </w:rPr>
        <w:t xml:space="preserve">. Infraestrutura: </w:t>
      </w:r>
      <w:proofErr w:type="spellStart"/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571D419C" w14:textId="437B9803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5</w:t>
      </w:r>
      <w:r w:rsidR="00A953F9" w:rsidRPr="00EB1C57">
        <w:rPr>
          <w:rFonts w:ascii="Ecofont_Spranq_eco_Sans" w:eastAsiaTheme="minorEastAsia" w:hAnsi="Ecofont_Spranq_eco_Sans" w:cs="Tahoma"/>
        </w:rPr>
        <w:t>. Materiais</w:t>
      </w:r>
      <w:r>
        <w:rPr>
          <w:rFonts w:ascii="Ecofont_Spranq_eco_Sans" w:eastAsiaTheme="minorEastAsia" w:hAnsi="Ecofont_Spranq_eco_Sans" w:cs="Tahoma"/>
        </w:rPr>
        <w:t xml:space="preserve"> aplicados</w:t>
      </w:r>
      <w:r w:rsidR="00A953F9" w:rsidRPr="00EB1C57">
        <w:rPr>
          <w:rFonts w:ascii="Ecofont_Spranq_eco_Sans" w:eastAsiaTheme="minorEastAsia" w:hAnsi="Ecofont_Spranq_eco_Sans" w:cs="Tahoma"/>
        </w:rPr>
        <w:t xml:space="preserve">: </w:t>
      </w:r>
      <w:proofErr w:type="spellStart"/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5994E353" w14:textId="0C0C5AED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6</w:t>
      </w:r>
      <w:r w:rsidR="00A953F9" w:rsidRPr="00EB1C57">
        <w:rPr>
          <w:rFonts w:ascii="Ecofont_Spranq_eco_Sans" w:eastAsiaTheme="minorEastAsia" w:hAnsi="Ecofont_Spranq_eco_Sans" w:cs="Tahoma"/>
        </w:rPr>
        <w:t xml:space="preserve">. Outros: </w:t>
      </w:r>
      <w:proofErr w:type="spellStart"/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3C362236" w14:textId="6C2CEB3D" w:rsidR="00A953F9" w:rsidRPr="00EB1C57" w:rsidRDefault="00A953F9" w:rsidP="00A953F9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  <w:r w:rsidRPr="00CF7E19">
        <w:rPr>
          <w:rFonts w:ascii="Ecofont_Spranq_eco_Sans" w:eastAsiaTheme="minorEastAsia" w:hAnsi="Ecofont_Spranq_eco_Sans" w:cs="Tahoma"/>
          <w:color w:val="FF0000"/>
        </w:rPr>
        <w:t xml:space="preserve">3.2. Atividade 02: - </w:t>
      </w:r>
      <w:proofErr w:type="spellStart"/>
      <w:r w:rsidRPr="00CF7E19">
        <w:rPr>
          <w:rFonts w:ascii="Ecofont_Spranq_eco_Sans" w:eastAsiaTheme="minorEastAsia" w:hAnsi="Ecofont_Spranq_eco_Sans" w:cs="Tahoma"/>
          <w:color w:val="FF0000"/>
        </w:rPr>
        <w:t>xxxxxxxxxxxxxxx</w:t>
      </w:r>
      <w:proofErr w:type="spellEnd"/>
      <w:r w:rsidRPr="00CF7E19">
        <w:rPr>
          <w:rFonts w:ascii="Ecofont_Spranq_eco_Sans" w:eastAsiaTheme="minorEastAsia" w:hAnsi="Ecofont_Spranq_eco_Sans" w:cs="Tahoma"/>
          <w:color w:val="FF0000"/>
        </w:rPr>
        <w:t xml:space="preserve"> (descrição pormenorizada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03CB48B0" w14:textId="27EB47D9" w:rsidR="00A953F9" w:rsidRDefault="00A953F9" w:rsidP="00A953F9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  <w:color w:val="FF0000"/>
        </w:rPr>
      </w:pPr>
      <w:r>
        <w:rPr>
          <w:rFonts w:ascii="Ecofont_Spranq_eco_Sans" w:eastAsiaTheme="minorEastAsia" w:hAnsi="Ecofont_Spranq_eco_Sans" w:cs="Tahoma"/>
          <w:color w:val="FF0000"/>
        </w:rPr>
        <w:t>3</w:t>
      </w:r>
      <w:r w:rsidRPr="00D77322">
        <w:rPr>
          <w:rFonts w:ascii="Ecofont_Spranq_eco_Sans" w:eastAsiaTheme="minorEastAsia" w:hAnsi="Ecofont_Spranq_eco_Sans" w:cs="Tahoma"/>
          <w:color w:val="FF0000"/>
        </w:rPr>
        <w:t xml:space="preserve">.3. Atividade 03: - </w:t>
      </w:r>
      <w:proofErr w:type="spellStart"/>
      <w:r w:rsidRPr="00D77322">
        <w:rPr>
          <w:rFonts w:ascii="Ecofont_Spranq_eco_Sans" w:eastAsiaTheme="minorEastAsia" w:hAnsi="Ecofont_Spranq_eco_Sans" w:cs="Tahoma"/>
          <w:color w:val="FF0000"/>
        </w:rPr>
        <w:t>xxxxxxxxxxxxxxx</w:t>
      </w:r>
      <w:proofErr w:type="spellEnd"/>
      <w:r w:rsidRPr="00D77322">
        <w:rPr>
          <w:rFonts w:ascii="Ecofont_Spranq_eco_Sans" w:eastAsiaTheme="minorEastAsia" w:hAnsi="Ecofont_Spranq_eco_Sans" w:cs="Tahoma"/>
          <w:color w:val="FF0000"/>
        </w:rPr>
        <w:t xml:space="preserve"> (descrição pormenorizada)</w:t>
      </w:r>
    </w:p>
    <w:p w14:paraId="2E57288D" w14:textId="514E8F76" w:rsidR="00A953F9" w:rsidRPr="00EB1C57" w:rsidRDefault="00A953F9" w:rsidP="00565D17">
      <w:pPr>
        <w:pStyle w:val="Corpodetexto"/>
        <w:spacing w:before="0" w:beforeAutospacing="0" w:after="0" w:afterAutospacing="0" w:line="360" w:lineRule="auto"/>
        <w:ind w:firstLine="525"/>
        <w:jc w:val="both"/>
      </w:pPr>
      <w:r>
        <w:rPr>
          <w:rFonts w:ascii="Ecofont_Spranq_eco_Sans" w:eastAsiaTheme="minorEastAsia" w:hAnsi="Ecofont_Spranq_eco_Sans" w:cs="Tahoma"/>
          <w:color w:val="FF0000"/>
        </w:rPr>
        <w:t>...</w:t>
      </w:r>
    </w:p>
    <w:p w14:paraId="09DEF29A" w14:textId="1763FA23" w:rsidR="00A953F9" w:rsidRPr="00EB1C57" w:rsidRDefault="00A953F9" w:rsidP="00A95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4</w:t>
      </w:r>
      <w:r w:rsidRPr="00EB1C57">
        <w:rPr>
          <w:b/>
        </w:rPr>
        <w:t xml:space="preserve">. </w:t>
      </w:r>
      <w:r>
        <w:rPr>
          <w:b/>
        </w:rPr>
        <w:t xml:space="preserve">PRAZO DE EXECUÇÃO </w:t>
      </w:r>
      <w:r w:rsidR="00546808">
        <w:rPr>
          <w:b/>
        </w:rPr>
        <w:t>DO CONVÊNIO E DO PROJETO</w:t>
      </w:r>
    </w:p>
    <w:p w14:paraId="490DB3F8" w14:textId="77777777" w:rsidR="00A953F9" w:rsidRPr="00EB1C57" w:rsidRDefault="00A953F9" w:rsidP="00A953F9">
      <w:pPr>
        <w:spacing w:line="360" w:lineRule="auto"/>
        <w:ind w:left="567"/>
      </w:pPr>
    </w:p>
    <w:p w14:paraId="2DBE0983" w14:textId="582EA821" w:rsidR="00A953F9" w:rsidRDefault="00A953F9" w:rsidP="00A953F9">
      <w:pPr>
        <w:spacing w:line="360" w:lineRule="auto"/>
        <w:ind w:left="567"/>
        <w:rPr>
          <w:color w:val="FF0000"/>
        </w:rPr>
      </w:pPr>
      <w:r>
        <w:t>4</w:t>
      </w:r>
      <w:r w:rsidRPr="00EB1C57">
        <w:t>.1</w:t>
      </w:r>
      <w:r w:rsidR="00546808">
        <w:rPr>
          <w:color w:val="FF0000"/>
        </w:rPr>
        <w:t xml:space="preserve">. O prazo de execução deste Convênio é de </w:t>
      </w:r>
      <w:proofErr w:type="spellStart"/>
      <w:r w:rsidRPr="00EB1C57">
        <w:rPr>
          <w:color w:val="FF0000"/>
        </w:rPr>
        <w:t>xx</w:t>
      </w:r>
      <w:proofErr w:type="spellEnd"/>
      <w:r w:rsidR="00546808">
        <w:rPr>
          <w:color w:val="FF0000"/>
        </w:rPr>
        <w:t xml:space="preserve"> meses;</w:t>
      </w:r>
    </w:p>
    <w:p w14:paraId="10F4E60A" w14:textId="11020181" w:rsidR="00546808" w:rsidRDefault="00546808" w:rsidP="00A953F9">
      <w:pPr>
        <w:spacing w:line="360" w:lineRule="auto"/>
        <w:ind w:left="567"/>
        <w:rPr>
          <w:color w:val="FF0000"/>
        </w:rPr>
      </w:pPr>
      <w:r>
        <w:t>4</w:t>
      </w:r>
      <w:r w:rsidRPr="00A15939">
        <w:t xml:space="preserve">.2. </w:t>
      </w:r>
      <w:r>
        <w:rPr>
          <w:color w:val="FF0000"/>
        </w:rPr>
        <w:t xml:space="preserve">O prazo de execução do projeto é de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 xml:space="preserve"> meses.</w:t>
      </w:r>
    </w:p>
    <w:p w14:paraId="5BA98823" w14:textId="77777777" w:rsidR="0028187F" w:rsidRPr="00EB1C57" w:rsidRDefault="0028187F" w:rsidP="0028187F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196D5C0F" w14:textId="2A0011E7" w:rsidR="00556573" w:rsidRPr="00EB1C57" w:rsidRDefault="00556573" w:rsidP="0028187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EB1C57">
        <w:rPr>
          <w:rFonts w:ascii="Ecofont_Spranq_eco_Sans" w:eastAsiaTheme="minorEastAsia" w:hAnsi="Ecofont_Spranq_eco_Sans" w:cs="Tahoma"/>
          <w:b/>
        </w:rPr>
        <w:t xml:space="preserve">5. </w:t>
      </w:r>
      <w:r w:rsidR="00A953F9">
        <w:rPr>
          <w:rFonts w:ascii="Ecofont_Spranq_eco_Sans" w:eastAsiaTheme="minorEastAsia" w:hAnsi="Ecofont_Spranq_eco_Sans" w:cs="Tahoma"/>
          <w:b/>
        </w:rPr>
        <w:t xml:space="preserve">RESULTADOS ESPERADOS, </w:t>
      </w:r>
      <w:r w:rsidRPr="00EB1C57">
        <w:rPr>
          <w:rFonts w:ascii="Ecofont_Spranq_eco_Sans" w:eastAsiaTheme="minorEastAsia" w:hAnsi="Ecofont_Spranq_eco_Sans" w:cs="Tahoma"/>
          <w:b/>
        </w:rPr>
        <w:t xml:space="preserve">METAS E </w:t>
      </w:r>
      <w:r w:rsidR="00A953F9">
        <w:rPr>
          <w:rFonts w:ascii="Ecofont_Spranq_eco_Sans" w:eastAsiaTheme="minorEastAsia" w:hAnsi="Ecofont_Spranq_eco_Sans" w:cs="Tahoma"/>
          <w:b/>
        </w:rPr>
        <w:t>RESPECTIVOS INDICADORES</w:t>
      </w:r>
      <w:r w:rsidRPr="00EB1C57">
        <w:rPr>
          <w:rFonts w:ascii="Ecofont_Spranq_eco_Sans" w:eastAsiaTheme="minorEastAsia" w:hAnsi="Ecofont_Spranq_eco_Sans" w:cs="Tahoma"/>
          <w:b/>
        </w:rPr>
        <w:t xml:space="preserve"> </w:t>
      </w:r>
    </w:p>
    <w:p w14:paraId="5BC7293D" w14:textId="77777777" w:rsidR="0028187F" w:rsidRPr="00EB1C57" w:rsidRDefault="0028187F" w:rsidP="0028187F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72112682" w14:textId="668289D1" w:rsidR="00556573" w:rsidRPr="00EB1C57" w:rsidRDefault="009655BC" w:rsidP="0028187F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5.1. </w:t>
      </w:r>
      <w:r w:rsidR="00A953F9">
        <w:rPr>
          <w:rFonts w:ascii="Ecofont_Spranq_eco_Sans" w:eastAsiaTheme="minorEastAsia" w:hAnsi="Ecofont_Spranq_eco_Sans" w:cs="Tahoma"/>
        </w:rPr>
        <w:t>RESULTADOS ESPERADOS</w:t>
      </w:r>
      <w:r w:rsidR="00556573" w:rsidRPr="00EB1C57">
        <w:rPr>
          <w:rFonts w:ascii="Ecofont_Spranq_eco_Sans" w:eastAsiaTheme="minorEastAsia" w:hAnsi="Ecofont_Spranq_eco_Sans" w:cs="Tahoma"/>
        </w:rPr>
        <w:t xml:space="preserve">. </w:t>
      </w:r>
    </w:p>
    <w:p w14:paraId="4665BD6D" w14:textId="7A854CBD" w:rsidR="009655BC" w:rsidRPr="00EB1C57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5.1.1. Atividade 01: - </w:t>
      </w:r>
      <w:proofErr w:type="spellStart"/>
      <w:r w:rsidR="004832FF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  <w:r w:rsidR="004832FF" w:rsidRPr="00EB1C57">
        <w:rPr>
          <w:rFonts w:ascii="Ecofont_Spranq_eco_Sans" w:eastAsiaTheme="minorEastAsia" w:hAnsi="Ecofont_Spranq_eco_Sans" w:cs="Tahoma"/>
        </w:rPr>
        <w:t xml:space="preserve"> </w:t>
      </w:r>
      <w:r w:rsidRPr="00EB1C57">
        <w:rPr>
          <w:rFonts w:ascii="Ecofont_Spranq_eco_Sans" w:eastAsiaTheme="minorEastAsia" w:hAnsi="Ecofont_Spranq_eco_Sans" w:cs="Tahoma"/>
        </w:rPr>
        <w:t>(</w:t>
      </w:r>
      <w:r w:rsidR="00A953F9">
        <w:rPr>
          <w:rFonts w:ascii="Ecofont_Spranq_eco_Sans" w:eastAsiaTheme="minorEastAsia" w:hAnsi="Ecofont_Spranq_eco_Sans" w:cs="Tahoma"/>
        </w:rPr>
        <w:t>Resultados esperados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16552378" w14:textId="3D58BB52" w:rsidR="009655BC" w:rsidRPr="00EB1C57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5.1.2. Atividade 02: - </w:t>
      </w:r>
      <w:proofErr w:type="spellStart"/>
      <w:r w:rsidR="004832FF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  <w:r w:rsidR="004832FF" w:rsidRPr="00EB1C57">
        <w:rPr>
          <w:rFonts w:ascii="Ecofont_Spranq_eco_Sans" w:eastAsiaTheme="minorEastAsia" w:hAnsi="Ecofont_Spranq_eco_Sans" w:cs="Tahoma"/>
        </w:rPr>
        <w:t xml:space="preserve"> </w:t>
      </w:r>
      <w:r w:rsidR="00A953F9" w:rsidRPr="00EB1C57">
        <w:rPr>
          <w:rFonts w:ascii="Ecofont_Spranq_eco_Sans" w:eastAsiaTheme="minorEastAsia" w:hAnsi="Ecofont_Spranq_eco_Sans" w:cs="Tahoma"/>
        </w:rPr>
        <w:t>(</w:t>
      </w:r>
      <w:r w:rsidR="00A953F9">
        <w:rPr>
          <w:rFonts w:ascii="Ecofont_Spranq_eco_Sans" w:eastAsiaTheme="minorEastAsia" w:hAnsi="Ecofont_Spranq_eco_Sans" w:cs="Tahoma"/>
        </w:rPr>
        <w:t>Resultados esperados</w:t>
      </w:r>
      <w:r w:rsidR="00A953F9" w:rsidRPr="00EB1C57">
        <w:rPr>
          <w:rFonts w:ascii="Ecofont_Spranq_eco_Sans" w:eastAsiaTheme="minorEastAsia" w:hAnsi="Ecofont_Spranq_eco_Sans" w:cs="Tahoma"/>
        </w:rPr>
        <w:t>)</w:t>
      </w:r>
    </w:p>
    <w:p w14:paraId="615A9A4D" w14:textId="4D609C89" w:rsidR="00A953F9" w:rsidRPr="00A953F9" w:rsidRDefault="009655BC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</w:rPr>
      </w:pPr>
      <w:r w:rsidRPr="00A953F9">
        <w:rPr>
          <w:rFonts w:ascii="Ecofont_Spranq_eco_Sans" w:eastAsiaTheme="minorEastAsia" w:hAnsi="Ecofont_Spranq_eco_Sans" w:cs="Tahoma"/>
          <w:i/>
          <w:iCs/>
          <w:color w:val="FF0000"/>
        </w:rPr>
        <w:t xml:space="preserve">5.1.3. </w:t>
      </w:r>
      <w:proofErr w:type="spellStart"/>
      <w:r w:rsidR="00546808"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  <w:proofErr w:type="spellEnd"/>
    </w:p>
    <w:p w14:paraId="69B38708" w14:textId="77777777" w:rsidR="009655BC" w:rsidRPr="00EB1C57" w:rsidRDefault="009655BC" w:rsidP="0028187F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021F3B92" w14:textId="71E7C2D7" w:rsidR="00556573" w:rsidRPr="00EB1C57" w:rsidRDefault="009655BC" w:rsidP="0028187F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5.2. </w:t>
      </w:r>
      <w:r w:rsidR="00A953F9">
        <w:rPr>
          <w:rFonts w:ascii="Ecofont_Spranq_eco_Sans" w:eastAsiaTheme="minorEastAsia" w:hAnsi="Ecofont_Spranq_eco_Sans" w:cs="Tahoma"/>
        </w:rPr>
        <w:t>METAS</w:t>
      </w:r>
      <w:r w:rsidR="00DF67D6" w:rsidRPr="00EB1C57">
        <w:rPr>
          <w:rFonts w:ascii="Ecofont_Spranq_eco_Sans" w:eastAsiaTheme="minorEastAsia" w:hAnsi="Ecofont_Spranq_eco_Sans" w:cs="Tahoma"/>
        </w:rPr>
        <w:t>.</w:t>
      </w:r>
    </w:p>
    <w:p w14:paraId="36A06B28" w14:textId="263F104E" w:rsidR="009655BC" w:rsidRPr="00EB1C57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5.2.1. Atividade 01: - </w:t>
      </w:r>
      <w:proofErr w:type="spellStart"/>
      <w:r w:rsidR="004832FF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  <w:r w:rsidR="004832FF" w:rsidRPr="00EB1C57">
        <w:rPr>
          <w:rFonts w:ascii="Ecofont_Spranq_eco_Sans" w:eastAsiaTheme="minorEastAsia" w:hAnsi="Ecofont_Spranq_eco_Sans" w:cs="Tahoma"/>
        </w:rPr>
        <w:t xml:space="preserve"> </w:t>
      </w:r>
      <w:r w:rsidRPr="00EB1C57">
        <w:rPr>
          <w:rFonts w:ascii="Ecofont_Spranq_eco_Sans" w:eastAsiaTheme="minorEastAsia" w:hAnsi="Ecofont_Spranq_eco_Sans" w:cs="Tahoma"/>
        </w:rPr>
        <w:t>(</w:t>
      </w:r>
      <w:r w:rsidR="00A953F9">
        <w:rPr>
          <w:rFonts w:ascii="Ecofont_Spranq_eco_Sans" w:eastAsiaTheme="minorEastAsia" w:hAnsi="Ecofont_Spranq_eco_Sans" w:cs="Tahoma"/>
        </w:rPr>
        <w:t>Metas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5A55BC7F" w14:textId="4DB0FE60" w:rsidR="009655BC" w:rsidRPr="00EB1C57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5.2.2. Atividade 02: - </w:t>
      </w:r>
      <w:proofErr w:type="spellStart"/>
      <w:r w:rsidR="004832FF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  <w:r w:rsidR="004832FF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A953F9" w:rsidRPr="00EB1C57">
        <w:rPr>
          <w:rFonts w:ascii="Ecofont_Spranq_eco_Sans" w:eastAsiaTheme="minorEastAsia" w:hAnsi="Ecofont_Spranq_eco_Sans" w:cs="Tahoma"/>
        </w:rPr>
        <w:t>(</w:t>
      </w:r>
      <w:r w:rsidR="00A953F9">
        <w:rPr>
          <w:rFonts w:ascii="Ecofont_Spranq_eco_Sans" w:eastAsiaTheme="minorEastAsia" w:hAnsi="Ecofont_Spranq_eco_Sans" w:cs="Tahoma"/>
        </w:rPr>
        <w:t>Metas</w:t>
      </w:r>
      <w:r w:rsidR="00A953F9" w:rsidRPr="00EB1C57">
        <w:rPr>
          <w:rFonts w:ascii="Ecofont_Spranq_eco_Sans" w:eastAsiaTheme="minorEastAsia" w:hAnsi="Ecofont_Spranq_eco_Sans" w:cs="Tahoma"/>
        </w:rPr>
        <w:t>)</w:t>
      </w:r>
    </w:p>
    <w:p w14:paraId="18363499" w14:textId="466DC53B" w:rsidR="009655BC" w:rsidRPr="00A953F9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A953F9">
        <w:rPr>
          <w:rFonts w:ascii="Ecofont_Spranq_eco_Sans" w:eastAsiaTheme="minorEastAsia" w:hAnsi="Ecofont_Spranq_eco_Sans" w:cs="Tahoma"/>
          <w:i/>
          <w:iCs/>
          <w:color w:val="FF0000"/>
        </w:rPr>
        <w:t>5.2.3</w:t>
      </w:r>
      <w:r w:rsidR="00546808"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</w:p>
    <w:p w14:paraId="084D38DB" w14:textId="77777777" w:rsidR="00A953F9" w:rsidRDefault="00A953F9" w:rsidP="00A953F9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0D7AD5D1" w14:textId="641AC041" w:rsidR="00A953F9" w:rsidRPr="00EB1C57" w:rsidRDefault="00A953F9" w:rsidP="00A953F9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5.</w:t>
      </w:r>
      <w:r>
        <w:rPr>
          <w:rFonts w:ascii="Ecofont_Spranq_eco_Sans" w:eastAsiaTheme="minorEastAsia" w:hAnsi="Ecofont_Spranq_eco_Sans" w:cs="Tahoma"/>
        </w:rPr>
        <w:t>3</w:t>
      </w:r>
      <w:r w:rsidRPr="00EB1C57">
        <w:rPr>
          <w:rFonts w:ascii="Ecofont_Spranq_eco_Sans" w:eastAsiaTheme="minorEastAsia" w:hAnsi="Ecofont_Spranq_eco_Sans" w:cs="Tahoma"/>
        </w:rPr>
        <w:t xml:space="preserve">. </w:t>
      </w:r>
      <w:r>
        <w:rPr>
          <w:rFonts w:ascii="Ecofont_Spranq_eco_Sans" w:eastAsiaTheme="minorEastAsia" w:hAnsi="Ecofont_Spranq_eco_Sans" w:cs="Tahoma"/>
        </w:rPr>
        <w:t>INDICADORES</w:t>
      </w:r>
      <w:r w:rsidRPr="00EB1C57">
        <w:rPr>
          <w:rFonts w:ascii="Ecofont_Spranq_eco_Sans" w:eastAsiaTheme="minorEastAsia" w:hAnsi="Ecofont_Spranq_eco_Sans" w:cs="Tahoma"/>
        </w:rPr>
        <w:t xml:space="preserve">. </w:t>
      </w:r>
    </w:p>
    <w:p w14:paraId="61CDC3CE" w14:textId="2FACF2DD" w:rsidR="00A953F9" w:rsidRPr="00EB1C57" w:rsidRDefault="00A953F9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5.</w:t>
      </w:r>
      <w:r>
        <w:rPr>
          <w:rFonts w:ascii="Ecofont_Spranq_eco_Sans" w:eastAsiaTheme="minorEastAsia" w:hAnsi="Ecofont_Spranq_eco_Sans" w:cs="Tahoma"/>
        </w:rPr>
        <w:t>3</w:t>
      </w:r>
      <w:r w:rsidRPr="00EB1C57">
        <w:rPr>
          <w:rFonts w:ascii="Ecofont_Spranq_eco_Sans" w:eastAsiaTheme="minorEastAsia" w:hAnsi="Ecofont_Spranq_eco_Sans" w:cs="Tahoma"/>
        </w:rPr>
        <w:t xml:space="preserve">.1. Atividade 01: - </w:t>
      </w:r>
      <w:proofErr w:type="spellStart"/>
      <w:r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  <w:r w:rsidRPr="00EB1C57">
        <w:rPr>
          <w:rFonts w:ascii="Ecofont_Spranq_eco_Sans" w:eastAsiaTheme="minorEastAsia" w:hAnsi="Ecofont_Spranq_eco_Sans" w:cs="Tahoma"/>
        </w:rPr>
        <w:t xml:space="preserve"> (</w:t>
      </w:r>
      <w:r>
        <w:rPr>
          <w:rFonts w:ascii="Ecofont_Spranq_eco_Sans" w:eastAsiaTheme="minorEastAsia" w:hAnsi="Ecofont_Spranq_eco_Sans" w:cs="Tahoma"/>
        </w:rPr>
        <w:t>Indicadores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2DDD9466" w14:textId="6176E83E" w:rsidR="00A953F9" w:rsidRPr="00EB1C57" w:rsidRDefault="00A953F9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5.</w:t>
      </w:r>
      <w:r>
        <w:rPr>
          <w:rFonts w:ascii="Ecofont_Spranq_eco_Sans" w:eastAsiaTheme="minorEastAsia" w:hAnsi="Ecofont_Spranq_eco_Sans" w:cs="Tahoma"/>
        </w:rPr>
        <w:t>3</w:t>
      </w:r>
      <w:r w:rsidRPr="00EB1C57">
        <w:rPr>
          <w:rFonts w:ascii="Ecofont_Spranq_eco_Sans" w:eastAsiaTheme="minorEastAsia" w:hAnsi="Ecofont_Spranq_eco_Sans" w:cs="Tahoma"/>
        </w:rPr>
        <w:t xml:space="preserve">.2. Atividade 02: - </w:t>
      </w:r>
      <w:proofErr w:type="spellStart"/>
      <w:r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  <w:r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Pr="00EB1C57">
        <w:rPr>
          <w:rFonts w:ascii="Ecofont_Spranq_eco_Sans" w:eastAsiaTheme="minorEastAsia" w:hAnsi="Ecofont_Spranq_eco_Sans" w:cs="Tahoma"/>
        </w:rPr>
        <w:t>(</w:t>
      </w:r>
      <w:r>
        <w:rPr>
          <w:rFonts w:ascii="Ecofont_Spranq_eco_Sans" w:eastAsiaTheme="minorEastAsia" w:hAnsi="Ecofont_Spranq_eco_Sans" w:cs="Tahoma"/>
        </w:rPr>
        <w:t>Indicadores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2892C960" w14:textId="75C29F4A" w:rsidR="00A953F9" w:rsidRPr="00A953F9" w:rsidRDefault="00A953F9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A953F9">
        <w:rPr>
          <w:rFonts w:ascii="Ecofont_Spranq_eco_Sans" w:eastAsiaTheme="minorEastAsia" w:hAnsi="Ecofont_Spranq_eco_Sans" w:cs="Tahoma"/>
          <w:i/>
          <w:iCs/>
          <w:color w:val="FF0000"/>
        </w:rPr>
        <w:t xml:space="preserve">5.3.3. </w:t>
      </w:r>
      <w:proofErr w:type="spellStart"/>
      <w:r w:rsidR="00546808"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  <w:proofErr w:type="spellEnd"/>
    </w:p>
    <w:p w14:paraId="75D3EBCA" w14:textId="77777777" w:rsidR="00A953F9" w:rsidRPr="00EB1C57" w:rsidRDefault="00A953F9" w:rsidP="0028187F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581E40B8" w14:textId="71E06877" w:rsidR="00556573" w:rsidRPr="00EB1C57" w:rsidRDefault="009655BC" w:rsidP="0028187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EB1C57">
        <w:rPr>
          <w:rFonts w:ascii="Ecofont_Spranq_eco_Sans" w:eastAsiaTheme="minorEastAsia" w:hAnsi="Ecofont_Spranq_eco_Sans" w:cs="Tahoma"/>
          <w:b/>
        </w:rPr>
        <w:t xml:space="preserve">6. </w:t>
      </w:r>
      <w:r w:rsidRPr="00546808">
        <w:rPr>
          <w:rFonts w:ascii="Ecofont_Spranq_eco_Sans" w:eastAsiaTheme="minorEastAsia" w:hAnsi="Ecofont_Spranq_eco_Sans" w:cs="Tahoma"/>
          <w:b/>
        </w:rPr>
        <w:t>DESCRIÇÃO DOS</w:t>
      </w:r>
      <w:r w:rsidR="00546808" w:rsidRPr="00546808">
        <w:rPr>
          <w:rFonts w:ascii="Ecofont_Spranq_eco_Sans" w:eastAsiaTheme="minorEastAsia" w:hAnsi="Ecofont_Spranq_eco_Sans" w:cs="Tahoma"/>
          <w:b/>
        </w:rPr>
        <w:t xml:space="preserve"> </w:t>
      </w:r>
      <w:r w:rsidR="00546808">
        <w:rPr>
          <w:rFonts w:ascii="Ecofont_Spranq_eco_Sans" w:eastAsiaTheme="minorEastAsia" w:hAnsi="Ecofont_Spranq_eco_Sans" w:cs="Tahoma"/>
          <w:b/>
        </w:rPr>
        <w:t>RECURSOS DA INSTITUIÇÃO APOIADA E RESSARCIMENTOS</w:t>
      </w:r>
      <w:r w:rsidR="00A15939">
        <w:rPr>
          <w:rFonts w:ascii="Ecofont_Spranq_eco_Sans" w:eastAsiaTheme="minorEastAsia" w:hAnsi="Ecofont_Spranq_eco_Sans" w:cs="Tahoma"/>
          <w:b/>
        </w:rPr>
        <w:t xml:space="preserve"> (inc. II do § 1º do Art. 6º do Decreto nº 7.423/2010)</w:t>
      </w:r>
    </w:p>
    <w:p w14:paraId="41B4DC79" w14:textId="77777777" w:rsidR="0028187F" w:rsidRPr="00EB1C57" w:rsidRDefault="0028187F" w:rsidP="0028187F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25B7EB8D" w14:textId="106D9D0E" w:rsidR="009655BC" w:rsidRPr="00EB1C57" w:rsidRDefault="009655BC" w:rsidP="00546808">
      <w:pPr>
        <w:pStyle w:val="Corpodetexto"/>
        <w:spacing w:before="0" w:beforeAutospacing="0" w:after="0" w:afterAutospacing="0" w:line="360" w:lineRule="auto"/>
        <w:ind w:left="1134" w:hanging="42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6.1. Atividade nº 1</w:t>
      </w:r>
      <w:r w:rsidR="00DF67D6" w:rsidRPr="00EB1C57">
        <w:rPr>
          <w:rFonts w:ascii="Ecofont_Spranq_eco_Sans" w:eastAsiaTheme="minorEastAsia" w:hAnsi="Ecofont_Spranq_eco_Sans" w:cs="Tahoma"/>
        </w:rPr>
        <w:t>:</w:t>
      </w:r>
    </w:p>
    <w:p w14:paraId="1AC7849D" w14:textId="582ECE11" w:rsidR="00DF67D6" w:rsidRPr="00EB1C57" w:rsidRDefault="00DF67D6" w:rsidP="00546808">
      <w:pPr>
        <w:pStyle w:val="Corpodetexto"/>
        <w:spacing w:before="0" w:beforeAutospacing="0" w:after="0" w:afterAutospacing="0" w:line="360" w:lineRule="auto"/>
        <w:ind w:left="1134" w:hanging="42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6.2. Atividade nº 2:</w:t>
      </w:r>
    </w:p>
    <w:p w14:paraId="7C8E94B6" w14:textId="3EC49949" w:rsidR="00DF67D6" w:rsidRPr="00546808" w:rsidRDefault="00DF67D6" w:rsidP="00546808">
      <w:pPr>
        <w:pStyle w:val="Corpodetexto"/>
        <w:spacing w:before="0" w:beforeAutospacing="0" w:after="0" w:afterAutospacing="0" w:line="360" w:lineRule="auto"/>
        <w:ind w:left="1134" w:hanging="42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546808">
        <w:rPr>
          <w:rFonts w:ascii="Ecofont_Spranq_eco_Sans" w:eastAsiaTheme="minorEastAsia" w:hAnsi="Ecofont_Spranq_eco_Sans" w:cs="Tahoma"/>
          <w:i/>
          <w:iCs/>
          <w:color w:val="FF0000"/>
        </w:rPr>
        <w:t xml:space="preserve">6.3. </w:t>
      </w:r>
      <w:proofErr w:type="spellStart"/>
      <w:r w:rsidR="00546808"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  <w:proofErr w:type="spellEnd"/>
    </w:p>
    <w:p w14:paraId="3ABF4ADA" w14:textId="77777777" w:rsidR="00546808" w:rsidRPr="00EB1C57" w:rsidRDefault="00546808" w:rsidP="00546808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57A75799" w14:textId="1E74F9C7" w:rsidR="00546808" w:rsidRPr="00AE1CF6" w:rsidRDefault="00546808" w:rsidP="0054680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>
        <w:rPr>
          <w:rFonts w:ascii="Ecofont_Spranq_eco_Sans" w:eastAsiaTheme="minorEastAsia" w:hAnsi="Ecofont_Spranq_eco_Sans" w:cs="Tahoma"/>
          <w:b/>
        </w:rPr>
        <w:t>7</w:t>
      </w:r>
      <w:r w:rsidRPr="00AE1CF6">
        <w:rPr>
          <w:rFonts w:ascii="Ecofont_Spranq_eco_Sans" w:eastAsiaTheme="minorEastAsia" w:hAnsi="Ecofont_Spranq_eco_Sans" w:cs="Tahoma"/>
          <w:b/>
        </w:rPr>
        <w:t xml:space="preserve">. </w:t>
      </w:r>
      <w:r>
        <w:rPr>
          <w:rFonts w:ascii="Ecofont_Spranq_eco_Sans" w:eastAsiaTheme="minorEastAsia" w:hAnsi="Ecofont_Spranq_eco_Sans" w:cs="Tahoma"/>
          <w:b/>
        </w:rPr>
        <w:t xml:space="preserve">PARTICIPANTES VINCULADOS À INSTITUIÇÃO APOIADA E AUTORIZADOS A PARTICIPAR DO PROJETO (inc. III do § 1º do Art. 6º do Decreto nº 7.423/2010) </w:t>
      </w:r>
    </w:p>
    <w:p w14:paraId="49D87095" w14:textId="77777777" w:rsidR="00546808" w:rsidRPr="00EB1C57" w:rsidRDefault="00546808" w:rsidP="00546808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0CDF97B3" w14:textId="578329F8" w:rsidR="00A15939" w:rsidRDefault="00A15939" w:rsidP="00546808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Pela ICT:</w:t>
      </w:r>
    </w:p>
    <w:p w14:paraId="0F63E278" w14:textId="5FAD0D2E" w:rsidR="00546808" w:rsidRDefault="00546808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7</w:t>
      </w:r>
      <w:r w:rsidRPr="00EB1C57">
        <w:rPr>
          <w:rFonts w:ascii="Ecofont_Spranq_eco_Sans" w:eastAsiaTheme="minorEastAsia" w:hAnsi="Ecofont_Spranq_eco_Sans" w:cs="Tahoma"/>
        </w:rPr>
        <w:t>.1</w:t>
      </w:r>
      <w:r>
        <w:rPr>
          <w:rFonts w:ascii="Ecofont_Spranq_eco_Sans" w:eastAsiaTheme="minorEastAsia" w:hAnsi="Ecofont_Spranq_eco_Sans" w:cs="Tahoma"/>
        </w:rPr>
        <w:t>. Nome, cargo, registro funcional;</w:t>
      </w:r>
    </w:p>
    <w:p w14:paraId="18830D5E" w14:textId="23A95DF7" w:rsidR="00546808" w:rsidRDefault="00546808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7</w:t>
      </w:r>
      <w:r w:rsidRPr="00EB1C57">
        <w:rPr>
          <w:rFonts w:ascii="Ecofont_Spranq_eco_Sans" w:eastAsiaTheme="minorEastAsia" w:hAnsi="Ecofont_Spranq_eco_Sans" w:cs="Tahoma"/>
        </w:rPr>
        <w:t>.</w:t>
      </w:r>
      <w:r>
        <w:rPr>
          <w:rFonts w:ascii="Ecofont_Spranq_eco_Sans" w:eastAsiaTheme="minorEastAsia" w:hAnsi="Ecofont_Spranq_eco_Sans" w:cs="Tahoma"/>
        </w:rPr>
        <w:t>2. Nome, cargo, registro funcional;</w:t>
      </w:r>
    </w:p>
    <w:p w14:paraId="3386A2F9" w14:textId="22C8A7F1" w:rsidR="00546808" w:rsidRPr="00546808" w:rsidRDefault="00546808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546808">
        <w:rPr>
          <w:rFonts w:ascii="Ecofont_Spranq_eco_Sans" w:eastAsiaTheme="minorEastAsia" w:hAnsi="Ecofont_Spranq_eco_Sans" w:cs="Tahoma"/>
          <w:i/>
          <w:iCs/>
          <w:color w:val="FF0000"/>
        </w:rPr>
        <w:t xml:space="preserve">7.3. </w:t>
      </w:r>
      <w:proofErr w:type="spellStart"/>
      <w:r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  <w:proofErr w:type="spellEnd"/>
    </w:p>
    <w:p w14:paraId="797E48BB" w14:textId="77777777" w:rsidR="00A15939" w:rsidRDefault="00A15939" w:rsidP="00A15939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7E519920" w14:textId="32942C8F" w:rsidR="00A15939" w:rsidRDefault="00A15939" w:rsidP="00A15939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Pela fundação de apoio:</w:t>
      </w:r>
    </w:p>
    <w:p w14:paraId="1B6C52BE" w14:textId="216A52D7" w:rsidR="00A15939" w:rsidRDefault="00A15939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7</w:t>
      </w:r>
      <w:r w:rsidRPr="00EB1C57">
        <w:rPr>
          <w:rFonts w:ascii="Ecofont_Spranq_eco_Sans" w:eastAsiaTheme="minorEastAsia" w:hAnsi="Ecofont_Spranq_eco_Sans" w:cs="Tahoma"/>
        </w:rPr>
        <w:t>.1</w:t>
      </w:r>
      <w:r>
        <w:rPr>
          <w:rFonts w:ascii="Ecofont_Spranq_eco_Sans" w:eastAsiaTheme="minorEastAsia" w:hAnsi="Ecofont_Spranq_eco_Sans" w:cs="Tahoma"/>
        </w:rPr>
        <w:t>. Nome, cargo, CPF;</w:t>
      </w:r>
    </w:p>
    <w:p w14:paraId="25AF0F14" w14:textId="77395806" w:rsidR="00A15939" w:rsidRDefault="00A15939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7</w:t>
      </w:r>
      <w:r w:rsidRPr="00EB1C57">
        <w:rPr>
          <w:rFonts w:ascii="Ecofont_Spranq_eco_Sans" w:eastAsiaTheme="minorEastAsia" w:hAnsi="Ecofont_Spranq_eco_Sans" w:cs="Tahoma"/>
        </w:rPr>
        <w:t>.</w:t>
      </w:r>
      <w:r>
        <w:rPr>
          <w:rFonts w:ascii="Ecofont_Spranq_eco_Sans" w:eastAsiaTheme="minorEastAsia" w:hAnsi="Ecofont_Spranq_eco_Sans" w:cs="Tahoma"/>
        </w:rPr>
        <w:t>2. Nome, cargo, CPF;</w:t>
      </w:r>
    </w:p>
    <w:p w14:paraId="47E233C1" w14:textId="77777777" w:rsidR="00A15939" w:rsidRPr="00546808" w:rsidRDefault="00A15939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546808">
        <w:rPr>
          <w:rFonts w:ascii="Ecofont_Spranq_eco_Sans" w:eastAsiaTheme="minorEastAsia" w:hAnsi="Ecofont_Spranq_eco_Sans" w:cs="Tahoma"/>
          <w:i/>
          <w:iCs/>
          <w:color w:val="FF0000"/>
        </w:rPr>
        <w:t xml:space="preserve">7.3. </w:t>
      </w:r>
      <w:proofErr w:type="spellStart"/>
      <w:r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  <w:proofErr w:type="spellEnd"/>
    </w:p>
    <w:p w14:paraId="7FB5B2EF" w14:textId="77777777" w:rsidR="00546808" w:rsidRPr="00EB1C57" w:rsidRDefault="00546808" w:rsidP="0028187F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0A86E8C4" w14:textId="1B7FB4A6" w:rsidR="00407FA5" w:rsidRPr="00EB1C57" w:rsidRDefault="00546808" w:rsidP="0028187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>
        <w:rPr>
          <w:rFonts w:ascii="Ecofont_Spranq_eco_Sans" w:eastAsiaTheme="minorEastAsia" w:hAnsi="Ecofont_Spranq_eco_Sans" w:cs="Tahoma"/>
          <w:b/>
        </w:rPr>
        <w:t>8</w:t>
      </w:r>
      <w:r w:rsidR="00407FA5" w:rsidRPr="00EB1C57">
        <w:rPr>
          <w:rFonts w:ascii="Ecofont_Spranq_eco_Sans" w:eastAsiaTheme="minorEastAsia" w:hAnsi="Ecofont_Spranq_eco_Sans" w:cs="Tahoma"/>
          <w:b/>
        </w:rPr>
        <w:t xml:space="preserve">. CONCESSÃO DE BOLSAS </w:t>
      </w:r>
      <w:r w:rsidR="00A15939">
        <w:rPr>
          <w:rFonts w:ascii="Ecofont_Spranq_eco_Sans" w:eastAsiaTheme="minorEastAsia" w:hAnsi="Ecofont_Spranq_eco_Sans" w:cs="Tahoma"/>
          <w:b/>
        </w:rPr>
        <w:t>(inc. III do § 1º do Art. 6º do Decreto nº 7.423/2010)</w:t>
      </w:r>
    </w:p>
    <w:p w14:paraId="6F474089" w14:textId="77777777" w:rsidR="0028187F" w:rsidRPr="00EB1C57" w:rsidRDefault="0028187F" w:rsidP="0028187F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71E99B83" w14:textId="2FB2A490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 Atividade nº 1:</w:t>
      </w:r>
    </w:p>
    <w:p w14:paraId="2ED6854C" w14:textId="46089AC9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.1.1. Bolsista 001: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5E1E6C09" w14:textId="19BEAC8F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.1.1.1. Valor: R$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504D11E6" w14:textId="584AE28F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  <w:color w:val="FF0000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 xml:space="preserve">.1.1.2. Período: de  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proofErr w:type="spellEnd"/>
      <w:r w:rsidR="00407FA5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407FA5" w:rsidRPr="00EB1C57">
        <w:rPr>
          <w:rFonts w:ascii="Ecofont_Spranq_eco_Sans" w:eastAsiaTheme="minorEastAsia" w:hAnsi="Ecofont_Spranq_eco_Sans" w:cs="Tahoma"/>
        </w:rPr>
        <w:t xml:space="preserve">/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proofErr w:type="spellEnd"/>
      <w:r w:rsidR="00407FA5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407FA5" w:rsidRPr="00EB1C57">
        <w:rPr>
          <w:rFonts w:ascii="Ecofont_Spranq_eco_Sans" w:eastAsiaTheme="minorEastAsia" w:hAnsi="Ecofont_Spranq_eco_Sans" w:cs="Tahoma"/>
        </w:rPr>
        <w:t>/20</w:t>
      </w:r>
      <w:r w:rsidR="00407FA5" w:rsidRPr="00EB1C57">
        <w:rPr>
          <w:rFonts w:ascii="Ecofont_Spranq_eco_Sans" w:eastAsiaTheme="minorEastAsia" w:hAnsi="Ecofont_Spranq_eco_Sans" w:cs="Tahoma"/>
          <w:color w:val="FF0000"/>
        </w:rPr>
        <w:t>xx</w:t>
      </w:r>
      <w:r w:rsidR="00407FA5" w:rsidRPr="00EB1C57">
        <w:rPr>
          <w:rFonts w:ascii="Ecofont_Spranq_eco_Sans" w:eastAsiaTheme="minorEastAsia" w:hAnsi="Ecofont_Spranq_eco_Sans" w:cs="Tahoma"/>
        </w:rPr>
        <w:t xml:space="preserve">    </w:t>
      </w:r>
      <w:proofErr w:type="gramStart"/>
      <w:r w:rsidR="00407FA5" w:rsidRPr="00EB1C57">
        <w:rPr>
          <w:rFonts w:ascii="Ecofont_Spranq_eco_Sans" w:eastAsiaTheme="minorEastAsia" w:hAnsi="Ecofont_Spranq_eco_Sans" w:cs="Tahoma"/>
        </w:rPr>
        <w:t xml:space="preserve">a 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proofErr w:type="spellEnd"/>
      <w:proofErr w:type="gramEnd"/>
      <w:r w:rsidR="00407FA5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407FA5" w:rsidRPr="00EB1C57">
        <w:rPr>
          <w:rFonts w:ascii="Ecofont_Spranq_eco_Sans" w:eastAsiaTheme="minorEastAsia" w:hAnsi="Ecofont_Spranq_eco_Sans" w:cs="Tahoma"/>
        </w:rPr>
        <w:t>/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proofErr w:type="spellEnd"/>
      <w:r w:rsidR="00407FA5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407FA5" w:rsidRPr="00EB1C57">
        <w:rPr>
          <w:rFonts w:ascii="Ecofont_Spranq_eco_Sans" w:eastAsiaTheme="minorEastAsia" w:hAnsi="Ecofont_Spranq_eco_Sans" w:cs="Tahoma"/>
        </w:rPr>
        <w:t xml:space="preserve">/ </w:t>
      </w:r>
      <w:r w:rsidR="00407FA5" w:rsidRPr="00EB1C57">
        <w:rPr>
          <w:rFonts w:ascii="Ecofont_Spranq_eco_Sans" w:eastAsiaTheme="minorEastAsia" w:hAnsi="Ecofont_Spranq_eco_Sans" w:cs="Tahoma"/>
          <w:color w:val="FF0000"/>
        </w:rPr>
        <w:t>20xx</w:t>
      </w:r>
    </w:p>
    <w:p w14:paraId="043D90E6" w14:textId="4A43AC39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lastRenderedPageBreak/>
        <w:t>8</w:t>
      </w:r>
      <w:r w:rsidR="00407FA5" w:rsidRPr="00EB1C57">
        <w:rPr>
          <w:rFonts w:ascii="Ecofont_Spranq_eco_Sans" w:eastAsiaTheme="minorEastAsia" w:hAnsi="Ecofont_Spranq_eco_Sans" w:cs="Tahoma"/>
        </w:rPr>
        <w:t>.1.1.3. Forma de custeio: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63F312F4" w14:textId="374D7300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.1.1.4. Observações: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505B8499" w14:textId="3A155432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.1.2. Bolsista 002: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61FAC0F7" w14:textId="7D8B954A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.1.2.1. Valor: R$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6BC9A655" w14:textId="4F5806CF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 xml:space="preserve">.1.2.2. Período: de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proofErr w:type="spellEnd"/>
      <w:r w:rsidR="00E30AB6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</w:rPr>
        <w:t xml:space="preserve">/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proofErr w:type="spellEnd"/>
      <w:r w:rsidR="00E30AB6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</w:rPr>
        <w:t>/20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 xml:space="preserve">xx </w:t>
      </w:r>
      <w:r w:rsidR="00E30AB6" w:rsidRPr="00EB1C57">
        <w:rPr>
          <w:rFonts w:ascii="Ecofont_Spranq_eco_Sans" w:eastAsiaTheme="minorEastAsia" w:hAnsi="Ecofont_Spranq_eco_Sans" w:cs="Tahoma"/>
        </w:rPr>
        <w:t xml:space="preserve">   </w:t>
      </w:r>
      <w:proofErr w:type="gramStart"/>
      <w:r w:rsidR="00E30AB6" w:rsidRPr="00EB1C57">
        <w:rPr>
          <w:rFonts w:ascii="Ecofont_Spranq_eco_Sans" w:eastAsiaTheme="minorEastAsia" w:hAnsi="Ecofont_Spranq_eco_Sans" w:cs="Tahoma"/>
        </w:rPr>
        <w:t xml:space="preserve">a  </w:t>
      </w:r>
      <w:proofErr w:type="spellStart"/>
      <w:r w:rsidR="00E30AB6" w:rsidRPr="00AE1CF6">
        <w:rPr>
          <w:rFonts w:ascii="Ecofont_Spranq_eco_Sans" w:eastAsiaTheme="minorEastAsia" w:hAnsi="Ecofont_Spranq_eco_Sans" w:cs="Tahoma"/>
          <w:color w:val="FF0000"/>
        </w:rPr>
        <w:t>xx</w:t>
      </w:r>
      <w:proofErr w:type="spellEnd"/>
      <w:proofErr w:type="gramEnd"/>
      <w:r w:rsidR="00E30AB6" w:rsidRPr="00EB1C57">
        <w:rPr>
          <w:rFonts w:ascii="Ecofont_Spranq_eco_Sans" w:eastAsiaTheme="minorEastAsia" w:hAnsi="Ecofont_Spranq_eco_Sans" w:cs="Tahoma"/>
        </w:rPr>
        <w:t xml:space="preserve"> /</w:t>
      </w:r>
      <w:proofErr w:type="spellStart"/>
      <w:r w:rsidR="00E30AB6" w:rsidRPr="00AE1CF6">
        <w:rPr>
          <w:rFonts w:ascii="Ecofont_Spranq_eco_Sans" w:eastAsiaTheme="minorEastAsia" w:hAnsi="Ecofont_Spranq_eco_Sans" w:cs="Tahoma"/>
          <w:color w:val="FF0000"/>
        </w:rPr>
        <w:t>xx</w:t>
      </w:r>
      <w:proofErr w:type="spellEnd"/>
      <w:r w:rsidR="00E30AB6" w:rsidRPr="00EB1C57">
        <w:rPr>
          <w:rFonts w:ascii="Ecofont_Spranq_eco_Sans" w:eastAsiaTheme="minorEastAsia" w:hAnsi="Ecofont_Spranq_eco_Sans" w:cs="Tahoma"/>
        </w:rPr>
        <w:t xml:space="preserve"> / 20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</w:p>
    <w:p w14:paraId="31FF0C95" w14:textId="41A87307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.1.2.3. Forma de custeio: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209273CB" w14:textId="347B7109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.1.2.4. Observações: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proofErr w:type="spellStart"/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50168978" w14:textId="308ECA92" w:rsidR="00407FA5" w:rsidRPr="00A15939" w:rsidRDefault="00546808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A15939">
        <w:rPr>
          <w:rFonts w:ascii="Ecofont_Spranq_eco_Sans" w:eastAsiaTheme="minorEastAsia" w:hAnsi="Ecofont_Spranq_eco_Sans" w:cs="Tahoma"/>
          <w:i/>
          <w:iCs/>
          <w:color w:val="FF0000"/>
        </w:rPr>
        <w:t>8</w:t>
      </w:r>
      <w:r w:rsidR="00407FA5" w:rsidRPr="00A15939">
        <w:rPr>
          <w:rFonts w:ascii="Ecofont_Spranq_eco_Sans" w:eastAsiaTheme="minorEastAsia" w:hAnsi="Ecofont_Spranq_eco_Sans" w:cs="Tahoma"/>
          <w:i/>
          <w:iCs/>
          <w:color w:val="FF0000"/>
        </w:rPr>
        <w:t xml:space="preserve">.1.3. Bolsista </w:t>
      </w:r>
      <w:proofErr w:type="spellStart"/>
      <w:r w:rsidR="00407FA5" w:rsidRPr="00A15939"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  <w:proofErr w:type="spellEnd"/>
      <w:r w:rsidR="00407FA5" w:rsidRPr="00A15939">
        <w:rPr>
          <w:rFonts w:ascii="Ecofont_Spranq_eco_Sans" w:eastAsiaTheme="minorEastAsia" w:hAnsi="Ecofont_Spranq_eco_Sans" w:cs="Tahoma"/>
          <w:i/>
          <w:iCs/>
          <w:color w:val="FF0000"/>
        </w:rPr>
        <w:t>:</w:t>
      </w:r>
    </w:p>
    <w:p w14:paraId="5AB2E861" w14:textId="77777777" w:rsidR="00E30AB6" w:rsidRPr="00EB1C57" w:rsidRDefault="00E30AB6" w:rsidP="00E30AB6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2BFA641B" w14:textId="49149351" w:rsidR="0028187F" w:rsidRPr="00EB1C57" w:rsidRDefault="0028187F" w:rsidP="00A1593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  <w:r w:rsidRPr="00AE1CF6">
        <w:rPr>
          <w:rFonts w:ascii="Ecofont_Spranq_eco_Sans" w:eastAsiaTheme="minorEastAsia" w:hAnsi="Ecofont_Spranq_eco_Sans" w:cs="Tahoma"/>
          <w:b/>
        </w:rPr>
        <w:t xml:space="preserve">9. </w:t>
      </w:r>
      <w:r w:rsidR="00A15939">
        <w:rPr>
          <w:rFonts w:ascii="Ecofont_Spranq_eco_Sans" w:eastAsiaTheme="minorEastAsia" w:hAnsi="Ecofont_Spranq_eco_Sans" w:cs="Tahoma"/>
          <w:b/>
        </w:rPr>
        <w:t xml:space="preserve">PAGAMENTOS PREVISTOS/ESTIMADOS A PESSOAS FÍSICAS E JURÍDICAS (inc. IV do § 1º do Art. 6º do Decreto nº 7.423/2010) </w:t>
      </w:r>
    </w:p>
    <w:p w14:paraId="3E9767F7" w14:textId="43F69B64" w:rsidR="00A15939" w:rsidRDefault="00A15939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66B41847" w14:textId="0207BA10" w:rsidR="00E17D3C" w:rsidRDefault="00E17D3C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9.1. Todas as contratações realizadas pela fundação de apoio neste Convênio à conta dos recursos fi</w:t>
      </w:r>
      <w:r w:rsidR="00C21869">
        <w:rPr>
          <w:rFonts w:ascii="Ecofont_Spranq_eco_Sans" w:eastAsiaTheme="minorEastAsia" w:hAnsi="Ecofont_Spranq_eco_Sans" w:cs="Tahoma"/>
        </w:rPr>
        <w:t xml:space="preserve">nanceiros aportados por parte do </w:t>
      </w:r>
      <w:proofErr w:type="spellStart"/>
      <w:r w:rsidR="00C21869" w:rsidRPr="00C21869">
        <w:rPr>
          <w:rFonts w:ascii="Ecofont_Spranq_eco_Sans" w:eastAsiaTheme="minorEastAsia" w:hAnsi="Ecofont_Spranq_eco_Sans" w:cs="Tahoma"/>
          <w:color w:val="FF0000"/>
        </w:rPr>
        <w:t>xxxxx</w:t>
      </w:r>
      <w:proofErr w:type="spellEnd"/>
      <w:r w:rsidR="00C21869" w:rsidRPr="00C21869">
        <w:rPr>
          <w:rFonts w:ascii="Ecofont_Spranq_eco_Sans" w:eastAsiaTheme="minorEastAsia" w:hAnsi="Ecofont_Spranq_eco_Sans" w:cs="Tahoma"/>
          <w:color w:val="FF0000"/>
        </w:rPr>
        <w:t xml:space="preserve"> (ICT </w:t>
      </w:r>
      <w:proofErr w:type="gramStart"/>
      <w:r w:rsidR="00C21869" w:rsidRPr="00C21869">
        <w:rPr>
          <w:rFonts w:ascii="Ecofont_Spranq_eco_Sans" w:eastAsiaTheme="minorEastAsia" w:hAnsi="Ecofont_Spranq_eco_Sans" w:cs="Tahoma"/>
          <w:color w:val="FF0000"/>
        </w:rPr>
        <w:t>apoiada)/</w:t>
      </w:r>
      <w:proofErr w:type="gramEnd"/>
      <w:r w:rsidR="00C21869" w:rsidRPr="00C21869">
        <w:rPr>
          <w:rFonts w:ascii="Ecofont_Spranq_eco_Sans" w:eastAsiaTheme="minorEastAsia" w:hAnsi="Ecofont_Spranq_eco_Sans" w:cs="Tahoma"/>
          <w:color w:val="FF0000"/>
        </w:rPr>
        <w:t>União</w:t>
      </w:r>
      <w:r>
        <w:rPr>
          <w:rFonts w:ascii="Ecofont_Spranq_eco_Sans" w:eastAsiaTheme="minorEastAsia" w:hAnsi="Ecofont_Spranq_eco_Sans" w:cs="Tahoma"/>
        </w:rPr>
        <w:t>, se darão segundo as especificações e informações encaminhadas previamente pela mesma e considerando o limite máximo de valor estimado</w:t>
      </w:r>
      <w:r w:rsidR="009C51E2">
        <w:rPr>
          <w:rFonts w:ascii="Ecofont_Spranq_eco_Sans" w:eastAsiaTheme="minorEastAsia" w:hAnsi="Ecofont_Spranq_eco_Sans" w:cs="Tahoma"/>
        </w:rPr>
        <w:t xml:space="preserve"> por elemento de despesa</w:t>
      </w:r>
      <w:r>
        <w:rPr>
          <w:rFonts w:ascii="Ecofont_Spranq_eco_Sans" w:eastAsiaTheme="minorEastAsia" w:hAnsi="Ecofont_Spranq_eco_Sans" w:cs="Tahoma"/>
        </w:rPr>
        <w:t>, segundo disposto no quadro abaixo:</w:t>
      </w:r>
    </w:p>
    <w:p w14:paraId="3670169B" w14:textId="77777777" w:rsidR="00E17D3C" w:rsidRDefault="00E17D3C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tbl>
      <w:tblPr>
        <w:tblStyle w:val="Tabelacomgrade"/>
        <w:tblW w:w="8876" w:type="dxa"/>
        <w:tblInd w:w="540" w:type="dxa"/>
        <w:tblLook w:val="04A0" w:firstRow="1" w:lastRow="0" w:firstColumn="1" w:lastColumn="0" w:noHBand="0" w:noVBand="1"/>
      </w:tblPr>
      <w:tblGrid>
        <w:gridCol w:w="588"/>
        <w:gridCol w:w="5347"/>
        <w:gridCol w:w="1317"/>
        <w:gridCol w:w="1624"/>
      </w:tblGrid>
      <w:tr w:rsidR="00A15939" w14:paraId="25B392D0" w14:textId="77777777" w:rsidTr="00A15939">
        <w:tc>
          <w:tcPr>
            <w:tcW w:w="588" w:type="dxa"/>
          </w:tcPr>
          <w:p w14:paraId="3EA5C8CB" w14:textId="7F1AED98" w:rsidR="00A15939" w:rsidRPr="00A15939" w:rsidRDefault="00A15939" w:rsidP="0028187F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Item</w:t>
            </w:r>
          </w:p>
        </w:tc>
        <w:tc>
          <w:tcPr>
            <w:tcW w:w="5347" w:type="dxa"/>
          </w:tcPr>
          <w:p w14:paraId="7914FA9F" w14:textId="47A34AED" w:rsidR="00A15939" w:rsidRPr="00A15939" w:rsidRDefault="00A15939" w:rsidP="0028187F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Descrição</w:t>
            </w:r>
          </w:p>
        </w:tc>
        <w:tc>
          <w:tcPr>
            <w:tcW w:w="1317" w:type="dxa"/>
          </w:tcPr>
          <w:p w14:paraId="34DF8EAA" w14:textId="64168716" w:rsidR="00A15939" w:rsidRPr="00A15939" w:rsidRDefault="00A15939" w:rsidP="0028187F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Valor estimado</w:t>
            </w:r>
          </w:p>
        </w:tc>
        <w:tc>
          <w:tcPr>
            <w:tcW w:w="1624" w:type="dxa"/>
          </w:tcPr>
          <w:p w14:paraId="7F70CE9E" w14:textId="56CFFBA0" w:rsidR="00A15939" w:rsidRPr="00A15939" w:rsidRDefault="009C51E2" w:rsidP="0028187F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Elemento de Despesa</w:t>
            </w:r>
            <w:r w:rsidR="00A15939"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.</w:t>
            </w:r>
          </w:p>
        </w:tc>
      </w:tr>
      <w:tr w:rsidR="00A15939" w14:paraId="104AF3AE" w14:textId="77777777" w:rsidTr="00A15939">
        <w:tc>
          <w:tcPr>
            <w:tcW w:w="588" w:type="dxa"/>
          </w:tcPr>
          <w:p w14:paraId="583FA8CC" w14:textId="51F7E5DA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347" w:type="dxa"/>
          </w:tcPr>
          <w:p w14:paraId="1D3B6CAF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0BC52F7F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624" w:type="dxa"/>
          </w:tcPr>
          <w:p w14:paraId="26BBDE46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</w:tr>
      <w:tr w:rsidR="00A15939" w14:paraId="7B8BA5DB" w14:textId="77777777" w:rsidTr="00A15939">
        <w:tc>
          <w:tcPr>
            <w:tcW w:w="588" w:type="dxa"/>
          </w:tcPr>
          <w:p w14:paraId="2673224B" w14:textId="777C43C4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347" w:type="dxa"/>
          </w:tcPr>
          <w:p w14:paraId="29F7670C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1338FBFF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624" w:type="dxa"/>
          </w:tcPr>
          <w:p w14:paraId="0C2827CD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</w:tr>
      <w:tr w:rsidR="00A15939" w14:paraId="57657A8E" w14:textId="77777777" w:rsidTr="00A15939">
        <w:tc>
          <w:tcPr>
            <w:tcW w:w="588" w:type="dxa"/>
          </w:tcPr>
          <w:p w14:paraId="3766C037" w14:textId="4CDC59F6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347" w:type="dxa"/>
          </w:tcPr>
          <w:p w14:paraId="7BE8C8FB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2C733E92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624" w:type="dxa"/>
          </w:tcPr>
          <w:p w14:paraId="5C342467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</w:tr>
      <w:tr w:rsidR="00A15939" w14:paraId="6FBBF386" w14:textId="77777777" w:rsidTr="00A15939">
        <w:tc>
          <w:tcPr>
            <w:tcW w:w="588" w:type="dxa"/>
          </w:tcPr>
          <w:p w14:paraId="6B1B6C14" w14:textId="4BD9D55B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proofErr w:type="spellStart"/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5347" w:type="dxa"/>
          </w:tcPr>
          <w:p w14:paraId="160E3AF2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3AF81D2C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624" w:type="dxa"/>
          </w:tcPr>
          <w:p w14:paraId="5B83F0DB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</w:tr>
    </w:tbl>
    <w:p w14:paraId="7A245951" w14:textId="25D4AEFD" w:rsidR="00E17D3C" w:rsidRDefault="00E17D3C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6B49DF13" w14:textId="77777777" w:rsidR="00903B5E" w:rsidRPr="00EB1C57" w:rsidRDefault="00903B5E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3858132E" w14:textId="2AA55F57" w:rsidR="0028187F" w:rsidRPr="00AE1CF6" w:rsidRDefault="00D4184E" w:rsidP="007B2EA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AE1CF6">
        <w:rPr>
          <w:rFonts w:ascii="Ecofont_Spranq_eco_Sans" w:eastAsiaTheme="minorEastAsia" w:hAnsi="Ecofont_Spranq_eco_Sans" w:cs="Tahoma"/>
          <w:b/>
        </w:rPr>
        <w:t xml:space="preserve">10. </w:t>
      </w:r>
      <w:r w:rsidR="00A15939">
        <w:rPr>
          <w:rFonts w:ascii="Ecofont_Spranq_eco_Sans" w:eastAsiaTheme="minorEastAsia" w:hAnsi="Ecofont_Spranq_eco_Sans" w:cs="Tahoma"/>
          <w:b/>
        </w:rPr>
        <w:t>PARTICIPAÇÃO DE ESTUDANTES</w:t>
      </w:r>
    </w:p>
    <w:p w14:paraId="327A70CD" w14:textId="1E462D7C" w:rsidR="00D4184E" w:rsidRPr="00EB1C57" w:rsidRDefault="00D4184E" w:rsidP="00D4184E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65B051C0" w14:textId="66D5066E" w:rsidR="003C4CE5" w:rsidRPr="00EB1C57" w:rsidRDefault="003C4CE5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10.1.</w:t>
      </w:r>
      <w:r w:rsidRPr="00A15939">
        <w:rPr>
          <w:rFonts w:ascii="Ecofont_Spranq_eco_Sans" w:eastAsiaTheme="minorEastAsia" w:hAnsi="Ecofont_Spranq_eco_Sans" w:cs="Tahoma"/>
          <w:color w:val="FF0000"/>
        </w:rPr>
        <w:t xml:space="preserve"> </w:t>
      </w:r>
      <w:proofErr w:type="spellStart"/>
      <w:r w:rsidR="00A15939" w:rsidRPr="00A15939">
        <w:rPr>
          <w:rFonts w:ascii="Ecofont_Spranq_eco_Sans" w:eastAsiaTheme="minorEastAsia" w:hAnsi="Ecofont_Spranq_eco_Sans" w:cs="Tahoma"/>
          <w:color w:val="FF0000"/>
        </w:rPr>
        <w:t>xxxxxxxx</w:t>
      </w:r>
      <w:proofErr w:type="spellEnd"/>
    </w:p>
    <w:p w14:paraId="668E9AE3" w14:textId="16BBC434" w:rsidR="00D4184E" w:rsidRPr="00EB1C57" w:rsidRDefault="00D4184E" w:rsidP="00D1148C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3C62CC4B" w14:textId="6CD5481A" w:rsidR="00D1148C" w:rsidRPr="00AE1CF6" w:rsidRDefault="00D1148C" w:rsidP="009B176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AE1CF6">
        <w:rPr>
          <w:rFonts w:ascii="Ecofont_Spranq_eco_Sans" w:eastAsiaTheme="minorEastAsia" w:hAnsi="Ecofont_Spranq_eco_Sans" w:cs="Tahoma"/>
          <w:b/>
        </w:rPr>
        <w:t xml:space="preserve">11. CRONOGRAMA DE EXECUÇÃO FÍSICO-FINANCEIRO DO </w:t>
      </w:r>
      <w:r w:rsidR="009C7E14">
        <w:rPr>
          <w:rFonts w:ascii="Ecofont_Spranq_eco_Sans" w:eastAsiaTheme="minorEastAsia" w:hAnsi="Ecofont_Spranq_eco_Sans" w:cs="Tahoma"/>
          <w:b/>
        </w:rPr>
        <w:t>CONVÊNIO</w:t>
      </w:r>
    </w:p>
    <w:p w14:paraId="4FC360BD" w14:textId="77777777" w:rsidR="00E17D3C" w:rsidRDefault="00E17D3C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0ED1E498" w14:textId="5F836B97" w:rsidR="00D1148C" w:rsidRPr="00EB1C57" w:rsidRDefault="00D1148C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11.1. O </w:t>
      </w:r>
      <w:r w:rsidR="00A15939">
        <w:rPr>
          <w:rFonts w:ascii="Ecofont_Spranq_eco_Sans" w:eastAsiaTheme="minorEastAsia" w:hAnsi="Ecofont_Spranq_eco_Sans" w:cs="Tahoma"/>
        </w:rPr>
        <w:t>Convênio</w:t>
      </w:r>
      <w:r w:rsidRPr="00EB1C57">
        <w:rPr>
          <w:rFonts w:ascii="Ecofont_Spranq_eco_Sans" w:eastAsiaTheme="minorEastAsia" w:hAnsi="Ecofont_Spranq_eco_Sans" w:cs="Tahoma"/>
        </w:rPr>
        <w:t xml:space="preserve"> será executado </w:t>
      </w:r>
      <w:r w:rsidR="009B176B" w:rsidRPr="00EB1C57">
        <w:rPr>
          <w:rFonts w:ascii="Ecofont_Spranq_eco_Sans" w:eastAsiaTheme="minorEastAsia" w:hAnsi="Ecofont_Spranq_eco_Sans" w:cs="Tahoma"/>
        </w:rPr>
        <w:t>segundo o cronograma abaixo:</w:t>
      </w:r>
    </w:p>
    <w:p w14:paraId="0E9E3D19" w14:textId="5868FA5D" w:rsidR="00757968" w:rsidRPr="00AE1CF6" w:rsidRDefault="00757968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  <w:color w:val="FF0000"/>
        </w:rPr>
      </w:pPr>
      <w:proofErr w:type="spellStart"/>
      <w:r w:rsidRPr="00AE1CF6">
        <w:rPr>
          <w:rFonts w:ascii="Ecofont_Spranq_eco_Sans" w:eastAsiaTheme="minorEastAsia" w:hAnsi="Ecofont_Spranq_eco_Sans" w:cs="Tahoma"/>
          <w:color w:val="FF0000"/>
        </w:rPr>
        <w:t>xxxxxxxxxxxxxxxxxxxxxxxxxxxxxxxxxxxxxxxxxxx</w:t>
      </w:r>
      <w:proofErr w:type="spellEnd"/>
    </w:p>
    <w:p w14:paraId="33A0799D" w14:textId="2E665D98" w:rsidR="009B176B" w:rsidRPr="00EB1C57" w:rsidRDefault="009B176B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35BB8FDC" w14:textId="778ABE04" w:rsidR="00513A66" w:rsidRPr="00AE1CF6" w:rsidRDefault="009B176B" w:rsidP="009B176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AE1CF6">
        <w:rPr>
          <w:rFonts w:ascii="Ecofont_Spranq_eco_Sans" w:eastAsiaTheme="minorEastAsia" w:hAnsi="Ecofont_Spranq_eco_Sans" w:cs="Tahoma"/>
          <w:b/>
        </w:rPr>
        <w:t xml:space="preserve">12. RECURSOS FINANCEIROS E NÃO FINANCEIROS </w:t>
      </w:r>
    </w:p>
    <w:p w14:paraId="17B84787" w14:textId="4FA1CCA4" w:rsidR="00A15939" w:rsidRDefault="009B176B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12.1. O</w:t>
      </w:r>
      <w:r w:rsidR="00A15939">
        <w:rPr>
          <w:rFonts w:ascii="Ecofont_Spranq_eco_Sans" w:eastAsiaTheme="minorEastAsia" w:hAnsi="Ecofont_Spranq_eco_Sans" w:cs="Tahoma"/>
        </w:rPr>
        <w:t xml:space="preserve">s recursos </w:t>
      </w:r>
      <w:r w:rsidR="00513A66">
        <w:rPr>
          <w:rFonts w:ascii="Ecofont_Spranq_eco_Sans" w:eastAsiaTheme="minorEastAsia" w:hAnsi="Ecofont_Spranq_eco_Sans" w:cs="Tahoma"/>
        </w:rPr>
        <w:t xml:space="preserve">financeiros que serão aportados para execução do projeto estão estimados no total de R$ </w:t>
      </w:r>
      <w:proofErr w:type="spellStart"/>
      <w:r w:rsidR="00513A66" w:rsidRPr="00513A66">
        <w:rPr>
          <w:rFonts w:ascii="Ecofont_Spranq_eco_Sans" w:eastAsiaTheme="minorEastAsia" w:hAnsi="Ecofont_Spranq_eco_Sans" w:cs="Tahoma"/>
          <w:color w:val="FF0000"/>
        </w:rPr>
        <w:t>xxxxxxxxx</w:t>
      </w:r>
      <w:proofErr w:type="spellEnd"/>
      <w:r w:rsidR="00513A66">
        <w:rPr>
          <w:rFonts w:ascii="Ecofont_Spranq_eco_Sans" w:eastAsiaTheme="minorEastAsia" w:hAnsi="Ecofont_Spranq_eco_Sans" w:cs="Tahoma"/>
        </w:rPr>
        <w:t xml:space="preserve"> (</w:t>
      </w:r>
      <w:proofErr w:type="spellStart"/>
      <w:r w:rsidR="00513A66" w:rsidRPr="00513A66">
        <w:rPr>
          <w:rFonts w:ascii="Ecofont_Spranq_eco_Sans" w:eastAsiaTheme="minorEastAsia" w:hAnsi="Ecofont_Spranq_eco_Sans" w:cs="Tahoma"/>
          <w:color w:val="FF0000"/>
        </w:rPr>
        <w:t>xxxxxxxxxxxxx</w:t>
      </w:r>
      <w:proofErr w:type="spellEnd"/>
      <w:r w:rsidR="00513A66">
        <w:rPr>
          <w:rFonts w:ascii="Ecofont_Spranq_eco_Sans" w:eastAsiaTheme="minorEastAsia" w:hAnsi="Ecofont_Spranq_eco_Sans" w:cs="Tahoma"/>
        </w:rPr>
        <w:t>);</w:t>
      </w:r>
    </w:p>
    <w:p w14:paraId="5A3D4716" w14:textId="7D34852B" w:rsidR="00513A66" w:rsidRDefault="00513A66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 xml:space="preserve">12.2. O montante de R$ </w:t>
      </w:r>
      <w:proofErr w:type="spellStart"/>
      <w:r w:rsidRPr="00513A66">
        <w:rPr>
          <w:rFonts w:ascii="Ecofont_Spranq_eco_Sans" w:eastAsiaTheme="minorEastAsia" w:hAnsi="Ecofont_Spranq_eco_Sans" w:cs="Tahoma"/>
          <w:color w:val="FF0000"/>
        </w:rPr>
        <w:t>xxxxxxxxx</w:t>
      </w:r>
      <w:proofErr w:type="spellEnd"/>
      <w:r>
        <w:rPr>
          <w:rFonts w:ascii="Ecofont_Spranq_eco_Sans" w:eastAsiaTheme="minorEastAsia" w:hAnsi="Ecofont_Spranq_eco_Sans" w:cs="Tahoma"/>
        </w:rPr>
        <w:t xml:space="preserve"> (</w:t>
      </w:r>
      <w:proofErr w:type="spellStart"/>
      <w:r w:rsidRPr="00513A66">
        <w:rPr>
          <w:rFonts w:ascii="Ecofont_Spranq_eco_Sans" w:eastAsiaTheme="minorEastAsia" w:hAnsi="Ecofont_Spranq_eco_Sans" w:cs="Tahoma"/>
          <w:color w:val="FF0000"/>
        </w:rPr>
        <w:t>xxxxxxxxxxxxx</w:t>
      </w:r>
      <w:proofErr w:type="spellEnd"/>
      <w:r>
        <w:rPr>
          <w:rFonts w:ascii="Ecofont_Spranq_eco_Sans" w:eastAsiaTheme="minorEastAsia" w:hAnsi="Ecofont_Spranq_eco_Sans" w:cs="Tahoma"/>
        </w:rPr>
        <w:t>) será aportado pela ICT apoiada, oriundo do seu orçamento e em parcelas segundo o cronograma de execução-financeiro;</w:t>
      </w:r>
    </w:p>
    <w:p w14:paraId="60403199" w14:textId="73824A56" w:rsidR="00513A66" w:rsidRDefault="00513A66" w:rsidP="00513A66">
      <w:pPr>
        <w:pStyle w:val="Corpodetex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12.2.1. O valor</w:t>
      </w:r>
      <w:r w:rsidR="006A6C40">
        <w:rPr>
          <w:rFonts w:ascii="Ecofont_Spranq_eco_Sans" w:eastAsiaTheme="minorEastAsia" w:hAnsi="Ecofont_Spranq_eco_Sans" w:cs="Tahoma"/>
        </w:rPr>
        <w:t xml:space="preserve"> de R$ </w:t>
      </w:r>
      <w:proofErr w:type="spellStart"/>
      <w:r w:rsidR="006A6C40" w:rsidRPr="00513A66">
        <w:rPr>
          <w:rFonts w:ascii="Ecofont_Spranq_eco_Sans" w:eastAsiaTheme="minorEastAsia" w:hAnsi="Ecofont_Spranq_eco_Sans" w:cs="Tahoma"/>
          <w:color w:val="FF0000"/>
        </w:rPr>
        <w:t>xxxxxxxxx</w:t>
      </w:r>
      <w:proofErr w:type="spellEnd"/>
      <w:r w:rsidR="006A6C40">
        <w:rPr>
          <w:rFonts w:ascii="Ecofont_Spranq_eco_Sans" w:eastAsiaTheme="minorEastAsia" w:hAnsi="Ecofont_Spranq_eco_Sans" w:cs="Tahoma"/>
        </w:rPr>
        <w:t xml:space="preserve"> (</w:t>
      </w:r>
      <w:proofErr w:type="spellStart"/>
      <w:r w:rsidR="006A6C40" w:rsidRPr="00513A66">
        <w:rPr>
          <w:rFonts w:ascii="Ecofont_Spranq_eco_Sans" w:eastAsiaTheme="minorEastAsia" w:hAnsi="Ecofont_Spranq_eco_Sans" w:cs="Tahoma"/>
          <w:color w:val="FF0000"/>
        </w:rPr>
        <w:t>xxxxxxxxxxxxx</w:t>
      </w:r>
      <w:proofErr w:type="spellEnd"/>
      <w:r w:rsidR="006A6C40">
        <w:rPr>
          <w:rFonts w:ascii="Ecofont_Spranq_eco_Sans" w:eastAsiaTheme="minorEastAsia" w:hAnsi="Ecofont_Spranq_eco_Sans" w:cs="Tahoma"/>
        </w:rPr>
        <w:t xml:space="preserve">) </w:t>
      </w:r>
      <w:r>
        <w:rPr>
          <w:rFonts w:ascii="Ecofont_Spranq_eco_Sans" w:eastAsiaTheme="minorEastAsia" w:hAnsi="Ecofont_Spranq_eco_Sans" w:cs="Tahoma"/>
        </w:rPr>
        <w:t>será depositado em conta corrente remunerada, aberta pela fundação de apoio exclusivamente para este Convênio;</w:t>
      </w:r>
    </w:p>
    <w:p w14:paraId="0AB13172" w14:textId="238839BC" w:rsidR="00314066" w:rsidRDefault="00513A66" w:rsidP="00513A66">
      <w:pPr>
        <w:pStyle w:val="Corpodetexto"/>
        <w:ind w:left="1134"/>
        <w:jc w:val="both"/>
        <w:rPr>
          <w:rFonts w:ascii="Arial" w:hAnsi="Arial" w:cs="Arial"/>
          <w:color w:val="000000"/>
        </w:rPr>
      </w:pPr>
      <w:r>
        <w:rPr>
          <w:rFonts w:ascii="Ecofont_Spranq_eco_Sans" w:eastAsiaTheme="minorEastAsia" w:hAnsi="Ecofont_Spranq_eco_Sans" w:cs="Tahoma"/>
        </w:rPr>
        <w:t xml:space="preserve">12.2.2. A gestão e contabilidade desse valor será </w:t>
      </w:r>
      <w:r w:rsidR="00314066">
        <w:rPr>
          <w:rFonts w:ascii="Ecofont_Spranq_eco_Sans" w:eastAsiaTheme="minorEastAsia" w:hAnsi="Ecofont_Spranq_eco_Sans" w:cs="Tahoma"/>
        </w:rPr>
        <w:t>registrada</w:t>
      </w:r>
      <w:r>
        <w:rPr>
          <w:rFonts w:ascii="Ecofont_Spranq_eco_Sans" w:eastAsiaTheme="minorEastAsia" w:hAnsi="Ecofont_Spranq_eco_Sans" w:cs="Tahoma"/>
        </w:rPr>
        <w:t xml:space="preserve"> separadamente, com registro na</w:t>
      </w:r>
      <w:r w:rsidR="00931BDE">
        <w:rPr>
          <w:rFonts w:ascii="Ecofont_Spranq_eco_Sans" w:eastAsiaTheme="minorEastAsia" w:hAnsi="Ecofont_Spranq_eco_Sans" w:cs="Tahoma"/>
        </w:rPr>
        <w:t xml:space="preserve"> plataforma “transferegov.br”</w:t>
      </w:r>
      <w:r w:rsidR="00314066">
        <w:rPr>
          <w:rFonts w:ascii="Ecofont_Spranq_eco_Sans" w:eastAsiaTheme="minorEastAsia" w:hAnsi="Ecofont_Spranq_eco_Sans" w:cs="Tahoma"/>
        </w:rPr>
        <w:t>, enquanto o sistema referido no a</w:t>
      </w:r>
      <w:r w:rsidR="00314066" w:rsidRPr="00314066">
        <w:rPr>
          <w:rFonts w:ascii="Ecofont_Spranq_eco_Sans" w:eastAsiaTheme="minorEastAsia" w:hAnsi="Ecofont_Spranq_eco_Sans" w:cs="Tahoma"/>
        </w:rPr>
        <w:t>rt. 12-A do Decreto nº 7.423/2010</w:t>
      </w:r>
      <w:r w:rsidR="00314066">
        <w:rPr>
          <w:rFonts w:ascii="Ecofont_Spranq_eco_Sans" w:eastAsiaTheme="minorEastAsia" w:hAnsi="Ecofont_Spranq_eco_Sans" w:cs="Tahoma"/>
        </w:rPr>
        <w:t xml:space="preserve"> não estiver em operação;</w:t>
      </w:r>
    </w:p>
    <w:p w14:paraId="044EF591" w14:textId="5F343FD5" w:rsidR="00314066" w:rsidRDefault="00314066" w:rsidP="00314066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 xml:space="preserve">12.3. O limite para ressarcimento da DOA será de até </w:t>
      </w:r>
      <w:proofErr w:type="spellStart"/>
      <w:r w:rsidRPr="00314066">
        <w:rPr>
          <w:rFonts w:ascii="Ecofont_Spranq_eco_Sans" w:eastAsiaTheme="minorEastAsia" w:hAnsi="Ecofont_Spranq_eco_Sans" w:cs="Tahoma"/>
          <w:color w:val="FF0000"/>
        </w:rPr>
        <w:t>xxx</w:t>
      </w:r>
      <w:proofErr w:type="spellEnd"/>
      <w:r>
        <w:rPr>
          <w:rFonts w:ascii="Ecofont_Spranq_eco_Sans" w:eastAsiaTheme="minorEastAsia" w:hAnsi="Ecofont_Spranq_eco_Sans" w:cs="Tahoma"/>
          <w:color w:val="FF0000"/>
        </w:rPr>
        <w:t xml:space="preserve"> </w:t>
      </w:r>
      <w:r>
        <w:rPr>
          <w:rFonts w:ascii="Ecofont_Spranq_eco_Sans" w:eastAsiaTheme="minorEastAsia" w:hAnsi="Ecofont_Spranq_eco_Sans" w:cs="Tahoma"/>
        </w:rPr>
        <w:t>%</w:t>
      </w:r>
      <w:r w:rsidR="006A6C40">
        <w:rPr>
          <w:rFonts w:ascii="Ecofont_Spranq_eco_Sans" w:eastAsiaTheme="minorEastAsia" w:hAnsi="Ecofont_Spranq_eco_Sans" w:cs="Tahoma"/>
        </w:rPr>
        <w:t xml:space="preserve"> sob o valor efetivamente depositado na conta corrente remunerada</w:t>
      </w:r>
      <w:r>
        <w:rPr>
          <w:rFonts w:ascii="Ecofont_Spranq_eco_Sans" w:eastAsiaTheme="minorEastAsia" w:hAnsi="Ecofont_Spranq_eco_Sans" w:cs="Tahoma"/>
        </w:rPr>
        <w:t xml:space="preserve">, </w:t>
      </w:r>
      <w:r w:rsidR="006A6C40">
        <w:rPr>
          <w:rFonts w:ascii="Ecofont_Spranq_eco_Sans" w:eastAsiaTheme="minorEastAsia" w:hAnsi="Ecofont_Spranq_eco_Sans" w:cs="Tahoma"/>
        </w:rPr>
        <w:t xml:space="preserve">executado </w:t>
      </w:r>
      <w:r>
        <w:rPr>
          <w:rFonts w:ascii="Ecofont_Spranq_eco_Sans" w:eastAsiaTheme="minorEastAsia" w:hAnsi="Ecofont_Spranq_eco_Sans" w:cs="Tahoma"/>
        </w:rPr>
        <w:t>segundo o cronograma de execução físico-financeiro do Convênio</w:t>
      </w:r>
      <w:r w:rsidR="003C1E8C">
        <w:rPr>
          <w:rFonts w:ascii="Ecofont_Spranq_eco_Sans" w:eastAsiaTheme="minorEastAsia" w:hAnsi="Ecofont_Spranq_eco_Sans" w:cs="Tahoma"/>
        </w:rPr>
        <w:t>, e de acordo com as disposições da norma interna da ICT que trata do assunto.</w:t>
      </w:r>
    </w:p>
    <w:p w14:paraId="0325ECF9" w14:textId="5A9D9FE5" w:rsidR="00314066" w:rsidRDefault="00314066" w:rsidP="00314066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color w:val="FF0000"/>
        </w:rPr>
      </w:pPr>
      <w:r w:rsidRPr="006A6C40">
        <w:rPr>
          <w:rFonts w:ascii="Ecofont_Spranq_eco_Sans" w:eastAsiaTheme="minorEastAsia" w:hAnsi="Ecofont_Spranq_eco_Sans" w:cs="Tahoma"/>
          <w:color w:val="FF0000"/>
        </w:rPr>
        <w:t xml:space="preserve">12.4. A fundação de apoio tem anuência </w:t>
      </w:r>
      <w:r w:rsidR="00F545EA" w:rsidRPr="006A6C40">
        <w:rPr>
          <w:rFonts w:ascii="Ecofont_Spranq_eco_Sans" w:eastAsiaTheme="minorEastAsia" w:hAnsi="Ecofont_Spranq_eco_Sans" w:cs="Tahoma"/>
          <w:color w:val="FF0000"/>
        </w:rPr>
        <w:t xml:space="preserve">expressa </w:t>
      </w:r>
      <w:r w:rsidR="006A6C40" w:rsidRPr="006A6C40">
        <w:rPr>
          <w:rFonts w:ascii="Ecofont_Spranq_eco_Sans" w:eastAsiaTheme="minorEastAsia" w:hAnsi="Ecofont_Spranq_eco_Sans" w:cs="Tahoma"/>
          <w:color w:val="FF0000"/>
        </w:rPr>
        <w:t>do</w:t>
      </w:r>
      <w:r w:rsidR="006A6C40" w:rsidRPr="006A6C40">
        <w:rPr>
          <w:color w:val="FF0000"/>
        </w:rPr>
        <w:t xml:space="preserve"> </w:t>
      </w:r>
      <w:proofErr w:type="spellStart"/>
      <w:r w:rsidR="006A6C40" w:rsidRPr="006A6C40">
        <w:rPr>
          <w:rFonts w:ascii="Ecofont_Spranq_eco_Sans" w:eastAsiaTheme="minorEastAsia" w:hAnsi="Ecofont_Spranq_eco_Sans" w:cs="Tahoma"/>
          <w:color w:val="FF0000"/>
        </w:rPr>
        <w:t>xxxxx</w:t>
      </w:r>
      <w:proofErr w:type="spellEnd"/>
      <w:r w:rsidR="006A6C40" w:rsidRPr="006A6C40">
        <w:rPr>
          <w:rFonts w:ascii="Ecofont_Spranq_eco_Sans" w:eastAsiaTheme="minorEastAsia" w:hAnsi="Ecofont_Spranq_eco_Sans" w:cs="Tahoma"/>
          <w:color w:val="FF0000"/>
        </w:rPr>
        <w:t xml:space="preserve"> (ICT apoiada)</w:t>
      </w:r>
      <w:r w:rsidR="006A6C40" w:rsidRPr="006A6C40">
        <w:rPr>
          <w:color w:val="FF0000"/>
        </w:rPr>
        <w:t xml:space="preserve"> </w:t>
      </w:r>
      <w:r w:rsidRPr="006A6C40">
        <w:rPr>
          <w:rFonts w:ascii="Ecofont_Spranq_eco_Sans" w:eastAsiaTheme="minorEastAsia" w:hAnsi="Ecofont_Spranq_eco_Sans" w:cs="Tahoma"/>
          <w:color w:val="FF0000"/>
        </w:rPr>
        <w:t xml:space="preserve">para captar o total de R$ </w:t>
      </w:r>
      <w:proofErr w:type="spellStart"/>
      <w:r w:rsidRPr="006A6C40">
        <w:rPr>
          <w:rFonts w:ascii="Ecofont_Spranq_eco_Sans" w:eastAsiaTheme="minorEastAsia" w:hAnsi="Ecofont_Spranq_eco_Sans" w:cs="Tahoma"/>
          <w:color w:val="FF0000"/>
        </w:rPr>
        <w:t>xxxxxx</w:t>
      </w:r>
      <w:proofErr w:type="spellEnd"/>
      <w:r w:rsidRPr="006A6C40">
        <w:rPr>
          <w:rFonts w:ascii="Ecofont_Spranq_eco_Sans" w:eastAsiaTheme="minorEastAsia" w:hAnsi="Ecofont_Spranq_eco_Sans" w:cs="Tahoma"/>
          <w:color w:val="FF0000"/>
        </w:rPr>
        <w:t xml:space="preserve"> (</w:t>
      </w:r>
      <w:proofErr w:type="spellStart"/>
      <w:r w:rsidRPr="006A6C40">
        <w:rPr>
          <w:rFonts w:ascii="Ecofont_Spranq_eco_Sans" w:eastAsiaTheme="minorEastAsia" w:hAnsi="Ecofont_Spranq_eco_Sans" w:cs="Tahoma"/>
          <w:color w:val="FF0000"/>
        </w:rPr>
        <w:t>xxxxx</w:t>
      </w:r>
      <w:proofErr w:type="spellEnd"/>
      <w:r w:rsidRPr="006A6C40">
        <w:rPr>
          <w:rFonts w:ascii="Ecofont_Spranq_eco_Sans" w:eastAsiaTheme="minorEastAsia" w:hAnsi="Ecofont_Spranq_eco_Sans" w:cs="Tahoma"/>
          <w:color w:val="FF0000"/>
        </w:rPr>
        <w:t>) junto à FINEP, para aplicação na execução deste projeto</w:t>
      </w:r>
      <w:r w:rsidR="006A6C40" w:rsidRPr="006A6C40">
        <w:rPr>
          <w:rFonts w:ascii="Ecofont_Spranq_eco_Sans" w:eastAsiaTheme="minorEastAsia" w:hAnsi="Ecofont_Spranq_eco_Sans" w:cs="Tahoma"/>
          <w:color w:val="FF0000"/>
        </w:rPr>
        <w:t>, segundo cronograma de disponibilidade definido pela FINEP</w:t>
      </w:r>
      <w:r w:rsidR="006A6C40">
        <w:rPr>
          <w:rFonts w:ascii="Ecofont_Spranq_eco_Sans" w:eastAsiaTheme="minorEastAsia" w:hAnsi="Ecofont_Spranq_eco_Sans" w:cs="Tahoma"/>
          <w:color w:val="FF0000"/>
        </w:rPr>
        <w:t>.</w:t>
      </w:r>
    </w:p>
    <w:p w14:paraId="5D54A9A3" w14:textId="5F00B019" w:rsidR="006A6C40" w:rsidRDefault="006A6C40" w:rsidP="006A6C40">
      <w:pPr>
        <w:pStyle w:val="Corpodetexto"/>
        <w:ind w:left="1134"/>
        <w:jc w:val="both"/>
        <w:rPr>
          <w:rFonts w:ascii="Ecofont_Spranq_eco_Sans" w:eastAsiaTheme="minorEastAsia" w:hAnsi="Ecofont_Spranq_eco_Sans" w:cs="Tahoma"/>
          <w:color w:val="FF0000"/>
        </w:rPr>
      </w:pPr>
      <w:r>
        <w:rPr>
          <w:rFonts w:ascii="Ecofont_Spranq_eco_Sans" w:eastAsiaTheme="minorEastAsia" w:hAnsi="Ecofont_Spranq_eco_Sans" w:cs="Tahoma"/>
          <w:color w:val="FF0000"/>
        </w:rPr>
        <w:t>12.4.1. Este</w:t>
      </w:r>
      <w:r w:rsidRPr="006A6C40">
        <w:rPr>
          <w:rFonts w:ascii="Ecofont_Spranq_eco_Sans" w:eastAsiaTheme="minorEastAsia" w:hAnsi="Ecofont_Spranq_eco_Sans" w:cs="Tahoma"/>
          <w:color w:val="FF0000"/>
        </w:rPr>
        <w:t xml:space="preserve"> valor será depositado em conta corrente remunerada, aberta pela fundação de apoio exclusivamente para este Convênio</w:t>
      </w:r>
      <w:r>
        <w:rPr>
          <w:rFonts w:ascii="Ecofont_Spranq_eco_Sans" w:eastAsiaTheme="minorEastAsia" w:hAnsi="Ecofont_Spranq_eco_Sans" w:cs="Tahoma"/>
          <w:color w:val="FF0000"/>
        </w:rPr>
        <w:t xml:space="preserve">, e distinta da conta corrente remunerada destinada ao aporte de recursos orçamentários </w:t>
      </w:r>
      <w:r w:rsidRPr="006A6C40">
        <w:rPr>
          <w:rFonts w:ascii="Ecofont_Spranq_eco_Sans" w:eastAsiaTheme="minorEastAsia" w:hAnsi="Ecofont_Spranq_eco_Sans" w:cs="Tahoma"/>
          <w:color w:val="FF0000"/>
        </w:rPr>
        <w:t>do</w:t>
      </w:r>
      <w:r w:rsidRPr="006A6C40">
        <w:rPr>
          <w:color w:val="FF0000"/>
        </w:rPr>
        <w:t xml:space="preserve"> </w:t>
      </w:r>
      <w:proofErr w:type="spellStart"/>
      <w:r w:rsidRPr="006A6C40">
        <w:rPr>
          <w:rFonts w:ascii="Ecofont_Spranq_eco_Sans" w:eastAsiaTheme="minorEastAsia" w:hAnsi="Ecofont_Spranq_eco_Sans" w:cs="Tahoma"/>
          <w:color w:val="FF0000"/>
        </w:rPr>
        <w:t>xxxxx</w:t>
      </w:r>
      <w:proofErr w:type="spellEnd"/>
      <w:r w:rsidRPr="006A6C40">
        <w:rPr>
          <w:rFonts w:ascii="Ecofont_Spranq_eco_Sans" w:eastAsiaTheme="minorEastAsia" w:hAnsi="Ecofont_Spranq_eco_Sans" w:cs="Tahoma"/>
          <w:color w:val="FF0000"/>
        </w:rPr>
        <w:t xml:space="preserve"> (ICT apoiada)</w:t>
      </w:r>
      <w:r>
        <w:rPr>
          <w:rFonts w:ascii="Ecofont_Spranq_eco_Sans" w:eastAsiaTheme="minorEastAsia" w:hAnsi="Ecofont_Spranq_eco_Sans" w:cs="Tahoma"/>
          <w:color w:val="FF0000"/>
        </w:rPr>
        <w:t>;</w:t>
      </w:r>
    </w:p>
    <w:p w14:paraId="3870A34C" w14:textId="0731FD86" w:rsidR="006A6C40" w:rsidRDefault="006A6C40" w:rsidP="006A6C40">
      <w:pPr>
        <w:pStyle w:val="Corpodetexto"/>
        <w:ind w:left="1134"/>
        <w:jc w:val="both"/>
        <w:rPr>
          <w:rFonts w:ascii="Ecofont_Spranq_eco_Sans" w:eastAsiaTheme="minorEastAsia" w:hAnsi="Ecofont_Spranq_eco_Sans" w:cs="Tahoma"/>
          <w:color w:val="FF0000"/>
        </w:rPr>
      </w:pPr>
      <w:r>
        <w:rPr>
          <w:rFonts w:ascii="Ecofont_Spranq_eco_Sans" w:eastAsiaTheme="minorEastAsia" w:hAnsi="Ecofont_Spranq_eco_Sans" w:cs="Tahoma"/>
          <w:color w:val="FF0000"/>
        </w:rPr>
        <w:t xml:space="preserve">12.4.2. Os critérios de </w:t>
      </w:r>
      <w:r w:rsidRPr="006A6C40">
        <w:rPr>
          <w:rFonts w:ascii="Ecofont_Spranq_eco_Sans" w:eastAsiaTheme="minorEastAsia" w:hAnsi="Ecofont_Spranq_eco_Sans" w:cs="Tahoma"/>
          <w:color w:val="FF0000"/>
        </w:rPr>
        <w:t>registro, gestão e contabilidade, assim como os ressarcimentos de DOA incidentes sob o valor, seguem as normas financiador.</w:t>
      </w:r>
    </w:p>
    <w:p w14:paraId="596B3779" w14:textId="77777777" w:rsidR="00F545EA" w:rsidRPr="00314066" w:rsidRDefault="00F545EA" w:rsidP="00F545EA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314066">
        <w:rPr>
          <w:rFonts w:ascii="Ecofont_Spranq_eco_Sans" w:eastAsiaTheme="minorEastAsia" w:hAnsi="Ecofont_Spranq_eco_Sans" w:cs="Tahoma"/>
          <w:i/>
          <w:iCs/>
          <w:color w:val="FF0000"/>
        </w:rPr>
        <w:t xml:space="preserve">Ou </w:t>
      </w:r>
    </w:p>
    <w:p w14:paraId="0012E516" w14:textId="2419A740" w:rsidR="00F545EA" w:rsidRDefault="00F545EA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>
        <w:rPr>
          <w:rFonts w:ascii="Ecofont_Spranq_eco_Sans" w:eastAsiaTheme="minorEastAsia" w:hAnsi="Ecofont_Spranq_eco_Sans" w:cs="Tahoma"/>
          <w:i/>
          <w:iCs/>
          <w:color w:val="FF0000"/>
        </w:rPr>
        <w:t xml:space="preserve">12.4. </w:t>
      </w:r>
      <w:r w:rsidRPr="006A6C40">
        <w:rPr>
          <w:rFonts w:ascii="Ecofont_Spranq_eco_Sans" w:eastAsiaTheme="minorEastAsia" w:hAnsi="Ecofont_Spranq_eco_Sans" w:cs="Tahoma"/>
          <w:color w:val="FF0000"/>
        </w:rPr>
        <w:t>A fundação de apoio tem anuência expressa do</w:t>
      </w:r>
      <w:r w:rsidRPr="006A6C40">
        <w:rPr>
          <w:color w:val="FF0000"/>
        </w:rPr>
        <w:t xml:space="preserve"> </w:t>
      </w:r>
      <w:proofErr w:type="spellStart"/>
      <w:r w:rsidRPr="006A6C40">
        <w:rPr>
          <w:rFonts w:ascii="Ecofont_Spranq_eco_Sans" w:eastAsiaTheme="minorEastAsia" w:hAnsi="Ecofont_Spranq_eco_Sans" w:cs="Tahoma"/>
          <w:color w:val="FF0000"/>
        </w:rPr>
        <w:t>xxxxx</w:t>
      </w:r>
      <w:proofErr w:type="spellEnd"/>
      <w:r w:rsidRPr="006A6C40">
        <w:rPr>
          <w:rFonts w:ascii="Ecofont_Spranq_eco_Sans" w:eastAsiaTheme="minorEastAsia" w:hAnsi="Ecofont_Spranq_eco_Sans" w:cs="Tahoma"/>
          <w:color w:val="FF0000"/>
        </w:rPr>
        <w:t xml:space="preserve"> (ICT apoiada)</w:t>
      </w:r>
      <w:r>
        <w:rPr>
          <w:rFonts w:ascii="Ecofont_Spranq_eco_Sans" w:eastAsiaTheme="minorEastAsia" w:hAnsi="Ecofont_Spranq_eco_Sans" w:cs="Tahoma"/>
          <w:color w:val="FF0000"/>
        </w:rPr>
        <w:t xml:space="preserve"> para, nos termos do </w:t>
      </w:r>
      <w:proofErr w:type="spellStart"/>
      <w:r>
        <w:rPr>
          <w:rFonts w:ascii="Ecofont_Spranq_eco_Sans" w:eastAsiaTheme="minorEastAsia" w:hAnsi="Ecofont_Spranq_eco_Sans" w:cs="Tahoma"/>
          <w:color w:val="FF0000"/>
        </w:rPr>
        <w:t>parágarfo</w:t>
      </w:r>
      <w:proofErr w:type="spellEnd"/>
      <w:r>
        <w:rPr>
          <w:rFonts w:ascii="Ecofont_Spranq_eco_Sans" w:eastAsiaTheme="minorEastAsia" w:hAnsi="Ecofont_Spranq_eco_Sans" w:cs="Tahoma"/>
          <w:color w:val="FF0000"/>
        </w:rPr>
        <w:t xml:space="preserve"> único do art. 18 da Lei nº 10.973/</w:t>
      </w:r>
      <w:proofErr w:type="gramStart"/>
      <w:r>
        <w:rPr>
          <w:rFonts w:ascii="Ecofont_Spranq_eco_Sans" w:eastAsiaTheme="minorEastAsia" w:hAnsi="Ecofont_Spranq_eco_Sans" w:cs="Tahoma"/>
          <w:color w:val="FF0000"/>
        </w:rPr>
        <w:t xml:space="preserve">2004, </w:t>
      </w:r>
      <w:r w:rsidRPr="006A6C40">
        <w:rPr>
          <w:rFonts w:ascii="Ecofont_Spranq_eco_Sans" w:eastAsiaTheme="minorEastAsia" w:hAnsi="Ecofont_Spranq_eco_Sans" w:cs="Tahoma"/>
          <w:color w:val="FF0000"/>
        </w:rPr>
        <w:t xml:space="preserve"> captar</w:t>
      </w:r>
      <w:proofErr w:type="gramEnd"/>
      <w:r>
        <w:rPr>
          <w:rFonts w:ascii="Ecofont_Spranq_eco_Sans" w:eastAsiaTheme="minorEastAsia" w:hAnsi="Ecofont_Spranq_eco_Sans" w:cs="Tahoma"/>
          <w:color w:val="FF0000"/>
        </w:rPr>
        <w:t xml:space="preserve"> e gerir receitas da própria ICT n</w:t>
      </w:r>
      <w:r w:rsidRPr="006A6C40">
        <w:rPr>
          <w:rFonts w:ascii="Ecofont_Spranq_eco_Sans" w:eastAsiaTheme="minorEastAsia" w:hAnsi="Ecofont_Spranq_eco_Sans" w:cs="Tahoma"/>
          <w:color w:val="FF0000"/>
        </w:rPr>
        <w:t xml:space="preserve">o total de R$ </w:t>
      </w:r>
      <w:proofErr w:type="spellStart"/>
      <w:r w:rsidRPr="006A6C40">
        <w:rPr>
          <w:rFonts w:ascii="Ecofont_Spranq_eco_Sans" w:eastAsiaTheme="minorEastAsia" w:hAnsi="Ecofont_Spranq_eco_Sans" w:cs="Tahoma"/>
          <w:color w:val="FF0000"/>
        </w:rPr>
        <w:t>xxxxxx</w:t>
      </w:r>
      <w:proofErr w:type="spellEnd"/>
      <w:r w:rsidRPr="006A6C40">
        <w:rPr>
          <w:rFonts w:ascii="Ecofont_Spranq_eco_Sans" w:eastAsiaTheme="minorEastAsia" w:hAnsi="Ecofont_Spranq_eco_Sans" w:cs="Tahoma"/>
          <w:color w:val="FF0000"/>
        </w:rPr>
        <w:t xml:space="preserve"> (</w:t>
      </w:r>
      <w:proofErr w:type="spellStart"/>
      <w:r w:rsidRPr="006A6C40">
        <w:rPr>
          <w:rFonts w:ascii="Ecofont_Spranq_eco_Sans" w:eastAsiaTheme="minorEastAsia" w:hAnsi="Ecofont_Spranq_eco_Sans" w:cs="Tahoma"/>
          <w:color w:val="FF0000"/>
        </w:rPr>
        <w:t>xxxxx</w:t>
      </w:r>
      <w:proofErr w:type="spellEnd"/>
      <w:r w:rsidRPr="006A6C40">
        <w:rPr>
          <w:rFonts w:ascii="Ecofont_Spranq_eco_Sans" w:eastAsiaTheme="minorEastAsia" w:hAnsi="Ecofont_Spranq_eco_Sans" w:cs="Tahoma"/>
          <w:color w:val="FF0000"/>
        </w:rPr>
        <w:t xml:space="preserve">), para aplicação na execução deste projeto, segundo cronograma </w:t>
      </w:r>
      <w:r>
        <w:rPr>
          <w:rFonts w:ascii="Ecofont_Spranq_eco_Sans" w:eastAsiaTheme="minorEastAsia" w:hAnsi="Ecofont_Spranq_eco_Sans" w:cs="Tahoma"/>
          <w:color w:val="FF0000"/>
        </w:rPr>
        <w:t>definido no Plano de Trabalho anexo.</w:t>
      </w:r>
    </w:p>
    <w:p w14:paraId="00AAFC4B" w14:textId="2E0139CB" w:rsidR="00A15939" w:rsidRPr="00F545EA" w:rsidRDefault="00314066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color w:val="FF0000"/>
        </w:rPr>
      </w:pPr>
      <w:r w:rsidRPr="00F545EA">
        <w:rPr>
          <w:rFonts w:ascii="Ecofont_Spranq_eco_Sans" w:eastAsiaTheme="minorEastAsia" w:hAnsi="Ecofont_Spranq_eco_Sans" w:cs="Tahoma"/>
          <w:color w:val="FF0000"/>
        </w:rPr>
        <w:t>12.</w:t>
      </w:r>
      <w:r w:rsidR="006A6C40" w:rsidRPr="00F545EA">
        <w:rPr>
          <w:rFonts w:ascii="Ecofont_Spranq_eco_Sans" w:eastAsiaTheme="minorEastAsia" w:hAnsi="Ecofont_Spranq_eco_Sans" w:cs="Tahoma"/>
          <w:color w:val="FF0000"/>
        </w:rPr>
        <w:t>5</w:t>
      </w:r>
      <w:r w:rsidRPr="00F545EA">
        <w:rPr>
          <w:rFonts w:ascii="Ecofont_Spranq_eco_Sans" w:eastAsiaTheme="minorEastAsia" w:hAnsi="Ecofont_Spranq_eco_Sans" w:cs="Tahoma"/>
          <w:color w:val="FF0000"/>
        </w:rPr>
        <w:t xml:space="preserve">. Os recursos não financeiros que serão utilizados na execução deste convênio são </w:t>
      </w:r>
      <w:proofErr w:type="spellStart"/>
      <w:r w:rsidRPr="00F545EA">
        <w:rPr>
          <w:rFonts w:ascii="Ecofont_Spranq_eco_Sans" w:eastAsiaTheme="minorEastAsia" w:hAnsi="Ecofont_Spranq_eco_Sans" w:cs="Tahoma"/>
          <w:color w:val="FF0000"/>
        </w:rPr>
        <w:t>xxxxxxxxxx</w:t>
      </w:r>
      <w:proofErr w:type="spellEnd"/>
    </w:p>
    <w:p w14:paraId="1B5EF7DE" w14:textId="075C4018" w:rsidR="00314066" w:rsidRPr="00314066" w:rsidRDefault="00314066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314066">
        <w:rPr>
          <w:rFonts w:ascii="Ecofont_Spranq_eco_Sans" w:eastAsiaTheme="minorEastAsia" w:hAnsi="Ecofont_Spranq_eco_Sans" w:cs="Tahoma"/>
          <w:i/>
          <w:iCs/>
          <w:color w:val="FF0000"/>
        </w:rPr>
        <w:t xml:space="preserve">Ou </w:t>
      </w:r>
    </w:p>
    <w:p w14:paraId="79139CAE" w14:textId="39E22733" w:rsidR="00314066" w:rsidRPr="00314066" w:rsidRDefault="00314066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314066">
        <w:rPr>
          <w:rFonts w:ascii="Ecofont_Spranq_eco_Sans" w:eastAsiaTheme="minorEastAsia" w:hAnsi="Ecofont_Spranq_eco_Sans" w:cs="Tahoma"/>
          <w:i/>
          <w:iCs/>
          <w:color w:val="FF0000"/>
        </w:rPr>
        <w:t>12.</w:t>
      </w:r>
      <w:r w:rsidR="006A6C40">
        <w:rPr>
          <w:rFonts w:ascii="Ecofont_Spranq_eco_Sans" w:eastAsiaTheme="minorEastAsia" w:hAnsi="Ecofont_Spranq_eco_Sans" w:cs="Tahoma"/>
          <w:i/>
          <w:iCs/>
          <w:color w:val="FF0000"/>
        </w:rPr>
        <w:t>5</w:t>
      </w:r>
      <w:r w:rsidRPr="00314066">
        <w:rPr>
          <w:rFonts w:ascii="Ecofont_Spranq_eco_Sans" w:eastAsiaTheme="minorEastAsia" w:hAnsi="Ecofont_Spranq_eco_Sans" w:cs="Tahoma"/>
          <w:i/>
          <w:iCs/>
          <w:color w:val="FF0000"/>
        </w:rPr>
        <w:t>. Não há previsão da utilização de recursos não financeiros na execução deste convênio.</w:t>
      </w:r>
    </w:p>
    <w:p w14:paraId="72461A61" w14:textId="47DC0FEC" w:rsidR="00314066" w:rsidRDefault="006A6C40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12.6. Todos os recursos manuseados pela fundação de apoio neste projeto estão sujeitos à fiscalização e serão objeto de prestação de contas deste Convênio</w:t>
      </w:r>
      <w:r w:rsidR="00A77502">
        <w:rPr>
          <w:rFonts w:ascii="Ecofont_Spranq_eco_Sans" w:eastAsiaTheme="minorEastAsia" w:hAnsi="Ecofont_Spranq_eco_Sans" w:cs="Tahoma"/>
        </w:rPr>
        <w:t>.</w:t>
      </w:r>
    </w:p>
    <w:p w14:paraId="685CAF92" w14:textId="77777777" w:rsidR="006A6C40" w:rsidRPr="00EB1C57" w:rsidRDefault="006A6C40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4AAD591E" w14:textId="0F0D023A" w:rsidR="00270531" w:rsidRPr="00AE1CF6" w:rsidRDefault="00270531" w:rsidP="0027053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AE1CF6">
        <w:rPr>
          <w:rFonts w:ascii="Ecofont_Spranq_eco_Sans" w:eastAsiaTheme="minorEastAsia" w:hAnsi="Ecofont_Spranq_eco_Sans" w:cs="Tahoma"/>
          <w:b/>
        </w:rPr>
        <w:t xml:space="preserve">13. RELATÓRIO FINAL </w:t>
      </w:r>
    </w:p>
    <w:p w14:paraId="3EDBD205" w14:textId="7562DE24" w:rsidR="009B176B" w:rsidRPr="00EB1C57" w:rsidRDefault="00270531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13.1. No prazo de 30 (trinta) dias do término do </w:t>
      </w:r>
      <w:r w:rsidR="003C1E8C">
        <w:rPr>
          <w:rFonts w:ascii="Ecofont_Spranq_eco_Sans" w:eastAsiaTheme="minorEastAsia" w:hAnsi="Ecofont_Spranq_eco_Sans" w:cs="Tahoma"/>
        </w:rPr>
        <w:t>Convênio</w:t>
      </w:r>
      <w:r w:rsidRPr="00EB1C57">
        <w:rPr>
          <w:rFonts w:ascii="Ecofont_Spranq_eco_Sans" w:eastAsiaTheme="minorEastAsia" w:hAnsi="Ecofont_Spranq_eco_Sans" w:cs="Tahoma"/>
        </w:rPr>
        <w:t>, será apresentado o relatório final da sua execução, elaborado pel</w:t>
      </w:r>
      <w:r w:rsidR="003C1E8C">
        <w:rPr>
          <w:rFonts w:ascii="Ecofont_Spranq_eco_Sans" w:eastAsiaTheme="minorEastAsia" w:hAnsi="Ecofont_Spranq_eco_Sans" w:cs="Tahoma"/>
        </w:rPr>
        <w:t>a fundação de apoio</w:t>
      </w:r>
      <w:r w:rsidRPr="00EB1C57">
        <w:rPr>
          <w:rFonts w:ascii="Ecofont_Spranq_eco_Sans" w:eastAsiaTheme="minorEastAsia" w:hAnsi="Ecofont_Spranq_eco_Sans" w:cs="Tahoma"/>
        </w:rPr>
        <w:t>, cujo conteúdo mínimo deverá informar:</w:t>
      </w:r>
    </w:p>
    <w:p w14:paraId="35E57515" w14:textId="32AE0C70" w:rsidR="005E71EA" w:rsidRPr="00AE1CF6" w:rsidRDefault="005E71EA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color w:val="FF0000"/>
        </w:rPr>
      </w:pPr>
      <w:r w:rsidRPr="00EB1C57">
        <w:rPr>
          <w:rFonts w:ascii="Ecofont_Spranq_eco_Sans" w:eastAsiaTheme="minorEastAsia" w:hAnsi="Ecofont_Spranq_eco_Sans" w:cs="Tahoma"/>
        </w:rPr>
        <w:t xml:space="preserve">13.1.1. </w:t>
      </w:r>
      <w:proofErr w:type="spellStart"/>
      <w:r w:rsidRPr="00AE1CF6">
        <w:rPr>
          <w:rFonts w:ascii="Ecofont_Spranq_eco_Sans" w:eastAsiaTheme="minorEastAsia" w:hAnsi="Ecofont_Spranq_eco_Sans" w:cs="Tahoma"/>
          <w:color w:val="FF0000"/>
        </w:rPr>
        <w:t>xxxxxxxxxxxxxxxxxxxxxxxxxxxxxxxxxxxxxxxxxxx</w:t>
      </w:r>
      <w:proofErr w:type="spellEnd"/>
    </w:p>
    <w:p w14:paraId="5A1FE01B" w14:textId="21CA5DBB" w:rsidR="005E71EA" w:rsidRPr="00EB1C57" w:rsidRDefault="005E71EA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13.1.2. </w:t>
      </w:r>
      <w:proofErr w:type="spellStart"/>
      <w:r w:rsidRPr="00AE1CF6">
        <w:rPr>
          <w:rFonts w:ascii="Ecofont_Spranq_eco_Sans" w:eastAsiaTheme="minorEastAsia" w:hAnsi="Ecofont_Spranq_eco_Sans" w:cs="Tahoma"/>
          <w:color w:val="FF0000"/>
        </w:rPr>
        <w:t>xxxxxxxxxxxxxxxxxxxxxxxxxxxxxxxxxxxxxxxxxxx</w:t>
      </w:r>
      <w:proofErr w:type="spellEnd"/>
    </w:p>
    <w:p w14:paraId="707BEF9E" w14:textId="7A08FC1B" w:rsidR="005E71EA" w:rsidRDefault="005E71EA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3C1E8C">
        <w:rPr>
          <w:rFonts w:ascii="Ecofont_Spranq_eco_Sans" w:eastAsiaTheme="minorEastAsia" w:hAnsi="Ecofont_Spranq_eco_Sans" w:cs="Tahoma"/>
          <w:i/>
          <w:iCs/>
          <w:color w:val="FF0000"/>
        </w:rPr>
        <w:t xml:space="preserve">13.1.n. </w:t>
      </w:r>
      <w:proofErr w:type="spellStart"/>
      <w:r w:rsidRPr="003C1E8C">
        <w:rPr>
          <w:rFonts w:ascii="Ecofont_Spranq_eco_Sans" w:eastAsiaTheme="minorEastAsia" w:hAnsi="Ecofont_Spranq_eco_Sans" w:cs="Tahoma"/>
          <w:i/>
          <w:iCs/>
          <w:color w:val="FF0000"/>
        </w:rPr>
        <w:t>xxxxxxxxxxxxxxxxxxxxxxxxxxxxxxxxxxxxxxxxxxx</w:t>
      </w:r>
      <w:proofErr w:type="spellEnd"/>
    </w:p>
    <w:p w14:paraId="198E6598" w14:textId="77777777" w:rsidR="006E2E9B" w:rsidRDefault="006E2E9B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</w:p>
    <w:p w14:paraId="6EDAFC12" w14:textId="3DC81B05" w:rsidR="00FA2D55" w:rsidRPr="00FA2D55" w:rsidRDefault="00FA2D55" w:rsidP="00FA2D55">
      <w:pPr>
        <w:pStyle w:val="Corpodetexto"/>
        <w:spacing w:before="0" w:beforeAutospacing="0" w:after="0" w:afterAutospacing="0" w:line="360" w:lineRule="auto"/>
        <w:ind w:left="567"/>
        <w:jc w:val="right"/>
        <w:rPr>
          <w:rFonts w:ascii="Ecofont_Spranq_eco_Sans" w:eastAsiaTheme="minorEastAsia" w:hAnsi="Ecofont_Spranq_eco_Sans" w:cs="Tahoma"/>
          <w:color w:val="FF0000"/>
        </w:rPr>
      </w:pPr>
      <w:proofErr w:type="spellStart"/>
      <w:r w:rsidRPr="00FA2D55">
        <w:rPr>
          <w:rFonts w:ascii="Ecofont_Spranq_eco_Sans" w:eastAsiaTheme="minorEastAsia" w:hAnsi="Ecofont_Spranq_eco_Sans" w:cs="Tahoma"/>
          <w:color w:val="FF0000"/>
        </w:rPr>
        <w:t>Xxxxxxxxxxxxx</w:t>
      </w:r>
      <w:proofErr w:type="spellEnd"/>
      <w:r w:rsidRPr="00FA2D55">
        <w:rPr>
          <w:rFonts w:ascii="Ecofont_Spranq_eco_Sans" w:eastAsiaTheme="minorEastAsia" w:hAnsi="Ecofont_Spranq_eco_Sans" w:cs="Tahoma"/>
          <w:color w:val="FF0000"/>
        </w:rPr>
        <w:t xml:space="preserve">, </w:t>
      </w:r>
      <w:proofErr w:type="spellStart"/>
      <w:r w:rsidRPr="00FA2D55">
        <w:rPr>
          <w:rFonts w:ascii="Ecofont_Spranq_eco_Sans" w:eastAsiaTheme="minorEastAsia" w:hAnsi="Ecofont_Spranq_eco_Sans" w:cs="Tahoma"/>
          <w:color w:val="FF0000"/>
        </w:rPr>
        <w:t>xx</w:t>
      </w:r>
      <w:proofErr w:type="spellEnd"/>
      <w:r w:rsidRPr="00FA2D55">
        <w:rPr>
          <w:rFonts w:ascii="Ecofont_Spranq_eco_Sans" w:eastAsiaTheme="minorEastAsia" w:hAnsi="Ecofont_Spranq_eco_Sans" w:cs="Tahoma"/>
          <w:color w:val="FF0000"/>
        </w:rPr>
        <w:t xml:space="preserve"> de </w:t>
      </w:r>
      <w:proofErr w:type="spellStart"/>
      <w:r w:rsidRPr="00FA2D55">
        <w:rPr>
          <w:rFonts w:ascii="Ecofont_Spranq_eco_Sans" w:eastAsiaTheme="minorEastAsia" w:hAnsi="Ecofont_Spranq_eco_Sans" w:cs="Tahoma"/>
          <w:color w:val="FF0000"/>
        </w:rPr>
        <w:t>xxxxxxxxx</w:t>
      </w:r>
      <w:proofErr w:type="spellEnd"/>
      <w:r w:rsidRPr="00FA2D55">
        <w:rPr>
          <w:rFonts w:ascii="Ecofont_Spranq_eco_Sans" w:eastAsiaTheme="minorEastAsia" w:hAnsi="Ecofont_Spranq_eco_Sans" w:cs="Tahoma"/>
          <w:color w:val="FF0000"/>
        </w:rPr>
        <w:t xml:space="preserve"> de 202x</w:t>
      </w:r>
    </w:p>
    <w:p w14:paraId="49596838" w14:textId="77777777" w:rsidR="00FA2D55" w:rsidRDefault="00FA2D55" w:rsidP="006E2E9B">
      <w:pPr>
        <w:spacing w:before="240" w:after="240" w:line="276" w:lineRule="auto"/>
        <w:ind w:firstLine="709"/>
        <w:jc w:val="center"/>
        <w:rPr>
          <w:b/>
        </w:rPr>
      </w:pPr>
    </w:p>
    <w:p w14:paraId="1C2EE2D9" w14:textId="2F0E0EC5" w:rsidR="006E2E9B" w:rsidRDefault="006E2E9B" w:rsidP="006E2E9B">
      <w:pPr>
        <w:spacing w:before="240" w:after="240" w:line="276" w:lineRule="auto"/>
        <w:ind w:firstLine="709"/>
        <w:jc w:val="center"/>
        <w:rPr>
          <w:b/>
        </w:rPr>
      </w:pPr>
      <w:r>
        <w:rPr>
          <w:b/>
        </w:rPr>
        <w:t>Aprovação do Plano de Trabalho</w:t>
      </w:r>
      <w:r w:rsidR="00FA2D55">
        <w:rPr>
          <w:b/>
        </w:rPr>
        <w:t>:</w:t>
      </w:r>
    </w:p>
    <w:p w14:paraId="29FA9CF8" w14:textId="77777777" w:rsidR="00DD2AC7" w:rsidRDefault="00DD2AC7" w:rsidP="006E2E9B">
      <w:pPr>
        <w:spacing w:before="240" w:after="240" w:line="276" w:lineRule="auto"/>
        <w:ind w:firstLine="709"/>
        <w:jc w:val="center"/>
        <w:rPr>
          <w:b/>
        </w:rPr>
      </w:pPr>
    </w:p>
    <w:p w14:paraId="646AD83A" w14:textId="0B7887B3" w:rsidR="006E2E9B" w:rsidRPr="00EB1C57" w:rsidRDefault="006E2E9B" w:rsidP="006E2E9B">
      <w:pPr>
        <w:spacing w:before="240" w:after="240" w:line="276" w:lineRule="auto"/>
        <w:ind w:firstLine="709"/>
        <w:jc w:val="center"/>
        <w:rPr>
          <w:b/>
        </w:rPr>
      </w:pPr>
      <w:r w:rsidRPr="00EB1C57">
        <w:rPr>
          <w:b/>
        </w:rPr>
        <w:t>Diretor da ICT da União</w:t>
      </w:r>
    </w:p>
    <w:p w14:paraId="71F61783" w14:textId="77777777" w:rsidR="006E2E9B" w:rsidRPr="00EB1C57" w:rsidRDefault="006E2E9B" w:rsidP="006E2E9B">
      <w:pPr>
        <w:spacing w:before="240" w:after="240" w:line="276" w:lineRule="auto"/>
        <w:ind w:firstLine="709"/>
        <w:jc w:val="center"/>
        <w:rPr>
          <w:b/>
        </w:rPr>
      </w:pPr>
    </w:p>
    <w:p w14:paraId="08F0F2C1" w14:textId="30E6ED6B" w:rsidR="006E2E9B" w:rsidRPr="00EB1C57" w:rsidRDefault="006E2E9B" w:rsidP="006E2E9B">
      <w:pPr>
        <w:spacing w:before="240" w:after="240" w:line="276" w:lineRule="auto"/>
        <w:ind w:firstLine="709"/>
        <w:jc w:val="center"/>
        <w:rPr>
          <w:b/>
        </w:rPr>
      </w:pPr>
      <w:r>
        <w:rPr>
          <w:b/>
        </w:rPr>
        <w:t>Diretor da fundação de apoio</w:t>
      </w:r>
    </w:p>
    <w:p w14:paraId="487C5237" w14:textId="77777777" w:rsidR="006E2E9B" w:rsidRPr="003C1E8C" w:rsidRDefault="006E2E9B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</w:p>
    <w:sectPr w:rsidR="006E2E9B" w:rsidRPr="003C1E8C" w:rsidSect="008E4E63">
      <w:footerReference w:type="default" r:id="rId16"/>
      <w:pgSz w:w="11906" w:h="16838" w:code="9"/>
      <w:pgMar w:top="11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94D3" w14:textId="77777777" w:rsidR="008E4E63" w:rsidRDefault="008E4E63">
      <w:r>
        <w:separator/>
      </w:r>
    </w:p>
  </w:endnote>
  <w:endnote w:type="continuationSeparator" w:id="0">
    <w:p w14:paraId="0134F18F" w14:textId="77777777" w:rsidR="008E4E63" w:rsidRDefault="008E4E63">
      <w:r>
        <w:continuationSeparator/>
      </w:r>
    </w:p>
  </w:endnote>
  <w:endnote w:type="continuationNotice" w:id="1">
    <w:p w14:paraId="5C6C19DA" w14:textId="77777777" w:rsidR="008E4E63" w:rsidRDefault="008E4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 sans-serif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7B3C" w14:textId="6ED9E8A1" w:rsidR="00A07E48" w:rsidRPr="00B712C3" w:rsidRDefault="00A07E48" w:rsidP="003751AD">
    <w:pPr>
      <w:pStyle w:val="Rodap"/>
      <w:rPr>
        <w:rFonts w:ascii="Times New Roman" w:hAnsi="Times New Roman" w:cs="Times New Roman"/>
      </w:rPr>
    </w:pPr>
    <w:r w:rsidRPr="00B712C3">
      <w:rPr>
        <w:rFonts w:ascii="Times New Roman" w:hAnsi="Times New Roman" w:cs="Times New Roman"/>
      </w:rPr>
      <w:t>__________________________________________________________________</w:t>
    </w:r>
  </w:p>
  <w:p w14:paraId="22AEA50F" w14:textId="0A7DE3B8" w:rsidR="00A07E48" w:rsidRPr="00225EC5" w:rsidRDefault="00A07E48" w:rsidP="003751AD">
    <w:pPr>
      <w:pStyle w:val="Rodap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Consultoria Jurídica da União no município de São José dos Campos-CJU-SJC/CGU/AGU</w:t>
    </w:r>
  </w:p>
  <w:p w14:paraId="32A55AFE" w14:textId="0C3CB1DC" w:rsidR="00A07E48" w:rsidRPr="00225EC5" w:rsidRDefault="00A07E48" w:rsidP="002246D1">
    <w:pPr>
      <w:pStyle w:val="Rodap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Minuta do instrumento jurídico de </w:t>
    </w:r>
    <w:r w:rsidR="00F25994">
      <w:rPr>
        <w:rFonts w:ascii="Arial" w:hAnsi="Arial" w:cs="Arial"/>
        <w:sz w:val="12"/>
        <w:szCs w:val="12"/>
      </w:rPr>
      <w:t>Convênio de suporte prestado pela fundação de apoio à ICT apoiada – Lei nº 8.958/1994 e Decreto nº 7.423/2010.</w:t>
    </w:r>
  </w:p>
  <w:p w14:paraId="31DF7C29" w14:textId="1B07E774" w:rsidR="00A07E48" w:rsidRPr="00225EC5" w:rsidRDefault="00A07E48" w:rsidP="002246D1">
    <w:pPr>
      <w:pStyle w:val="Rodap"/>
      <w:jc w:val="both"/>
      <w:rPr>
        <w:rFonts w:ascii="Arial" w:hAnsi="Arial" w:cs="Arial"/>
        <w:sz w:val="12"/>
        <w:szCs w:val="12"/>
      </w:rPr>
    </w:pPr>
    <w:r w:rsidRPr="00225EC5">
      <w:rPr>
        <w:rFonts w:ascii="Arial" w:hAnsi="Arial" w:cs="Arial"/>
        <w:sz w:val="12"/>
      </w:rPr>
      <w:t>Atualização</w:t>
    </w:r>
    <w:r>
      <w:rPr>
        <w:rFonts w:ascii="Arial" w:hAnsi="Arial" w:cs="Arial"/>
        <w:sz w:val="12"/>
      </w:rPr>
      <w:t xml:space="preserve">: </w:t>
    </w:r>
    <w:proofErr w:type="gramStart"/>
    <w:r w:rsidR="00BA62B4">
      <w:rPr>
        <w:rFonts w:ascii="Arial" w:hAnsi="Arial" w:cs="Arial"/>
        <w:sz w:val="12"/>
      </w:rPr>
      <w:t>Março</w:t>
    </w:r>
    <w:proofErr w:type="gramEnd"/>
    <w:r>
      <w:rPr>
        <w:rFonts w:ascii="Arial" w:hAnsi="Arial" w:cs="Arial"/>
        <w:sz w:val="12"/>
        <w:szCs w:val="12"/>
      </w:rPr>
      <w:t>/202</w:t>
    </w:r>
    <w:r w:rsidR="00BA62B4">
      <w:rPr>
        <w:rFonts w:ascii="Arial" w:hAnsi="Arial" w:cs="Arial"/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79C4E" w14:textId="77777777" w:rsidR="008E4E63" w:rsidRDefault="008E4E63">
      <w:r>
        <w:separator/>
      </w:r>
    </w:p>
  </w:footnote>
  <w:footnote w:type="continuationSeparator" w:id="0">
    <w:p w14:paraId="1124F217" w14:textId="77777777" w:rsidR="008E4E63" w:rsidRDefault="008E4E63">
      <w:r>
        <w:continuationSeparator/>
      </w:r>
    </w:p>
  </w:footnote>
  <w:footnote w:type="continuationNotice" w:id="1">
    <w:p w14:paraId="22171A53" w14:textId="77777777" w:rsidR="008E4E63" w:rsidRDefault="008E4E63"/>
  </w:footnote>
  <w:footnote w:id="2">
    <w:p w14:paraId="25F1652C" w14:textId="0AD517DD" w:rsidR="00E47808" w:rsidRDefault="00E47808" w:rsidP="0078770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173F43">
        <w:rPr>
          <w:rFonts w:ascii="Arial" w:hAnsi="Arial" w:cs="Arial"/>
          <w:sz w:val="16"/>
          <w:szCs w:val="16"/>
        </w:rPr>
        <w:t>Com a edição do DECRETO Nº 11.271, DE 5 DE DEZEMBRO DE 2022</w:t>
      </w:r>
      <w:r w:rsidR="00646A4B" w:rsidRPr="00173F43">
        <w:rPr>
          <w:rFonts w:ascii="Arial" w:hAnsi="Arial" w:cs="Arial"/>
          <w:sz w:val="16"/>
          <w:szCs w:val="16"/>
        </w:rPr>
        <w:t xml:space="preserve">, foi instituído o </w:t>
      </w:r>
      <w:r w:rsidR="00646A4B" w:rsidRPr="00173F43">
        <w:rPr>
          <w:rFonts w:ascii="Arial" w:hAnsi="Arial" w:cs="Arial"/>
          <w:b/>
          <w:bCs/>
          <w:sz w:val="16"/>
          <w:szCs w:val="16"/>
        </w:rPr>
        <w:t xml:space="preserve">Sistema de Gestão de Parcerias da União </w:t>
      </w:r>
      <w:r w:rsidR="00C96085" w:rsidRPr="00173F43">
        <w:rPr>
          <w:rFonts w:ascii="Arial" w:hAnsi="Arial" w:cs="Arial"/>
          <w:b/>
          <w:bCs/>
          <w:sz w:val="16"/>
          <w:szCs w:val="16"/>
        </w:rPr>
        <w:t>–</w:t>
      </w:r>
      <w:r w:rsidR="00646A4B" w:rsidRPr="00173F43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646A4B" w:rsidRPr="00173F43">
        <w:rPr>
          <w:rFonts w:ascii="Arial" w:hAnsi="Arial" w:cs="Arial"/>
          <w:b/>
          <w:bCs/>
          <w:sz w:val="16"/>
          <w:szCs w:val="16"/>
        </w:rPr>
        <w:t>Sigpar</w:t>
      </w:r>
      <w:proofErr w:type="spellEnd"/>
      <w:r w:rsidR="00C96085" w:rsidRPr="00173F43">
        <w:rPr>
          <w:rFonts w:ascii="Arial" w:hAnsi="Arial" w:cs="Arial"/>
          <w:sz w:val="16"/>
          <w:szCs w:val="16"/>
        </w:rPr>
        <w:t>, que revogou o Decreto nº 10.035/2019</w:t>
      </w:r>
      <w:r w:rsidR="0078770A" w:rsidRPr="00173F43">
        <w:rPr>
          <w:rFonts w:ascii="Arial" w:hAnsi="Arial" w:cs="Arial"/>
          <w:sz w:val="16"/>
          <w:szCs w:val="16"/>
        </w:rPr>
        <w:t>, que instituiu a Plataforma + Brasil.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946C9E"/>
    <w:multiLevelType w:val="hybridMultilevel"/>
    <w:tmpl w:val="05DC39F8"/>
    <w:lvl w:ilvl="0" w:tplc="AB58E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2018"/>
    <w:multiLevelType w:val="hybridMultilevel"/>
    <w:tmpl w:val="6B8AF70E"/>
    <w:lvl w:ilvl="0" w:tplc="195EA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2B8563D"/>
    <w:multiLevelType w:val="multilevel"/>
    <w:tmpl w:val="72186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ABE1416"/>
    <w:multiLevelType w:val="multilevel"/>
    <w:tmpl w:val="9BAEC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4A2EB3"/>
    <w:multiLevelType w:val="multilevel"/>
    <w:tmpl w:val="719A87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037F73"/>
    <w:multiLevelType w:val="hybridMultilevel"/>
    <w:tmpl w:val="BEBA5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14857"/>
    <w:multiLevelType w:val="hybridMultilevel"/>
    <w:tmpl w:val="5BEA92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837DA"/>
    <w:multiLevelType w:val="multilevel"/>
    <w:tmpl w:val="B1EAE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E7D5A91"/>
    <w:multiLevelType w:val="multilevel"/>
    <w:tmpl w:val="577C9B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367EFA"/>
    <w:multiLevelType w:val="hybridMultilevel"/>
    <w:tmpl w:val="6512CD68"/>
    <w:lvl w:ilvl="0" w:tplc="D0A84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C405C4"/>
    <w:multiLevelType w:val="hybridMultilevel"/>
    <w:tmpl w:val="93B2A1DC"/>
    <w:lvl w:ilvl="0" w:tplc="1BF87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3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CE4AC5"/>
    <w:multiLevelType w:val="multilevel"/>
    <w:tmpl w:val="6512FC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401635660">
    <w:abstractNumId w:val="8"/>
  </w:num>
  <w:num w:numId="2" w16cid:durableId="489441799">
    <w:abstractNumId w:val="0"/>
  </w:num>
  <w:num w:numId="3" w16cid:durableId="150483406">
    <w:abstractNumId w:val="22"/>
  </w:num>
  <w:num w:numId="4" w16cid:durableId="1406806264">
    <w:abstractNumId w:val="24"/>
  </w:num>
  <w:num w:numId="5" w16cid:durableId="595014842">
    <w:abstractNumId w:val="14"/>
  </w:num>
  <w:num w:numId="6" w16cid:durableId="1114597534">
    <w:abstractNumId w:val="12"/>
  </w:num>
  <w:num w:numId="7" w16cid:durableId="1724869335">
    <w:abstractNumId w:val="16"/>
  </w:num>
  <w:num w:numId="8" w16cid:durableId="993604455">
    <w:abstractNumId w:val="20"/>
  </w:num>
  <w:num w:numId="9" w16cid:durableId="1568150633">
    <w:abstractNumId w:val="8"/>
  </w:num>
  <w:num w:numId="10" w16cid:durableId="141416407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0767198">
    <w:abstractNumId w:val="8"/>
  </w:num>
  <w:num w:numId="12" w16cid:durableId="1852837328">
    <w:abstractNumId w:val="8"/>
    <w:lvlOverride w:ilvl="0">
      <w:startOverride w:val="20"/>
    </w:lvlOverride>
  </w:num>
  <w:num w:numId="13" w16cid:durableId="21788484">
    <w:abstractNumId w:val="8"/>
  </w:num>
  <w:num w:numId="14" w16cid:durableId="1196041477">
    <w:abstractNumId w:val="8"/>
    <w:lvlOverride w:ilvl="0">
      <w:startOverride w:val="20"/>
    </w:lvlOverride>
    <w:lvlOverride w:ilvl="1">
      <w:startOverride w:val="1"/>
    </w:lvlOverride>
  </w:num>
  <w:num w:numId="15" w16cid:durableId="1588151718">
    <w:abstractNumId w:val="23"/>
  </w:num>
  <w:num w:numId="16" w16cid:durableId="865876043">
    <w:abstractNumId w:val="18"/>
  </w:num>
  <w:num w:numId="17" w16cid:durableId="763919296">
    <w:abstractNumId w:val="3"/>
  </w:num>
  <w:num w:numId="18" w16cid:durableId="1340160712">
    <w:abstractNumId w:val="13"/>
  </w:num>
  <w:num w:numId="19" w16cid:durableId="499348021">
    <w:abstractNumId w:val="5"/>
  </w:num>
  <w:num w:numId="20" w16cid:durableId="1355040719">
    <w:abstractNumId w:val="8"/>
    <w:lvlOverride w:ilvl="0">
      <w:startOverride w:val="9"/>
    </w:lvlOverride>
    <w:lvlOverride w:ilvl="1">
      <w:startOverride w:val="5"/>
    </w:lvlOverride>
  </w:num>
  <w:num w:numId="21" w16cid:durableId="1163012725">
    <w:abstractNumId w:val="8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2" w16cid:durableId="594018387">
    <w:abstractNumId w:val="7"/>
  </w:num>
  <w:num w:numId="23" w16cid:durableId="270624998">
    <w:abstractNumId w:val="8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8227643">
    <w:abstractNumId w:val="11"/>
  </w:num>
  <w:num w:numId="25" w16cid:durableId="1854687201">
    <w:abstractNumId w:val="25"/>
  </w:num>
  <w:num w:numId="26" w16cid:durableId="2048095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7098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6711185">
    <w:abstractNumId w:val="6"/>
  </w:num>
  <w:num w:numId="29" w16cid:durableId="1146553203">
    <w:abstractNumId w:val="17"/>
  </w:num>
  <w:num w:numId="30" w16cid:durableId="1102577979">
    <w:abstractNumId w:val="15"/>
  </w:num>
  <w:num w:numId="31" w16cid:durableId="28455593">
    <w:abstractNumId w:val="10"/>
  </w:num>
  <w:num w:numId="32" w16cid:durableId="1049036052">
    <w:abstractNumId w:val="9"/>
  </w:num>
  <w:num w:numId="33" w16cid:durableId="156501256">
    <w:abstractNumId w:val="4"/>
  </w:num>
  <w:num w:numId="34" w16cid:durableId="1602101855">
    <w:abstractNumId w:val="19"/>
  </w:num>
  <w:num w:numId="35" w16cid:durableId="881286110">
    <w:abstractNumId w:val="2"/>
  </w:num>
  <w:num w:numId="36" w16cid:durableId="1688673772">
    <w:abstractNumId w:val="1"/>
  </w:num>
  <w:num w:numId="37" w16cid:durableId="206421034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9C6"/>
    <w:rsid w:val="0000236D"/>
    <w:rsid w:val="00003298"/>
    <w:rsid w:val="00003F8B"/>
    <w:rsid w:val="00005901"/>
    <w:rsid w:val="00005A68"/>
    <w:rsid w:val="00005C75"/>
    <w:rsid w:val="00006179"/>
    <w:rsid w:val="000066C8"/>
    <w:rsid w:val="000069B4"/>
    <w:rsid w:val="00006F31"/>
    <w:rsid w:val="000070AF"/>
    <w:rsid w:val="000073F3"/>
    <w:rsid w:val="0000756E"/>
    <w:rsid w:val="00007E0D"/>
    <w:rsid w:val="00010C6A"/>
    <w:rsid w:val="00011390"/>
    <w:rsid w:val="000122C1"/>
    <w:rsid w:val="00012A11"/>
    <w:rsid w:val="00013557"/>
    <w:rsid w:val="00014236"/>
    <w:rsid w:val="0001427F"/>
    <w:rsid w:val="0001451E"/>
    <w:rsid w:val="00014B1F"/>
    <w:rsid w:val="00014E7A"/>
    <w:rsid w:val="00014FC0"/>
    <w:rsid w:val="00015076"/>
    <w:rsid w:val="00015651"/>
    <w:rsid w:val="000156E9"/>
    <w:rsid w:val="00015783"/>
    <w:rsid w:val="00015D4B"/>
    <w:rsid w:val="0002118D"/>
    <w:rsid w:val="000212C9"/>
    <w:rsid w:val="0002260C"/>
    <w:rsid w:val="0002289A"/>
    <w:rsid w:val="000229B1"/>
    <w:rsid w:val="00022BA7"/>
    <w:rsid w:val="0002306D"/>
    <w:rsid w:val="000235EC"/>
    <w:rsid w:val="00023CDD"/>
    <w:rsid w:val="000242C8"/>
    <w:rsid w:val="0002460B"/>
    <w:rsid w:val="00025B38"/>
    <w:rsid w:val="00025E06"/>
    <w:rsid w:val="00027155"/>
    <w:rsid w:val="000277DE"/>
    <w:rsid w:val="00027933"/>
    <w:rsid w:val="00027A5D"/>
    <w:rsid w:val="000318BA"/>
    <w:rsid w:val="00031E06"/>
    <w:rsid w:val="000321F5"/>
    <w:rsid w:val="000322A8"/>
    <w:rsid w:val="00032EA8"/>
    <w:rsid w:val="000335F5"/>
    <w:rsid w:val="00033DA9"/>
    <w:rsid w:val="00033E86"/>
    <w:rsid w:val="00034A29"/>
    <w:rsid w:val="00034FD6"/>
    <w:rsid w:val="00035856"/>
    <w:rsid w:val="00035947"/>
    <w:rsid w:val="00035D80"/>
    <w:rsid w:val="0003743B"/>
    <w:rsid w:val="00037C97"/>
    <w:rsid w:val="00037CFD"/>
    <w:rsid w:val="00040217"/>
    <w:rsid w:val="0004076C"/>
    <w:rsid w:val="000408A0"/>
    <w:rsid w:val="00040957"/>
    <w:rsid w:val="00040D0F"/>
    <w:rsid w:val="00041176"/>
    <w:rsid w:val="00041517"/>
    <w:rsid w:val="0004226B"/>
    <w:rsid w:val="00042328"/>
    <w:rsid w:val="00042708"/>
    <w:rsid w:val="00042714"/>
    <w:rsid w:val="00042B37"/>
    <w:rsid w:val="000438B3"/>
    <w:rsid w:val="00044685"/>
    <w:rsid w:val="0004478F"/>
    <w:rsid w:val="00044953"/>
    <w:rsid w:val="00044CF4"/>
    <w:rsid w:val="000452C7"/>
    <w:rsid w:val="000457FB"/>
    <w:rsid w:val="0004586D"/>
    <w:rsid w:val="0004587A"/>
    <w:rsid w:val="00045EE0"/>
    <w:rsid w:val="00047D73"/>
    <w:rsid w:val="000501A4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3303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41F"/>
    <w:rsid w:val="00060A78"/>
    <w:rsid w:val="00060B91"/>
    <w:rsid w:val="00060E15"/>
    <w:rsid w:val="00061553"/>
    <w:rsid w:val="00061DA5"/>
    <w:rsid w:val="0006239C"/>
    <w:rsid w:val="000623BA"/>
    <w:rsid w:val="00062853"/>
    <w:rsid w:val="0006303F"/>
    <w:rsid w:val="000633EF"/>
    <w:rsid w:val="000634AE"/>
    <w:rsid w:val="00063593"/>
    <w:rsid w:val="00063660"/>
    <w:rsid w:val="0006391E"/>
    <w:rsid w:val="0006419C"/>
    <w:rsid w:val="00064A73"/>
    <w:rsid w:val="0006504E"/>
    <w:rsid w:val="0006537A"/>
    <w:rsid w:val="000662C1"/>
    <w:rsid w:val="00066368"/>
    <w:rsid w:val="000670EC"/>
    <w:rsid w:val="000677A2"/>
    <w:rsid w:val="00067B0A"/>
    <w:rsid w:val="00070375"/>
    <w:rsid w:val="0007075C"/>
    <w:rsid w:val="000709FF"/>
    <w:rsid w:val="00070EA5"/>
    <w:rsid w:val="00070FD8"/>
    <w:rsid w:val="00071CB6"/>
    <w:rsid w:val="000725AE"/>
    <w:rsid w:val="00072F3A"/>
    <w:rsid w:val="00073004"/>
    <w:rsid w:val="00073596"/>
    <w:rsid w:val="00073852"/>
    <w:rsid w:val="00073E63"/>
    <w:rsid w:val="0007543F"/>
    <w:rsid w:val="0007625C"/>
    <w:rsid w:val="00076CBC"/>
    <w:rsid w:val="0007709E"/>
    <w:rsid w:val="000779C7"/>
    <w:rsid w:val="00077F21"/>
    <w:rsid w:val="00080710"/>
    <w:rsid w:val="00080AAF"/>
    <w:rsid w:val="00080B53"/>
    <w:rsid w:val="00081098"/>
    <w:rsid w:val="00081282"/>
    <w:rsid w:val="0008205E"/>
    <w:rsid w:val="000826B8"/>
    <w:rsid w:val="0008276E"/>
    <w:rsid w:val="00082DC7"/>
    <w:rsid w:val="00083741"/>
    <w:rsid w:val="00083D37"/>
    <w:rsid w:val="000850DC"/>
    <w:rsid w:val="00086D55"/>
    <w:rsid w:val="000872C8"/>
    <w:rsid w:val="000879FB"/>
    <w:rsid w:val="00087EC4"/>
    <w:rsid w:val="00087EF2"/>
    <w:rsid w:val="0009022A"/>
    <w:rsid w:val="000902AA"/>
    <w:rsid w:val="00090425"/>
    <w:rsid w:val="000904E0"/>
    <w:rsid w:val="00090AD6"/>
    <w:rsid w:val="00090D08"/>
    <w:rsid w:val="00090F5D"/>
    <w:rsid w:val="00090FCE"/>
    <w:rsid w:val="00091897"/>
    <w:rsid w:val="000923CA"/>
    <w:rsid w:val="00092759"/>
    <w:rsid w:val="00092CA5"/>
    <w:rsid w:val="00093B86"/>
    <w:rsid w:val="00094321"/>
    <w:rsid w:val="00094A8E"/>
    <w:rsid w:val="0009629D"/>
    <w:rsid w:val="000967EB"/>
    <w:rsid w:val="00096B41"/>
    <w:rsid w:val="000A0129"/>
    <w:rsid w:val="000A05E3"/>
    <w:rsid w:val="000A0BAC"/>
    <w:rsid w:val="000A102A"/>
    <w:rsid w:val="000A163A"/>
    <w:rsid w:val="000A179E"/>
    <w:rsid w:val="000A1A7B"/>
    <w:rsid w:val="000A1B88"/>
    <w:rsid w:val="000A1EAC"/>
    <w:rsid w:val="000A23DA"/>
    <w:rsid w:val="000A494B"/>
    <w:rsid w:val="000A498A"/>
    <w:rsid w:val="000A50B2"/>
    <w:rsid w:val="000A674F"/>
    <w:rsid w:val="000A6EF7"/>
    <w:rsid w:val="000A7A9F"/>
    <w:rsid w:val="000B01DF"/>
    <w:rsid w:val="000B02A1"/>
    <w:rsid w:val="000B1626"/>
    <w:rsid w:val="000B1BCE"/>
    <w:rsid w:val="000B1C01"/>
    <w:rsid w:val="000B226F"/>
    <w:rsid w:val="000B283A"/>
    <w:rsid w:val="000B2ADF"/>
    <w:rsid w:val="000B49DC"/>
    <w:rsid w:val="000B50D8"/>
    <w:rsid w:val="000B56AB"/>
    <w:rsid w:val="000B5B99"/>
    <w:rsid w:val="000B6F19"/>
    <w:rsid w:val="000B7B55"/>
    <w:rsid w:val="000C052F"/>
    <w:rsid w:val="000C123B"/>
    <w:rsid w:val="000C19BD"/>
    <w:rsid w:val="000C1A8D"/>
    <w:rsid w:val="000C20BD"/>
    <w:rsid w:val="000C21AD"/>
    <w:rsid w:val="000C2C16"/>
    <w:rsid w:val="000C32BF"/>
    <w:rsid w:val="000C380A"/>
    <w:rsid w:val="000C3E5F"/>
    <w:rsid w:val="000C40ED"/>
    <w:rsid w:val="000C5D14"/>
    <w:rsid w:val="000C6446"/>
    <w:rsid w:val="000C670A"/>
    <w:rsid w:val="000C7B49"/>
    <w:rsid w:val="000D239E"/>
    <w:rsid w:val="000D294B"/>
    <w:rsid w:val="000D2A6B"/>
    <w:rsid w:val="000D2AC3"/>
    <w:rsid w:val="000D3590"/>
    <w:rsid w:val="000D3823"/>
    <w:rsid w:val="000D4159"/>
    <w:rsid w:val="000D4D3E"/>
    <w:rsid w:val="000D5774"/>
    <w:rsid w:val="000D5CAD"/>
    <w:rsid w:val="000D6597"/>
    <w:rsid w:val="000E071F"/>
    <w:rsid w:val="000E077C"/>
    <w:rsid w:val="000E15DC"/>
    <w:rsid w:val="000E20A6"/>
    <w:rsid w:val="000E320E"/>
    <w:rsid w:val="000E3CC6"/>
    <w:rsid w:val="000E4106"/>
    <w:rsid w:val="000E4C1B"/>
    <w:rsid w:val="000E4F8C"/>
    <w:rsid w:val="000E5ED5"/>
    <w:rsid w:val="000E610F"/>
    <w:rsid w:val="000E739A"/>
    <w:rsid w:val="000E73D0"/>
    <w:rsid w:val="000E7EB8"/>
    <w:rsid w:val="000F03F6"/>
    <w:rsid w:val="000F0A2E"/>
    <w:rsid w:val="000F104D"/>
    <w:rsid w:val="000F113C"/>
    <w:rsid w:val="000F1290"/>
    <w:rsid w:val="000F1C1C"/>
    <w:rsid w:val="000F2B66"/>
    <w:rsid w:val="000F2BAA"/>
    <w:rsid w:val="000F2D6D"/>
    <w:rsid w:val="000F4088"/>
    <w:rsid w:val="000F4F96"/>
    <w:rsid w:val="000F5A07"/>
    <w:rsid w:val="000F68B7"/>
    <w:rsid w:val="000F6C43"/>
    <w:rsid w:val="000F746D"/>
    <w:rsid w:val="000F7F35"/>
    <w:rsid w:val="001003FA"/>
    <w:rsid w:val="0010044D"/>
    <w:rsid w:val="0010051D"/>
    <w:rsid w:val="00100606"/>
    <w:rsid w:val="00100990"/>
    <w:rsid w:val="0010099D"/>
    <w:rsid w:val="00100BD1"/>
    <w:rsid w:val="001011D5"/>
    <w:rsid w:val="00102F0D"/>
    <w:rsid w:val="00102F2B"/>
    <w:rsid w:val="00103391"/>
    <w:rsid w:val="00103440"/>
    <w:rsid w:val="00103461"/>
    <w:rsid w:val="00103668"/>
    <w:rsid w:val="00105071"/>
    <w:rsid w:val="00105707"/>
    <w:rsid w:val="00106B39"/>
    <w:rsid w:val="00110305"/>
    <w:rsid w:val="001103FF"/>
    <w:rsid w:val="00110909"/>
    <w:rsid w:val="001116F8"/>
    <w:rsid w:val="00111C8B"/>
    <w:rsid w:val="00112A6A"/>
    <w:rsid w:val="00112ABD"/>
    <w:rsid w:val="0011358D"/>
    <w:rsid w:val="00113EEB"/>
    <w:rsid w:val="00114C63"/>
    <w:rsid w:val="00115429"/>
    <w:rsid w:val="00115660"/>
    <w:rsid w:val="0011575E"/>
    <w:rsid w:val="00115C30"/>
    <w:rsid w:val="00117020"/>
    <w:rsid w:val="00117A94"/>
    <w:rsid w:val="00120969"/>
    <w:rsid w:val="00120DAD"/>
    <w:rsid w:val="0012102E"/>
    <w:rsid w:val="001219B0"/>
    <w:rsid w:val="00121E12"/>
    <w:rsid w:val="00122C50"/>
    <w:rsid w:val="00123693"/>
    <w:rsid w:val="00123A8D"/>
    <w:rsid w:val="00123BE1"/>
    <w:rsid w:val="00124736"/>
    <w:rsid w:val="001248A0"/>
    <w:rsid w:val="00124990"/>
    <w:rsid w:val="00124A63"/>
    <w:rsid w:val="00124F89"/>
    <w:rsid w:val="00124FB7"/>
    <w:rsid w:val="00125A7B"/>
    <w:rsid w:val="00125CCF"/>
    <w:rsid w:val="001264D5"/>
    <w:rsid w:val="00126D51"/>
    <w:rsid w:val="0012731E"/>
    <w:rsid w:val="0012744D"/>
    <w:rsid w:val="001274AB"/>
    <w:rsid w:val="00127D78"/>
    <w:rsid w:val="00130039"/>
    <w:rsid w:val="001304C0"/>
    <w:rsid w:val="001305E6"/>
    <w:rsid w:val="001305EC"/>
    <w:rsid w:val="00130BEE"/>
    <w:rsid w:val="001315F2"/>
    <w:rsid w:val="00132231"/>
    <w:rsid w:val="00133148"/>
    <w:rsid w:val="00133A1F"/>
    <w:rsid w:val="001342C0"/>
    <w:rsid w:val="00134694"/>
    <w:rsid w:val="001349EE"/>
    <w:rsid w:val="00134FE4"/>
    <w:rsid w:val="0013520A"/>
    <w:rsid w:val="00135710"/>
    <w:rsid w:val="00135CCD"/>
    <w:rsid w:val="00136D43"/>
    <w:rsid w:val="0013709F"/>
    <w:rsid w:val="00137BE7"/>
    <w:rsid w:val="0014004B"/>
    <w:rsid w:val="001400AB"/>
    <w:rsid w:val="00140584"/>
    <w:rsid w:val="00140A41"/>
    <w:rsid w:val="00141189"/>
    <w:rsid w:val="001414AC"/>
    <w:rsid w:val="001419EE"/>
    <w:rsid w:val="00142C76"/>
    <w:rsid w:val="0014325E"/>
    <w:rsid w:val="0014327F"/>
    <w:rsid w:val="00143845"/>
    <w:rsid w:val="00143922"/>
    <w:rsid w:val="00143E29"/>
    <w:rsid w:val="001443B4"/>
    <w:rsid w:val="00144A0E"/>
    <w:rsid w:val="00144B8D"/>
    <w:rsid w:val="0014670B"/>
    <w:rsid w:val="00146BDF"/>
    <w:rsid w:val="00150295"/>
    <w:rsid w:val="00150DF5"/>
    <w:rsid w:val="001516EA"/>
    <w:rsid w:val="0015172D"/>
    <w:rsid w:val="00152FCE"/>
    <w:rsid w:val="0015394F"/>
    <w:rsid w:val="00153E25"/>
    <w:rsid w:val="00154505"/>
    <w:rsid w:val="00154B86"/>
    <w:rsid w:val="00154BF4"/>
    <w:rsid w:val="00155D25"/>
    <w:rsid w:val="001562A8"/>
    <w:rsid w:val="00156349"/>
    <w:rsid w:val="0015684D"/>
    <w:rsid w:val="00156E90"/>
    <w:rsid w:val="001577EA"/>
    <w:rsid w:val="00157D8E"/>
    <w:rsid w:val="00160549"/>
    <w:rsid w:val="00160602"/>
    <w:rsid w:val="001608E4"/>
    <w:rsid w:val="00160BBD"/>
    <w:rsid w:val="00160DA4"/>
    <w:rsid w:val="0016418C"/>
    <w:rsid w:val="00164870"/>
    <w:rsid w:val="001648FB"/>
    <w:rsid w:val="00164CC3"/>
    <w:rsid w:val="0016553F"/>
    <w:rsid w:val="00165573"/>
    <w:rsid w:val="00165577"/>
    <w:rsid w:val="0016584A"/>
    <w:rsid w:val="0016603C"/>
    <w:rsid w:val="001660E9"/>
    <w:rsid w:val="00166516"/>
    <w:rsid w:val="00166820"/>
    <w:rsid w:val="00170173"/>
    <w:rsid w:val="001706E2"/>
    <w:rsid w:val="001708B6"/>
    <w:rsid w:val="00170CE1"/>
    <w:rsid w:val="00170D49"/>
    <w:rsid w:val="00171645"/>
    <w:rsid w:val="0017284B"/>
    <w:rsid w:val="00172A0F"/>
    <w:rsid w:val="0017326E"/>
    <w:rsid w:val="00173CDD"/>
    <w:rsid w:val="00173F43"/>
    <w:rsid w:val="00174CAA"/>
    <w:rsid w:val="00174D48"/>
    <w:rsid w:val="00174F1B"/>
    <w:rsid w:val="00175687"/>
    <w:rsid w:val="00175B9C"/>
    <w:rsid w:val="001777C6"/>
    <w:rsid w:val="00177958"/>
    <w:rsid w:val="00177CD5"/>
    <w:rsid w:val="00181392"/>
    <w:rsid w:val="0018179A"/>
    <w:rsid w:val="001817D2"/>
    <w:rsid w:val="00181E1F"/>
    <w:rsid w:val="00181F1C"/>
    <w:rsid w:val="0018218A"/>
    <w:rsid w:val="00182912"/>
    <w:rsid w:val="00183D3B"/>
    <w:rsid w:val="00184086"/>
    <w:rsid w:val="001840A1"/>
    <w:rsid w:val="001842A6"/>
    <w:rsid w:val="00184618"/>
    <w:rsid w:val="00184919"/>
    <w:rsid w:val="00184E7C"/>
    <w:rsid w:val="00185F3B"/>
    <w:rsid w:val="0018613B"/>
    <w:rsid w:val="001904A8"/>
    <w:rsid w:val="00191140"/>
    <w:rsid w:val="001937C4"/>
    <w:rsid w:val="00194118"/>
    <w:rsid w:val="00194866"/>
    <w:rsid w:val="00194968"/>
    <w:rsid w:val="00194F7C"/>
    <w:rsid w:val="001959DA"/>
    <w:rsid w:val="001979BA"/>
    <w:rsid w:val="001A0186"/>
    <w:rsid w:val="001A0D71"/>
    <w:rsid w:val="001A13FA"/>
    <w:rsid w:val="001A1732"/>
    <w:rsid w:val="001A20E8"/>
    <w:rsid w:val="001A2CE9"/>
    <w:rsid w:val="001A3A05"/>
    <w:rsid w:val="001A3ADF"/>
    <w:rsid w:val="001A3E18"/>
    <w:rsid w:val="001A43DE"/>
    <w:rsid w:val="001A4748"/>
    <w:rsid w:val="001A4DB6"/>
    <w:rsid w:val="001A570F"/>
    <w:rsid w:val="001A71CD"/>
    <w:rsid w:val="001B005B"/>
    <w:rsid w:val="001B1079"/>
    <w:rsid w:val="001B17A7"/>
    <w:rsid w:val="001B1976"/>
    <w:rsid w:val="001B1D45"/>
    <w:rsid w:val="001B2538"/>
    <w:rsid w:val="001B2A1E"/>
    <w:rsid w:val="001B2A3F"/>
    <w:rsid w:val="001B3448"/>
    <w:rsid w:val="001B4A0C"/>
    <w:rsid w:val="001B6423"/>
    <w:rsid w:val="001B7184"/>
    <w:rsid w:val="001B7FE6"/>
    <w:rsid w:val="001C11C5"/>
    <w:rsid w:val="001C2C97"/>
    <w:rsid w:val="001C2E71"/>
    <w:rsid w:val="001C3F32"/>
    <w:rsid w:val="001C41C8"/>
    <w:rsid w:val="001C48B6"/>
    <w:rsid w:val="001C4C04"/>
    <w:rsid w:val="001C57FF"/>
    <w:rsid w:val="001C59C0"/>
    <w:rsid w:val="001C5FEE"/>
    <w:rsid w:val="001C694F"/>
    <w:rsid w:val="001C6C9C"/>
    <w:rsid w:val="001C70DB"/>
    <w:rsid w:val="001C721E"/>
    <w:rsid w:val="001C72CA"/>
    <w:rsid w:val="001D0364"/>
    <w:rsid w:val="001D0762"/>
    <w:rsid w:val="001D288E"/>
    <w:rsid w:val="001D28CC"/>
    <w:rsid w:val="001D2907"/>
    <w:rsid w:val="001D2C58"/>
    <w:rsid w:val="001D31CF"/>
    <w:rsid w:val="001D3305"/>
    <w:rsid w:val="001D3368"/>
    <w:rsid w:val="001D3951"/>
    <w:rsid w:val="001D39C0"/>
    <w:rsid w:val="001D3BA3"/>
    <w:rsid w:val="001D3ED8"/>
    <w:rsid w:val="001D4665"/>
    <w:rsid w:val="001D4EF3"/>
    <w:rsid w:val="001D5F92"/>
    <w:rsid w:val="001D6554"/>
    <w:rsid w:val="001D6EE5"/>
    <w:rsid w:val="001D7335"/>
    <w:rsid w:val="001D7B52"/>
    <w:rsid w:val="001E053E"/>
    <w:rsid w:val="001E093F"/>
    <w:rsid w:val="001E1335"/>
    <w:rsid w:val="001E1D6B"/>
    <w:rsid w:val="001E204B"/>
    <w:rsid w:val="001E2495"/>
    <w:rsid w:val="001E2579"/>
    <w:rsid w:val="001E2E97"/>
    <w:rsid w:val="001E3AAF"/>
    <w:rsid w:val="001E40D3"/>
    <w:rsid w:val="001E4892"/>
    <w:rsid w:val="001E52DF"/>
    <w:rsid w:val="001E60BA"/>
    <w:rsid w:val="001E722B"/>
    <w:rsid w:val="001E7281"/>
    <w:rsid w:val="001F0A6E"/>
    <w:rsid w:val="001F0D23"/>
    <w:rsid w:val="001F0E4E"/>
    <w:rsid w:val="001F28BE"/>
    <w:rsid w:val="001F2F29"/>
    <w:rsid w:val="001F39FA"/>
    <w:rsid w:val="001F4219"/>
    <w:rsid w:val="001F4BBF"/>
    <w:rsid w:val="001F4C3C"/>
    <w:rsid w:val="001F5154"/>
    <w:rsid w:val="001F66AC"/>
    <w:rsid w:val="001F66DD"/>
    <w:rsid w:val="001F6A1C"/>
    <w:rsid w:val="001F6C44"/>
    <w:rsid w:val="00200097"/>
    <w:rsid w:val="0020019F"/>
    <w:rsid w:val="00200A4B"/>
    <w:rsid w:val="00200C3B"/>
    <w:rsid w:val="00201BC1"/>
    <w:rsid w:val="00201F24"/>
    <w:rsid w:val="00202234"/>
    <w:rsid w:val="0020260F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E80"/>
    <w:rsid w:val="00205F6E"/>
    <w:rsid w:val="00206083"/>
    <w:rsid w:val="00206118"/>
    <w:rsid w:val="00206480"/>
    <w:rsid w:val="00207B98"/>
    <w:rsid w:val="00210001"/>
    <w:rsid w:val="002105DC"/>
    <w:rsid w:val="0021106D"/>
    <w:rsid w:val="002116AC"/>
    <w:rsid w:val="00211C19"/>
    <w:rsid w:val="00211F6A"/>
    <w:rsid w:val="00212535"/>
    <w:rsid w:val="0021308C"/>
    <w:rsid w:val="00213E2F"/>
    <w:rsid w:val="00213E32"/>
    <w:rsid w:val="00214276"/>
    <w:rsid w:val="00216492"/>
    <w:rsid w:val="0021698A"/>
    <w:rsid w:val="00216AA5"/>
    <w:rsid w:val="00220307"/>
    <w:rsid w:val="00220365"/>
    <w:rsid w:val="00220D79"/>
    <w:rsid w:val="00220FFE"/>
    <w:rsid w:val="00221BA5"/>
    <w:rsid w:val="00221FC8"/>
    <w:rsid w:val="002222F4"/>
    <w:rsid w:val="00222980"/>
    <w:rsid w:val="00222A40"/>
    <w:rsid w:val="0022333F"/>
    <w:rsid w:val="002241A2"/>
    <w:rsid w:val="002246D1"/>
    <w:rsid w:val="002254E8"/>
    <w:rsid w:val="00225EC5"/>
    <w:rsid w:val="00226061"/>
    <w:rsid w:val="0022617E"/>
    <w:rsid w:val="00226320"/>
    <w:rsid w:val="002267BC"/>
    <w:rsid w:val="002273DE"/>
    <w:rsid w:val="0022769A"/>
    <w:rsid w:val="00227861"/>
    <w:rsid w:val="00227F96"/>
    <w:rsid w:val="00230C82"/>
    <w:rsid w:val="00231E05"/>
    <w:rsid w:val="00231E9C"/>
    <w:rsid w:val="002322DE"/>
    <w:rsid w:val="00232447"/>
    <w:rsid w:val="002333D7"/>
    <w:rsid w:val="00233739"/>
    <w:rsid w:val="002345B4"/>
    <w:rsid w:val="00235187"/>
    <w:rsid w:val="00236150"/>
    <w:rsid w:val="00236166"/>
    <w:rsid w:val="00236C08"/>
    <w:rsid w:val="00236EF6"/>
    <w:rsid w:val="00240B17"/>
    <w:rsid w:val="00241680"/>
    <w:rsid w:val="00241D78"/>
    <w:rsid w:val="00241E79"/>
    <w:rsid w:val="00243A1E"/>
    <w:rsid w:val="0024516A"/>
    <w:rsid w:val="00245337"/>
    <w:rsid w:val="00245C2C"/>
    <w:rsid w:val="002463FA"/>
    <w:rsid w:val="00246DAE"/>
    <w:rsid w:val="002476E5"/>
    <w:rsid w:val="002504FC"/>
    <w:rsid w:val="00250C01"/>
    <w:rsid w:val="002521DC"/>
    <w:rsid w:val="00252859"/>
    <w:rsid w:val="00253319"/>
    <w:rsid w:val="002538B4"/>
    <w:rsid w:val="002538E3"/>
    <w:rsid w:val="00253C18"/>
    <w:rsid w:val="00253EB6"/>
    <w:rsid w:val="00253EDB"/>
    <w:rsid w:val="00254A82"/>
    <w:rsid w:val="00255593"/>
    <w:rsid w:val="00255907"/>
    <w:rsid w:val="0025592E"/>
    <w:rsid w:val="00255C24"/>
    <w:rsid w:val="00256D88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858"/>
    <w:rsid w:val="00261925"/>
    <w:rsid w:val="00261A38"/>
    <w:rsid w:val="0026386A"/>
    <w:rsid w:val="00263A2E"/>
    <w:rsid w:val="0026417F"/>
    <w:rsid w:val="0026552C"/>
    <w:rsid w:val="00265576"/>
    <w:rsid w:val="002656A2"/>
    <w:rsid w:val="00265952"/>
    <w:rsid w:val="00265B35"/>
    <w:rsid w:val="00267125"/>
    <w:rsid w:val="00267B22"/>
    <w:rsid w:val="00270531"/>
    <w:rsid w:val="0027097C"/>
    <w:rsid w:val="00270BDF"/>
    <w:rsid w:val="002712D5"/>
    <w:rsid w:val="00271CB6"/>
    <w:rsid w:val="002722EA"/>
    <w:rsid w:val="0027248A"/>
    <w:rsid w:val="00272E2D"/>
    <w:rsid w:val="0027301A"/>
    <w:rsid w:val="00273809"/>
    <w:rsid w:val="0027381F"/>
    <w:rsid w:val="00273A68"/>
    <w:rsid w:val="00274FAF"/>
    <w:rsid w:val="00275410"/>
    <w:rsid w:val="00276ECC"/>
    <w:rsid w:val="00277FA1"/>
    <w:rsid w:val="00280846"/>
    <w:rsid w:val="0028187F"/>
    <w:rsid w:val="00281E5E"/>
    <w:rsid w:val="00282AC5"/>
    <w:rsid w:val="00283BFE"/>
    <w:rsid w:val="00283D51"/>
    <w:rsid w:val="002840F4"/>
    <w:rsid w:val="00285733"/>
    <w:rsid w:val="00285983"/>
    <w:rsid w:val="00286AD9"/>
    <w:rsid w:val="00286AF4"/>
    <w:rsid w:val="0028765E"/>
    <w:rsid w:val="0028769B"/>
    <w:rsid w:val="00287BB2"/>
    <w:rsid w:val="00287D22"/>
    <w:rsid w:val="0029037D"/>
    <w:rsid w:val="002906AC"/>
    <w:rsid w:val="00290D32"/>
    <w:rsid w:val="002911C7"/>
    <w:rsid w:val="00291286"/>
    <w:rsid w:val="00291936"/>
    <w:rsid w:val="00291A77"/>
    <w:rsid w:val="00291ABA"/>
    <w:rsid w:val="00291AC3"/>
    <w:rsid w:val="002923A3"/>
    <w:rsid w:val="002926AC"/>
    <w:rsid w:val="002927E7"/>
    <w:rsid w:val="00292899"/>
    <w:rsid w:val="00292A58"/>
    <w:rsid w:val="002937D4"/>
    <w:rsid w:val="00293D30"/>
    <w:rsid w:val="00293DDF"/>
    <w:rsid w:val="00293DEA"/>
    <w:rsid w:val="00293FFC"/>
    <w:rsid w:val="00294348"/>
    <w:rsid w:val="00294C1A"/>
    <w:rsid w:val="002950EF"/>
    <w:rsid w:val="002961D6"/>
    <w:rsid w:val="002966D9"/>
    <w:rsid w:val="00297E77"/>
    <w:rsid w:val="002A046D"/>
    <w:rsid w:val="002A0D02"/>
    <w:rsid w:val="002A127F"/>
    <w:rsid w:val="002A17C6"/>
    <w:rsid w:val="002A19C7"/>
    <w:rsid w:val="002A1D8D"/>
    <w:rsid w:val="002A2822"/>
    <w:rsid w:val="002A3A9F"/>
    <w:rsid w:val="002A3D1E"/>
    <w:rsid w:val="002A4265"/>
    <w:rsid w:val="002A50DF"/>
    <w:rsid w:val="002A51E3"/>
    <w:rsid w:val="002A5B83"/>
    <w:rsid w:val="002A611E"/>
    <w:rsid w:val="002A7034"/>
    <w:rsid w:val="002A7E55"/>
    <w:rsid w:val="002B0A65"/>
    <w:rsid w:val="002B0CB2"/>
    <w:rsid w:val="002B0CF8"/>
    <w:rsid w:val="002B0E22"/>
    <w:rsid w:val="002B138E"/>
    <w:rsid w:val="002B2A87"/>
    <w:rsid w:val="002B2E88"/>
    <w:rsid w:val="002B2EE9"/>
    <w:rsid w:val="002B39B4"/>
    <w:rsid w:val="002B3ACD"/>
    <w:rsid w:val="002B3F95"/>
    <w:rsid w:val="002B507A"/>
    <w:rsid w:val="002B50AB"/>
    <w:rsid w:val="002B5E72"/>
    <w:rsid w:val="002B60CC"/>
    <w:rsid w:val="002B638C"/>
    <w:rsid w:val="002B7727"/>
    <w:rsid w:val="002B7EB0"/>
    <w:rsid w:val="002C006A"/>
    <w:rsid w:val="002C1258"/>
    <w:rsid w:val="002C17A8"/>
    <w:rsid w:val="002C1D66"/>
    <w:rsid w:val="002C2C44"/>
    <w:rsid w:val="002C2C86"/>
    <w:rsid w:val="002C3153"/>
    <w:rsid w:val="002C4E86"/>
    <w:rsid w:val="002C54C1"/>
    <w:rsid w:val="002C5E97"/>
    <w:rsid w:val="002C661C"/>
    <w:rsid w:val="002C678D"/>
    <w:rsid w:val="002C695F"/>
    <w:rsid w:val="002C6F44"/>
    <w:rsid w:val="002C72B3"/>
    <w:rsid w:val="002C7B23"/>
    <w:rsid w:val="002D04FB"/>
    <w:rsid w:val="002D07AE"/>
    <w:rsid w:val="002D07BF"/>
    <w:rsid w:val="002D14AB"/>
    <w:rsid w:val="002D1B50"/>
    <w:rsid w:val="002D21D8"/>
    <w:rsid w:val="002D2634"/>
    <w:rsid w:val="002D45DC"/>
    <w:rsid w:val="002D5122"/>
    <w:rsid w:val="002D588B"/>
    <w:rsid w:val="002D5CA9"/>
    <w:rsid w:val="002D6984"/>
    <w:rsid w:val="002D6BF6"/>
    <w:rsid w:val="002D78B4"/>
    <w:rsid w:val="002D7C8E"/>
    <w:rsid w:val="002E15A7"/>
    <w:rsid w:val="002E160F"/>
    <w:rsid w:val="002E1EE8"/>
    <w:rsid w:val="002E2074"/>
    <w:rsid w:val="002E276E"/>
    <w:rsid w:val="002E2B74"/>
    <w:rsid w:val="002E3B9D"/>
    <w:rsid w:val="002E3EEA"/>
    <w:rsid w:val="002E3F91"/>
    <w:rsid w:val="002E40C5"/>
    <w:rsid w:val="002E4709"/>
    <w:rsid w:val="002E480D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1846"/>
    <w:rsid w:val="002F1CE6"/>
    <w:rsid w:val="002F257E"/>
    <w:rsid w:val="002F308B"/>
    <w:rsid w:val="002F3A33"/>
    <w:rsid w:val="002F3B04"/>
    <w:rsid w:val="002F471A"/>
    <w:rsid w:val="002F4811"/>
    <w:rsid w:val="002F48A7"/>
    <w:rsid w:val="002F5AF9"/>
    <w:rsid w:val="002F6672"/>
    <w:rsid w:val="002F6A58"/>
    <w:rsid w:val="002F717F"/>
    <w:rsid w:val="002F7EB1"/>
    <w:rsid w:val="00302138"/>
    <w:rsid w:val="003029E0"/>
    <w:rsid w:val="00302A6E"/>
    <w:rsid w:val="00303864"/>
    <w:rsid w:val="00303DF2"/>
    <w:rsid w:val="003044B2"/>
    <w:rsid w:val="003048BB"/>
    <w:rsid w:val="00304AEA"/>
    <w:rsid w:val="00304B56"/>
    <w:rsid w:val="003051D8"/>
    <w:rsid w:val="00307753"/>
    <w:rsid w:val="00307DBE"/>
    <w:rsid w:val="0031054F"/>
    <w:rsid w:val="003105D9"/>
    <w:rsid w:val="003109E1"/>
    <w:rsid w:val="00310B4A"/>
    <w:rsid w:val="00313421"/>
    <w:rsid w:val="00313A98"/>
    <w:rsid w:val="00313B45"/>
    <w:rsid w:val="00313BBD"/>
    <w:rsid w:val="00313E32"/>
    <w:rsid w:val="00313E76"/>
    <w:rsid w:val="00314066"/>
    <w:rsid w:val="003141E8"/>
    <w:rsid w:val="00314264"/>
    <w:rsid w:val="00314319"/>
    <w:rsid w:val="003146C6"/>
    <w:rsid w:val="00315A92"/>
    <w:rsid w:val="00315CA8"/>
    <w:rsid w:val="00316476"/>
    <w:rsid w:val="00320345"/>
    <w:rsid w:val="0032192E"/>
    <w:rsid w:val="00321A1D"/>
    <w:rsid w:val="003226FC"/>
    <w:rsid w:val="00322A3E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0CC1"/>
    <w:rsid w:val="0033103B"/>
    <w:rsid w:val="00331182"/>
    <w:rsid w:val="00332AB2"/>
    <w:rsid w:val="00332C60"/>
    <w:rsid w:val="00332D51"/>
    <w:rsid w:val="00333B87"/>
    <w:rsid w:val="00333D81"/>
    <w:rsid w:val="003342E1"/>
    <w:rsid w:val="003343F8"/>
    <w:rsid w:val="00335189"/>
    <w:rsid w:val="0033550F"/>
    <w:rsid w:val="0033678D"/>
    <w:rsid w:val="0033777C"/>
    <w:rsid w:val="0033795C"/>
    <w:rsid w:val="0034018E"/>
    <w:rsid w:val="00340192"/>
    <w:rsid w:val="0034032E"/>
    <w:rsid w:val="00340673"/>
    <w:rsid w:val="00340692"/>
    <w:rsid w:val="00340EE0"/>
    <w:rsid w:val="00340FFA"/>
    <w:rsid w:val="003412B1"/>
    <w:rsid w:val="003415B6"/>
    <w:rsid w:val="00341B71"/>
    <w:rsid w:val="00341DDE"/>
    <w:rsid w:val="00341F71"/>
    <w:rsid w:val="003420AF"/>
    <w:rsid w:val="00342322"/>
    <w:rsid w:val="003424BE"/>
    <w:rsid w:val="00342A21"/>
    <w:rsid w:val="00342AA1"/>
    <w:rsid w:val="00342CB9"/>
    <w:rsid w:val="00343032"/>
    <w:rsid w:val="00343533"/>
    <w:rsid w:val="00343A5B"/>
    <w:rsid w:val="00343C3E"/>
    <w:rsid w:val="00343DE8"/>
    <w:rsid w:val="00343FE5"/>
    <w:rsid w:val="00344637"/>
    <w:rsid w:val="00344BEF"/>
    <w:rsid w:val="00344C69"/>
    <w:rsid w:val="00344F82"/>
    <w:rsid w:val="00345AA4"/>
    <w:rsid w:val="0034712C"/>
    <w:rsid w:val="00347598"/>
    <w:rsid w:val="0034783E"/>
    <w:rsid w:val="00350615"/>
    <w:rsid w:val="00350BED"/>
    <w:rsid w:val="00350E1F"/>
    <w:rsid w:val="00352541"/>
    <w:rsid w:val="00352946"/>
    <w:rsid w:val="00354B78"/>
    <w:rsid w:val="00355EDF"/>
    <w:rsid w:val="0035658A"/>
    <w:rsid w:val="003571C8"/>
    <w:rsid w:val="00360444"/>
    <w:rsid w:val="00360501"/>
    <w:rsid w:val="0036051A"/>
    <w:rsid w:val="003605F6"/>
    <w:rsid w:val="00360E86"/>
    <w:rsid w:val="00361551"/>
    <w:rsid w:val="00362847"/>
    <w:rsid w:val="003629E4"/>
    <w:rsid w:val="00363270"/>
    <w:rsid w:val="003639AA"/>
    <w:rsid w:val="00363E13"/>
    <w:rsid w:val="00364141"/>
    <w:rsid w:val="003648BA"/>
    <w:rsid w:val="00364F4B"/>
    <w:rsid w:val="00365C7D"/>
    <w:rsid w:val="003664F7"/>
    <w:rsid w:val="00366705"/>
    <w:rsid w:val="003671ED"/>
    <w:rsid w:val="00367D72"/>
    <w:rsid w:val="00367EF6"/>
    <w:rsid w:val="00370241"/>
    <w:rsid w:val="00370FE8"/>
    <w:rsid w:val="0037125D"/>
    <w:rsid w:val="0037194E"/>
    <w:rsid w:val="00371E7E"/>
    <w:rsid w:val="00371EF6"/>
    <w:rsid w:val="00372512"/>
    <w:rsid w:val="00373F2A"/>
    <w:rsid w:val="00374D92"/>
    <w:rsid w:val="003751AD"/>
    <w:rsid w:val="00376A71"/>
    <w:rsid w:val="00377222"/>
    <w:rsid w:val="003778BE"/>
    <w:rsid w:val="003779A2"/>
    <w:rsid w:val="003800AF"/>
    <w:rsid w:val="0038139C"/>
    <w:rsid w:val="00381E84"/>
    <w:rsid w:val="0038245E"/>
    <w:rsid w:val="00382798"/>
    <w:rsid w:val="00383436"/>
    <w:rsid w:val="00383CAA"/>
    <w:rsid w:val="003842E9"/>
    <w:rsid w:val="00384CB4"/>
    <w:rsid w:val="00384DBB"/>
    <w:rsid w:val="003854CE"/>
    <w:rsid w:val="003859E2"/>
    <w:rsid w:val="00385EAA"/>
    <w:rsid w:val="00386157"/>
    <w:rsid w:val="003864D1"/>
    <w:rsid w:val="00386855"/>
    <w:rsid w:val="00386912"/>
    <w:rsid w:val="00386ADE"/>
    <w:rsid w:val="00386C8D"/>
    <w:rsid w:val="00386E94"/>
    <w:rsid w:val="003879DB"/>
    <w:rsid w:val="00390D0A"/>
    <w:rsid w:val="003911FA"/>
    <w:rsid w:val="00391AB2"/>
    <w:rsid w:val="00391E14"/>
    <w:rsid w:val="003929BB"/>
    <w:rsid w:val="00393C0E"/>
    <w:rsid w:val="003945AA"/>
    <w:rsid w:val="00394A9D"/>
    <w:rsid w:val="00394D84"/>
    <w:rsid w:val="0039545C"/>
    <w:rsid w:val="003959F6"/>
    <w:rsid w:val="003963D1"/>
    <w:rsid w:val="00396DE4"/>
    <w:rsid w:val="00396E8A"/>
    <w:rsid w:val="003A03C8"/>
    <w:rsid w:val="003A05B0"/>
    <w:rsid w:val="003A0AD2"/>
    <w:rsid w:val="003A0D0D"/>
    <w:rsid w:val="003A1ED1"/>
    <w:rsid w:val="003A2584"/>
    <w:rsid w:val="003A2654"/>
    <w:rsid w:val="003A3FB0"/>
    <w:rsid w:val="003A4E63"/>
    <w:rsid w:val="003A5367"/>
    <w:rsid w:val="003A54A7"/>
    <w:rsid w:val="003A71A0"/>
    <w:rsid w:val="003A728F"/>
    <w:rsid w:val="003A73C1"/>
    <w:rsid w:val="003A7599"/>
    <w:rsid w:val="003A798D"/>
    <w:rsid w:val="003A79B2"/>
    <w:rsid w:val="003A7B29"/>
    <w:rsid w:val="003B01FD"/>
    <w:rsid w:val="003B09A5"/>
    <w:rsid w:val="003B0D27"/>
    <w:rsid w:val="003B219B"/>
    <w:rsid w:val="003B2B65"/>
    <w:rsid w:val="003B3A4B"/>
    <w:rsid w:val="003B3F08"/>
    <w:rsid w:val="003B46B0"/>
    <w:rsid w:val="003B479C"/>
    <w:rsid w:val="003B47AE"/>
    <w:rsid w:val="003B48C0"/>
    <w:rsid w:val="003B55DE"/>
    <w:rsid w:val="003B69C9"/>
    <w:rsid w:val="003B74E1"/>
    <w:rsid w:val="003B791E"/>
    <w:rsid w:val="003B79B4"/>
    <w:rsid w:val="003C0AA6"/>
    <w:rsid w:val="003C0B56"/>
    <w:rsid w:val="003C1379"/>
    <w:rsid w:val="003C181E"/>
    <w:rsid w:val="003C1E8C"/>
    <w:rsid w:val="003C2524"/>
    <w:rsid w:val="003C2ED6"/>
    <w:rsid w:val="003C416C"/>
    <w:rsid w:val="003C493E"/>
    <w:rsid w:val="003C4C35"/>
    <w:rsid w:val="003C4CE5"/>
    <w:rsid w:val="003C502C"/>
    <w:rsid w:val="003C609E"/>
    <w:rsid w:val="003C6275"/>
    <w:rsid w:val="003C62F2"/>
    <w:rsid w:val="003C65E9"/>
    <w:rsid w:val="003C6615"/>
    <w:rsid w:val="003C6AD6"/>
    <w:rsid w:val="003C6CE4"/>
    <w:rsid w:val="003C7D7F"/>
    <w:rsid w:val="003D023E"/>
    <w:rsid w:val="003D1078"/>
    <w:rsid w:val="003D129F"/>
    <w:rsid w:val="003D2C66"/>
    <w:rsid w:val="003D4284"/>
    <w:rsid w:val="003D4382"/>
    <w:rsid w:val="003D47AF"/>
    <w:rsid w:val="003D4C30"/>
    <w:rsid w:val="003D5314"/>
    <w:rsid w:val="003D57A2"/>
    <w:rsid w:val="003D584E"/>
    <w:rsid w:val="003D6109"/>
    <w:rsid w:val="003D6C15"/>
    <w:rsid w:val="003D6D9F"/>
    <w:rsid w:val="003D718E"/>
    <w:rsid w:val="003D729D"/>
    <w:rsid w:val="003D7BC9"/>
    <w:rsid w:val="003E036D"/>
    <w:rsid w:val="003E0F62"/>
    <w:rsid w:val="003E1085"/>
    <w:rsid w:val="003E1751"/>
    <w:rsid w:val="003E26F1"/>
    <w:rsid w:val="003E4181"/>
    <w:rsid w:val="003E4719"/>
    <w:rsid w:val="003E4927"/>
    <w:rsid w:val="003E4D76"/>
    <w:rsid w:val="003E5379"/>
    <w:rsid w:val="003E55B1"/>
    <w:rsid w:val="003E6D56"/>
    <w:rsid w:val="003E74B0"/>
    <w:rsid w:val="003E758F"/>
    <w:rsid w:val="003E7DE1"/>
    <w:rsid w:val="003F004A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90E"/>
    <w:rsid w:val="003F54C1"/>
    <w:rsid w:val="003F5CD4"/>
    <w:rsid w:val="003F62F4"/>
    <w:rsid w:val="003F6883"/>
    <w:rsid w:val="003F6E6A"/>
    <w:rsid w:val="003F6F05"/>
    <w:rsid w:val="003F7C89"/>
    <w:rsid w:val="00400200"/>
    <w:rsid w:val="004011D9"/>
    <w:rsid w:val="00401A9B"/>
    <w:rsid w:val="00401CA7"/>
    <w:rsid w:val="00401E94"/>
    <w:rsid w:val="004021DF"/>
    <w:rsid w:val="004028E0"/>
    <w:rsid w:val="004036E0"/>
    <w:rsid w:val="004037DD"/>
    <w:rsid w:val="00403EDC"/>
    <w:rsid w:val="00404065"/>
    <w:rsid w:val="0040443F"/>
    <w:rsid w:val="004053E1"/>
    <w:rsid w:val="00405763"/>
    <w:rsid w:val="00406952"/>
    <w:rsid w:val="00407603"/>
    <w:rsid w:val="004076F7"/>
    <w:rsid w:val="00407F1C"/>
    <w:rsid w:val="00407FA5"/>
    <w:rsid w:val="004122ED"/>
    <w:rsid w:val="00412C7A"/>
    <w:rsid w:val="00413089"/>
    <w:rsid w:val="004130BD"/>
    <w:rsid w:val="00413DFC"/>
    <w:rsid w:val="0041402E"/>
    <w:rsid w:val="00414DDA"/>
    <w:rsid w:val="0041506F"/>
    <w:rsid w:val="00415D0B"/>
    <w:rsid w:val="00415F27"/>
    <w:rsid w:val="00416A59"/>
    <w:rsid w:val="00416D8E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965"/>
    <w:rsid w:val="004230DE"/>
    <w:rsid w:val="00423B4A"/>
    <w:rsid w:val="004246E7"/>
    <w:rsid w:val="00425359"/>
    <w:rsid w:val="00425856"/>
    <w:rsid w:val="00426BA6"/>
    <w:rsid w:val="0042717E"/>
    <w:rsid w:val="00427410"/>
    <w:rsid w:val="00427990"/>
    <w:rsid w:val="00427A6C"/>
    <w:rsid w:val="00427D93"/>
    <w:rsid w:val="00430090"/>
    <w:rsid w:val="004307A2"/>
    <w:rsid w:val="00430FD9"/>
    <w:rsid w:val="00430FDB"/>
    <w:rsid w:val="00431129"/>
    <w:rsid w:val="00431629"/>
    <w:rsid w:val="004316D7"/>
    <w:rsid w:val="00431740"/>
    <w:rsid w:val="00431C55"/>
    <w:rsid w:val="00431EDA"/>
    <w:rsid w:val="00431F33"/>
    <w:rsid w:val="0043231C"/>
    <w:rsid w:val="00432470"/>
    <w:rsid w:val="00432837"/>
    <w:rsid w:val="00432C72"/>
    <w:rsid w:val="0043396E"/>
    <w:rsid w:val="00433A09"/>
    <w:rsid w:val="00433D86"/>
    <w:rsid w:val="00434887"/>
    <w:rsid w:val="004350B5"/>
    <w:rsid w:val="00435447"/>
    <w:rsid w:val="00435EA4"/>
    <w:rsid w:val="00435EDE"/>
    <w:rsid w:val="004370AA"/>
    <w:rsid w:val="00440E80"/>
    <w:rsid w:val="00441A6B"/>
    <w:rsid w:val="00441EA1"/>
    <w:rsid w:val="0044294C"/>
    <w:rsid w:val="00443E2F"/>
    <w:rsid w:val="00445418"/>
    <w:rsid w:val="0044564C"/>
    <w:rsid w:val="00445798"/>
    <w:rsid w:val="00445FED"/>
    <w:rsid w:val="00446DEE"/>
    <w:rsid w:val="00446E40"/>
    <w:rsid w:val="0044725C"/>
    <w:rsid w:val="00447465"/>
    <w:rsid w:val="00447D61"/>
    <w:rsid w:val="004505C1"/>
    <w:rsid w:val="004507B8"/>
    <w:rsid w:val="00450CD0"/>
    <w:rsid w:val="00451065"/>
    <w:rsid w:val="0045133B"/>
    <w:rsid w:val="00451E3F"/>
    <w:rsid w:val="00452011"/>
    <w:rsid w:val="00453647"/>
    <w:rsid w:val="0045384E"/>
    <w:rsid w:val="004546BE"/>
    <w:rsid w:val="004549EA"/>
    <w:rsid w:val="00454CC0"/>
    <w:rsid w:val="0045540E"/>
    <w:rsid w:val="004555E8"/>
    <w:rsid w:val="00455AB5"/>
    <w:rsid w:val="00455CBE"/>
    <w:rsid w:val="00455EB7"/>
    <w:rsid w:val="00455FD5"/>
    <w:rsid w:val="0045799E"/>
    <w:rsid w:val="00457B6F"/>
    <w:rsid w:val="00457CC6"/>
    <w:rsid w:val="0046026C"/>
    <w:rsid w:val="004602E1"/>
    <w:rsid w:val="0046036D"/>
    <w:rsid w:val="00460E8A"/>
    <w:rsid w:val="004617D7"/>
    <w:rsid w:val="0046194D"/>
    <w:rsid w:val="0046230A"/>
    <w:rsid w:val="00462707"/>
    <w:rsid w:val="004629B8"/>
    <w:rsid w:val="00462C95"/>
    <w:rsid w:val="00462E4C"/>
    <w:rsid w:val="004634B2"/>
    <w:rsid w:val="00463B0A"/>
    <w:rsid w:val="0046470A"/>
    <w:rsid w:val="0046486A"/>
    <w:rsid w:val="004649EB"/>
    <w:rsid w:val="00464AAF"/>
    <w:rsid w:val="00464D4C"/>
    <w:rsid w:val="00464E7E"/>
    <w:rsid w:val="00464FEC"/>
    <w:rsid w:val="004653C5"/>
    <w:rsid w:val="00465909"/>
    <w:rsid w:val="0046697C"/>
    <w:rsid w:val="00466F3B"/>
    <w:rsid w:val="0046744C"/>
    <w:rsid w:val="00467518"/>
    <w:rsid w:val="00471425"/>
    <w:rsid w:val="00471443"/>
    <w:rsid w:val="00471DE0"/>
    <w:rsid w:val="00472103"/>
    <w:rsid w:val="004728ED"/>
    <w:rsid w:val="004736FE"/>
    <w:rsid w:val="004737D0"/>
    <w:rsid w:val="00474378"/>
    <w:rsid w:val="00474F4B"/>
    <w:rsid w:val="00475ACE"/>
    <w:rsid w:val="00476C51"/>
    <w:rsid w:val="004773FC"/>
    <w:rsid w:val="00480328"/>
    <w:rsid w:val="004804EA"/>
    <w:rsid w:val="00480797"/>
    <w:rsid w:val="0048110E"/>
    <w:rsid w:val="004815C1"/>
    <w:rsid w:val="00482163"/>
    <w:rsid w:val="00482AA9"/>
    <w:rsid w:val="004832FF"/>
    <w:rsid w:val="004834FC"/>
    <w:rsid w:val="00483B15"/>
    <w:rsid w:val="00483C26"/>
    <w:rsid w:val="00483FB9"/>
    <w:rsid w:val="00486C44"/>
    <w:rsid w:val="00486F7D"/>
    <w:rsid w:val="004875F1"/>
    <w:rsid w:val="004903FB"/>
    <w:rsid w:val="00491176"/>
    <w:rsid w:val="004919E4"/>
    <w:rsid w:val="00491F90"/>
    <w:rsid w:val="0049237B"/>
    <w:rsid w:val="00492C93"/>
    <w:rsid w:val="00492E29"/>
    <w:rsid w:val="004946CD"/>
    <w:rsid w:val="00494AE7"/>
    <w:rsid w:val="00494E32"/>
    <w:rsid w:val="00494E37"/>
    <w:rsid w:val="00494ECB"/>
    <w:rsid w:val="00495FC7"/>
    <w:rsid w:val="0049669A"/>
    <w:rsid w:val="00496877"/>
    <w:rsid w:val="004A03F8"/>
    <w:rsid w:val="004A13C4"/>
    <w:rsid w:val="004A1BC0"/>
    <w:rsid w:val="004A3794"/>
    <w:rsid w:val="004A57D7"/>
    <w:rsid w:val="004A57F5"/>
    <w:rsid w:val="004A5D92"/>
    <w:rsid w:val="004A6733"/>
    <w:rsid w:val="004A68E6"/>
    <w:rsid w:val="004A6AA4"/>
    <w:rsid w:val="004A7264"/>
    <w:rsid w:val="004A781C"/>
    <w:rsid w:val="004A7BBC"/>
    <w:rsid w:val="004A7DEB"/>
    <w:rsid w:val="004B05B0"/>
    <w:rsid w:val="004B0CAC"/>
    <w:rsid w:val="004B19B5"/>
    <w:rsid w:val="004B1D7D"/>
    <w:rsid w:val="004B2537"/>
    <w:rsid w:val="004B2677"/>
    <w:rsid w:val="004B3088"/>
    <w:rsid w:val="004B32A8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1BA5"/>
    <w:rsid w:val="004C2864"/>
    <w:rsid w:val="004C2BFF"/>
    <w:rsid w:val="004C30A7"/>
    <w:rsid w:val="004C41A0"/>
    <w:rsid w:val="004C4681"/>
    <w:rsid w:val="004C49F0"/>
    <w:rsid w:val="004C4F8F"/>
    <w:rsid w:val="004C52CE"/>
    <w:rsid w:val="004C5E5C"/>
    <w:rsid w:val="004D067A"/>
    <w:rsid w:val="004D133F"/>
    <w:rsid w:val="004D31CA"/>
    <w:rsid w:val="004D3268"/>
    <w:rsid w:val="004D374E"/>
    <w:rsid w:val="004D38D3"/>
    <w:rsid w:val="004D39AE"/>
    <w:rsid w:val="004D579D"/>
    <w:rsid w:val="004D5C20"/>
    <w:rsid w:val="004D6DCA"/>
    <w:rsid w:val="004D715C"/>
    <w:rsid w:val="004D7205"/>
    <w:rsid w:val="004E0194"/>
    <w:rsid w:val="004E1325"/>
    <w:rsid w:val="004E1905"/>
    <w:rsid w:val="004E1E6B"/>
    <w:rsid w:val="004E20B3"/>
    <w:rsid w:val="004E2308"/>
    <w:rsid w:val="004E2404"/>
    <w:rsid w:val="004E2628"/>
    <w:rsid w:val="004E2851"/>
    <w:rsid w:val="004E28CF"/>
    <w:rsid w:val="004E2A2E"/>
    <w:rsid w:val="004E3BF3"/>
    <w:rsid w:val="004E419D"/>
    <w:rsid w:val="004E4437"/>
    <w:rsid w:val="004E4A16"/>
    <w:rsid w:val="004E52AA"/>
    <w:rsid w:val="004E54DA"/>
    <w:rsid w:val="004E5811"/>
    <w:rsid w:val="004E6796"/>
    <w:rsid w:val="004E6CA1"/>
    <w:rsid w:val="004E6FA6"/>
    <w:rsid w:val="004F0A3B"/>
    <w:rsid w:val="004F0C21"/>
    <w:rsid w:val="004F1177"/>
    <w:rsid w:val="004F1294"/>
    <w:rsid w:val="004F16B4"/>
    <w:rsid w:val="004F1A89"/>
    <w:rsid w:val="004F1B91"/>
    <w:rsid w:val="004F20C3"/>
    <w:rsid w:val="004F2445"/>
    <w:rsid w:val="004F2773"/>
    <w:rsid w:val="004F299C"/>
    <w:rsid w:val="004F2E9D"/>
    <w:rsid w:val="004F2EB4"/>
    <w:rsid w:val="004F45F2"/>
    <w:rsid w:val="004F563A"/>
    <w:rsid w:val="004F56C3"/>
    <w:rsid w:val="004F5DF9"/>
    <w:rsid w:val="004F6042"/>
    <w:rsid w:val="004F63BE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76BB"/>
    <w:rsid w:val="005077D1"/>
    <w:rsid w:val="005104ED"/>
    <w:rsid w:val="005107B9"/>
    <w:rsid w:val="00510960"/>
    <w:rsid w:val="00510A57"/>
    <w:rsid w:val="005128F7"/>
    <w:rsid w:val="00512D53"/>
    <w:rsid w:val="005132A8"/>
    <w:rsid w:val="00513768"/>
    <w:rsid w:val="00513A66"/>
    <w:rsid w:val="00513C6E"/>
    <w:rsid w:val="0051477F"/>
    <w:rsid w:val="00514883"/>
    <w:rsid w:val="0051571F"/>
    <w:rsid w:val="00515BBC"/>
    <w:rsid w:val="005164CD"/>
    <w:rsid w:val="0051657B"/>
    <w:rsid w:val="0051674B"/>
    <w:rsid w:val="00516B66"/>
    <w:rsid w:val="00516B96"/>
    <w:rsid w:val="00516C35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4710"/>
    <w:rsid w:val="00524CF6"/>
    <w:rsid w:val="005259D4"/>
    <w:rsid w:val="00525A84"/>
    <w:rsid w:val="005268EB"/>
    <w:rsid w:val="00526C3D"/>
    <w:rsid w:val="005273E0"/>
    <w:rsid w:val="00527D57"/>
    <w:rsid w:val="00530AE8"/>
    <w:rsid w:val="0053119E"/>
    <w:rsid w:val="0053132E"/>
    <w:rsid w:val="00532126"/>
    <w:rsid w:val="00532993"/>
    <w:rsid w:val="00532A04"/>
    <w:rsid w:val="005335D7"/>
    <w:rsid w:val="00533750"/>
    <w:rsid w:val="005338DF"/>
    <w:rsid w:val="0053498D"/>
    <w:rsid w:val="00534B33"/>
    <w:rsid w:val="00534DAF"/>
    <w:rsid w:val="005356C1"/>
    <w:rsid w:val="00535A68"/>
    <w:rsid w:val="0053620D"/>
    <w:rsid w:val="00536923"/>
    <w:rsid w:val="005375B8"/>
    <w:rsid w:val="0054016D"/>
    <w:rsid w:val="005402E7"/>
    <w:rsid w:val="0054077F"/>
    <w:rsid w:val="0054085A"/>
    <w:rsid w:val="00540A4E"/>
    <w:rsid w:val="005419C9"/>
    <w:rsid w:val="00541DB9"/>
    <w:rsid w:val="005434D7"/>
    <w:rsid w:val="0054384E"/>
    <w:rsid w:val="00544C09"/>
    <w:rsid w:val="00545B8E"/>
    <w:rsid w:val="00546808"/>
    <w:rsid w:val="00547069"/>
    <w:rsid w:val="0055003C"/>
    <w:rsid w:val="00551464"/>
    <w:rsid w:val="00551CE8"/>
    <w:rsid w:val="00551F75"/>
    <w:rsid w:val="005520B4"/>
    <w:rsid w:val="00552879"/>
    <w:rsid w:val="005539FC"/>
    <w:rsid w:val="00553A94"/>
    <w:rsid w:val="00554AB8"/>
    <w:rsid w:val="00554F4E"/>
    <w:rsid w:val="00555496"/>
    <w:rsid w:val="005555D6"/>
    <w:rsid w:val="00556573"/>
    <w:rsid w:val="0055665C"/>
    <w:rsid w:val="00556D01"/>
    <w:rsid w:val="00557405"/>
    <w:rsid w:val="00557412"/>
    <w:rsid w:val="00557B3A"/>
    <w:rsid w:val="00560149"/>
    <w:rsid w:val="0056038A"/>
    <w:rsid w:val="0056091A"/>
    <w:rsid w:val="00561851"/>
    <w:rsid w:val="00561C04"/>
    <w:rsid w:val="00561C8A"/>
    <w:rsid w:val="00561E04"/>
    <w:rsid w:val="0056213B"/>
    <w:rsid w:val="00562331"/>
    <w:rsid w:val="00562E08"/>
    <w:rsid w:val="00562F82"/>
    <w:rsid w:val="00563591"/>
    <w:rsid w:val="0056373B"/>
    <w:rsid w:val="0056384E"/>
    <w:rsid w:val="005638FB"/>
    <w:rsid w:val="00564913"/>
    <w:rsid w:val="00564978"/>
    <w:rsid w:val="0056592D"/>
    <w:rsid w:val="00565D17"/>
    <w:rsid w:val="005663FC"/>
    <w:rsid w:val="00566D73"/>
    <w:rsid w:val="00567C15"/>
    <w:rsid w:val="00570B5A"/>
    <w:rsid w:val="00570DD6"/>
    <w:rsid w:val="005713F9"/>
    <w:rsid w:val="0057249A"/>
    <w:rsid w:val="00572663"/>
    <w:rsid w:val="00573BD8"/>
    <w:rsid w:val="00575FA2"/>
    <w:rsid w:val="00576256"/>
    <w:rsid w:val="005762B2"/>
    <w:rsid w:val="00577B8D"/>
    <w:rsid w:val="005800D8"/>
    <w:rsid w:val="00580C15"/>
    <w:rsid w:val="00581347"/>
    <w:rsid w:val="0058145E"/>
    <w:rsid w:val="00581492"/>
    <w:rsid w:val="005817F5"/>
    <w:rsid w:val="00581981"/>
    <w:rsid w:val="005819EE"/>
    <w:rsid w:val="00581EA5"/>
    <w:rsid w:val="0058251E"/>
    <w:rsid w:val="005846C9"/>
    <w:rsid w:val="00584FA3"/>
    <w:rsid w:val="00585EEB"/>
    <w:rsid w:val="00586792"/>
    <w:rsid w:val="00586906"/>
    <w:rsid w:val="00586A77"/>
    <w:rsid w:val="005872CC"/>
    <w:rsid w:val="005873FC"/>
    <w:rsid w:val="00590448"/>
    <w:rsid w:val="00590646"/>
    <w:rsid w:val="00590EAF"/>
    <w:rsid w:val="005914E2"/>
    <w:rsid w:val="00591ADF"/>
    <w:rsid w:val="00592626"/>
    <w:rsid w:val="005926A6"/>
    <w:rsid w:val="00592FEA"/>
    <w:rsid w:val="00593A7A"/>
    <w:rsid w:val="005941CA"/>
    <w:rsid w:val="0059549E"/>
    <w:rsid w:val="005954DF"/>
    <w:rsid w:val="005957DD"/>
    <w:rsid w:val="00595DA6"/>
    <w:rsid w:val="00596C72"/>
    <w:rsid w:val="00597898"/>
    <w:rsid w:val="00597AC2"/>
    <w:rsid w:val="00597CA8"/>
    <w:rsid w:val="005A0202"/>
    <w:rsid w:val="005A09D7"/>
    <w:rsid w:val="005A0C51"/>
    <w:rsid w:val="005A29E3"/>
    <w:rsid w:val="005A3B2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3D"/>
    <w:rsid w:val="005B12EE"/>
    <w:rsid w:val="005B1C59"/>
    <w:rsid w:val="005B20BB"/>
    <w:rsid w:val="005B3094"/>
    <w:rsid w:val="005B41F1"/>
    <w:rsid w:val="005B48F0"/>
    <w:rsid w:val="005B4ACE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6BB"/>
    <w:rsid w:val="005C0A2B"/>
    <w:rsid w:val="005C1659"/>
    <w:rsid w:val="005C25B5"/>
    <w:rsid w:val="005C3522"/>
    <w:rsid w:val="005C36F8"/>
    <w:rsid w:val="005C3930"/>
    <w:rsid w:val="005C3B56"/>
    <w:rsid w:val="005C3E02"/>
    <w:rsid w:val="005C434E"/>
    <w:rsid w:val="005C4633"/>
    <w:rsid w:val="005C47B1"/>
    <w:rsid w:val="005C4DA7"/>
    <w:rsid w:val="005C52BD"/>
    <w:rsid w:val="005C52D4"/>
    <w:rsid w:val="005C5BB0"/>
    <w:rsid w:val="005C6D5D"/>
    <w:rsid w:val="005C7494"/>
    <w:rsid w:val="005C7669"/>
    <w:rsid w:val="005C76D8"/>
    <w:rsid w:val="005C7D37"/>
    <w:rsid w:val="005C7DCE"/>
    <w:rsid w:val="005D0DD1"/>
    <w:rsid w:val="005D0FB4"/>
    <w:rsid w:val="005D14BE"/>
    <w:rsid w:val="005D18B3"/>
    <w:rsid w:val="005D1FC2"/>
    <w:rsid w:val="005D22B4"/>
    <w:rsid w:val="005D2ACC"/>
    <w:rsid w:val="005D3030"/>
    <w:rsid w:val="005D5B63"/>
    <w:rsid w:val="005D6447"/>
    <w:rsid w:val="005D71B0"/>
    <w:rsid w:val="005E08E2"/>
    <w:rsid w:val="005E0E49"/>
    <w:rsid w:val="005E1321"/>
    <w:rsid w:val="005E162E"/>
    <w:rsid w:val="005E1666"/>
    <w:rsid w:val="005E1C1D"/>
    <w:rsid w:val="005E2C3A"/>
    <w:rsid w:val="005E2DD4"/>
    <w:rsid w:val="005E2F35"/>
    <w:rsid w:val="005E37A0"/>
    <w:rsid w:val="005E47F7"/>
    <w:rsid w:val="005E5528"/>
    <w:rsid w:val="005E587B"/>
    <w:rsid w:val="005E60E9"/>
    <w:rsid w:val="005E6642"/>
    <w:rsid w:val="005E6C5D"/>
    <w:rsid w:val="005E6D43"/>
    <w:rsid w:val="005E7043"/>
    <w:rsid w:val="005E71EA"/>
    <w:rsid w:val="005E753C"/>
    <w:rsid w:val="005E75AD"/>
    <w:rsid w:val="005F0676"/>
    <w:rsid w:val="005F08AD"/>
    <w:rsid w:val="005F0B5B"/>
    <w:rsid w:val="005F16C7"/>
    <w:rsid w:val="005F190C"/>
    <w:rsid w:val="005F2122"/>
    <w:rsid w:val="005F333B"/>
    <w:rsid w:val="005F4215"/>
    <w:rsid w:val="005F51D4"/>
    <w:rsid w:val="005F51F9"/>
    <w:rsid w:val="005F65EF"/>
    <w:rsid w:val="005F6AE0"/>
    <w:rsid w:val="005F6E82"/>
    <w:rsid w:val="005F6F64"/>
    <w:rsid w:val="005F7237"/>
    <w:rsid w:val="005F729C"/>
    <w:rsid w:val="005F7566"/>
    <w:rsid w:val="005F76E7"/>
    <w:rsid w:val="005F7AE3"/>
    <w:rsid w:val="005F7B0A"/>
    <w:rsid w:val="005F7B7B"/>
    <w:rsid w:val="0060085B"/>
    <w:rsid w:val="00600BC4"/>
    <w:rsid w:val="00600BD2"/>
    <w:rsid w:val="00600C49"/>
    <w:rsid w:val="006010E1"/>
    <w:rsid w:val="00601348"/>
    <w:rsid w:val="00602C52"/>
    <w:rsid w:val="00603459"/>
    <w:rsid w:val="00603864"/>
    <w:rsid w:val="00604277"/>
    <w:rsid w:val="00604447"/>
    <w:rsid w:val="00604DC9"/>
    <w:rsid w:val="00604FCF"/>
    <w:rsid w:val="00605362"/>
    <w:rsid w:val="0060537D"/>
    <w:rsid w:val="00605C11"/>
    <w:rsid w:val="00605D96"/>
    <w:rsid w:val="00606440"/>
    <w:rsid w:val="00607488"/>
    <w:rsid w:val="006078C2"/>
    <w:rsid w:val="00607A05"/>
    <w:rsid w:val="00607EFD"/>
    <w:rsid w:val="0061085F"/>
    <w:rsid w:val="00610FC7"/>
    <w:rsid w:val="006113BA"/>
    <w:rsid w:val="00611810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A36"/>
    <w:rsid w:val="00616835"/>
    <w:rsid w:val="006171A9"/>
    <w:rsid w:val="00617518"/>
    <w:rsid w:val="0062051A"/>
    <w:rsid w:val="00620648"/>
    <w:rsid w:val="006207E8"/>
    <w:rsid w:val="00620C94"/>
    <w:rsid w:val="006210D6"/>
    <w:rsid w:val="006217A6"/>
    <w:rsid w:val="006219D6"/>
    <w:rsid w:val="00621F20"/>
    <w:rsid w:val="00622B52"/>
    <w:rsid w:val="00623436"/>
    <w:rsid w:val="00623498"/>
    <w:rsid w:val="006236D8"/>
    <w:rsid w:val="006243BF"/>
    <w:rsid w:val="00625555"/>
    <w:rsid w:val="00625595"/>
    <w:rsid w:val="00625D3B"/>
    <w:rsid w:val="00625DC2"/>
    <w:rsid w:val="006260A4"/>
    <w:rsid w:val="00626502"/>
    <w:rsid w:val="00626903"/>
    <w:rsid w:val="0062767A"/>
    <w:rsid w:val="00627C2F"/>
    <w:rsid w:val="00627F57"/>
    <w:rsid w:val="00630464"/>
    <w:rsid w:val="00631549"/>
    <w:rsid w:val="00631ECB"/>
    <w:rsid w:val="0063246D"/>
    <w:rsid w:val="0063257C"/>
    <w:rsid w:val="00632E89"/>
    <w:rsid w:val="00634E98"/>
    <w:rsid w:val="00635B69"/>
    <w:rsid w:val="00636593"/>
    <w:rsid w:val="00636B57"/>
    <w:rsid w:val="00640298"/>
    <w:rsid w:val="00640F39"/>
    <w:rsid w:val="00640F57"/>
    <w:rsid w:val="006414FF"/>
    <w:rsid w:val="00642224"/>
    <w:rsid w:val="0064233A"/>
    <w:rsid w:val="00642726"/>
    <w:rsid w:val="00642FE2"/>
    <w:rsid w:val="006431A0"/>
    <w:rsid w:val="00643B50"/>
    <w:rsid w:val="00643E16"/>
    <w:rsid w:val="006443EF"/>
    <w:rsid w:val="00644475"/>
    <w:rsid w:val="00644FDA"/>
    <w:rsid w:val="00645C8E"/>
    <w:rsid w:val="0064607E"/>
    <w:rsid w:val="00646A4B"/>
    <w:rsid w:val="00646E4B"/>
    <w:rsid w:val="0064710C"/>
    <w:rsid w:val="006477A7"/>
    <w:rsid w:val="00647B44"/>
    <w:rsid w:val="00647B47"/>
    <w:rsid w:val="00647C0B"/>
    <w:rsid w:val="00647CA5"/>
    <w:rsid w:val="00647EBE"/>
    <w:rsid w:val="0065019F"/>
    <w:rsid w:val="006501D0"/>
    <w:rsid w:val="00650242"/>
    <w:rsid w:val="006511A1"/>
    <w:rsid w:val="00651A2B"/>
    <w:rsid w:val="006520F3"/>
    <w:rsid w:val="006522C2"/>
    <w:rsid w:val="00652486"/>
    <w:rsid w:val="006525BA"/>
    <w:rsid w:val="00652C9E"/>
    <w:rsid w:val="006536A3"/>
    <w:rsid w:val="006549BF"/>
    <w:rsid w:val="00654A62"/>
    <w:rsid w:val="006553B5"/>
    <w:rsid w:val="00655AAF"/>
    <w:rsid w:val="00655DFF"/>
    <w:rsid w:val="00656847"/>
    <w:rsid w:val="00656A30"/>
    <w:rsid w:val="00657E82"/>
    <w:rsid w:val="00660F84"/>
    <w:rsid w:val="00660F89"/>
    <w:rsid w:val="0066135B"/>
    <w:rsid w:val="00661946"/>
    <w:rsid w:val="00663029"/>
    <w:rsid w:val="006639D3"/>
    <w:rsid w:val="00663F00"/>
    <w:rsid w:val="00664013"/>
    <w:rsid w:val="00664475"/>
    <w:rsid w:val="006644CC"/>
    <w:rsid w:val="00666099"/>
    <w:rsid w:val="00666139"/>
    <w:rsid w:val="00666319"/>
    <w:rsid w:val="00666E77"/>
    <w:rsid w:val="00667103"/>
    <w:rsid w:val="006673E7"/>
    <w:rsid w:val="006674C2"/>
    <w:rsid w:val="00667559"/>
    <w:rsid w:val="00667C76"/>
    <w:rsid w:val="00670BB3"/>
    <w:rsid w:val="00671932"/>
    <w:rsid w:val="00671ECD"/>
    <w:rsid w:val="00672017"/>
    <w:rsid w:val="00672293"/>
    <w:rsid w:val="006732A5"/>
    <w:rsid w:val="006735EB"/>
    <w:rsid w:val="00673847"/>
    <w:rsid w:val="00674467"/>
    <w:rsid w:val="00674840"/>
    <w:rsid w:val="00674964"/>
    <w:rsid w:val="00674C6E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2AFD"/>
    <w:rsid w:val="00683408"/>
    <w:rsid w:val="00683B94"/>
    <w:rsid w:val="00683F27"/>
    <w:rsid w:val="0068473D"/>
    <w:rsid w:val="00684CA4"/>
    <w:rsid w:val="00684E72"/>
    <w:rsid w:val="00686692"/>
    <w:rsid w:val="00686CCD"/>
    <w:rsid w:val="00686FC4"/>
    <w:rsid w:val="006876DE"/>
    <w:rsid w:val="00690011"/>
    <w:rsid w:val="006901E4"/>
    <w:rsid w:val="00690316"/>
    <w:rsid w:val="00690CAC"/>
    <w:rsid w:val="00692178"/>
    <w:rsid w:val="00692D34"/>
    <w:rsid w:val="00693033"/>
    <w:rsid w:val="00693321"/>
    <w:rsid w:val="00693A8E"/>
    <w:rsid w:val="006947B1"/>
    <w:rsid w:val="00694893"/>
    <w:rsid w:val="00694DD9"/>
    <w:rsid w:val="00695097"/>
    <w:rsid w:val="00695DB9"/>
    <w:rsid w:val="00695DFC"/>
    <w:rsid w:val="00697671"/>
    <w:rsid w:val="006A0069"/>
    <w:rsid w:val="006A075A"/>
    <w:rsid w:val="006A0770"/>
    <w:rsid w:val="006A09BE"/>
    <w:rsid w:val="006A0DCA"/>
    <w:rsid w:val="006A12B1"/>
    <w:rsid w:val="006A1E80"/>
    <w:rsid w:val="006A2935"/>
    <w:rsid w:val="006A3CAE"/>
    <w:rsid w:val="006A4E44"/>
    <w:rsid w:val="006A5F42"/>
    <w:rsid w:val="006A6103"/>
    <w:rsid w:val="006A6690"/>
    <w:rsid w:val="006A6813"/>
    <w:rsid w:val="006A6B84"/>
    <w:rsid w:val="006A6C40"/>
    <w:rsid w:val="006A71EB"/>
    <w:rsid w:val="006B08C6"/>
    <w:rsid w:val="006B0AB0"/>
    <w:rsid w:val="006B10ED"/>
    <w:rsid w:val="006B1342"/>
    <w:rsid w:val="006B156A"/>
    <w:rsid w:val="006B186A"/>
    <w:rsid w:val="006B194C"/>
    <w:rsid w:val="006B1A86"/>
    <w:rsid w:val="006B33DE"/>
    <w:rsid w:val="006B3684"/>
    <w:rsid w:val="006B3A27"/>
    <w:rsid w:val="006B4CA3"/>
    <w:rsid w:val="006B51B2"/>
    <w:rsid w:val="006B62A5"/>
    <w:rsid w:val="006B72F6"/>
    <w:rsid w:val="006C0D78"/>
    <w:rsid w:val="006C1264"/>
    <w:rsid w:val="006C1341"/>
    <w:rsid w:val="006C17A0"/>
    <w:rsid w:val="006C17D4"/>
    <w:rsid w:val="006C2CC5"/>
    <w:rsid w:val="006C3C4A"/>
    <w:rsid w:val="006C5AAA"/>
    <w:rsid w:val="006C636E"/>
    <w:rsid w:val="006C6780"/>
    <w:rsid w:val="006C67DA"/>
    <w:rsid w:val="006C69E6"/>
    <w:rsid w:val="006C7300"/>
    <w:rsid w:val="006C7CCE"/>
    <w:rsid w:val="006D000D"/>
    <w:rsid w:val="006D04BE"/>
    <w:rsid w:val="006D0921"/>
    <w:rsid w:val="006D1198"/>
    <w:rsid w:val="006D18F6"/>
    <w:rsid w:val="006D1B6C"/>
    <w:rsid w:val="006D27E3"/>
    <w:rsid w:val="006D28E7"/>
    <w:rsid w:val="006D2BFA"/>
    <w:rsid w:val="006D2F95"/>
    <w:rsid w:val="006D3F51"/>
    <w:rsid w:val="006D4135"/>
    <w:rsid w:val="006D425F"/>
    <w:rsid w:val="006D472D"/>
    <w:rsid w:val="006D6610"/>
    <w:rsid w:val="006D70F2"/>
    <w:rsid w:val="006D780E"/>
    <w:rsid w:val="006D7854"/>
    <w:rsid w:val="006E09F2"/>
    <w:rsid w:val="006E1476"/>
    <w:rsid w:val="006E1B4C"/>
    <w:rsid w:val="006E1E3F"/>
    <w:rsid w:val="006E2D9C"/>
    <w:rsid w:val="006E2E9B"/>
    <w:rsid w:val="006E4C6B"/>
    <w:rsid w:val="006E4F55"/>
    <w:rsid w:val="006E53E9"/>
    <w:rsid w:val="006E54A6"/>
    <w:rsid w:val="006E5777"/>
    <w:rsid w:val="006E6236"/>
    <w:rsid w:val="006E649F"/>
    <w:rsid w:val="006E6B36"/>
    <w:rsid w:val="006E721C"/>
    <w:rsid w:val="006E7556"/>
    <w:rsid w:val="006E786D"/>
    <w:rsid w:val="006F12DD"/>
    <w:rsid w:val="006F2599"/>
    <w:rsid w:val="006F2B7C"/>
    <w:rsid w:val="006F3EE2"/>
    <w:rsid w:val="006F42FA"/>
    <w:rsid w:val="006F4798"/>
    <w:rsid w:val="006F4C61"/>
    <w:rsid w:val="006F4E04"/>
    <w:rsid w:val="006F55FD"/>
    <w:rsid w:val="006F5EB6"/>
    <w:rsid w:val="006F777E"/>
    <w:rsid w:val="006F78F5"/>
    <w:rsid w:val="0070051E"/>
    <w:rsid w:val="00700CBD"/>
    <w:rsid w:val="007010B9"/>
    <w:rsid w:val="00701698"/>
    <w:rsid w:val="0070180C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64B5"/>
    <w:rsid w:val="00706C56"/>
    <w:rsid w:val="00707396"/>
    <w:rsid w:val="0070757F"/>
    <w:rsid w:val="0070762A"/>
    <w:rsid w:val="00707BF8"/>
    <w:rsid w:val="00707F9F"/>
    <w:rsid w:val="00710C7E"/>
    <w:rsid w:val="00710EEF"/>
    <w:rsid w:val="00710F3D"/>
    <w:rsid w:val="0071215E"/>
    <w:rsid w:val="00713A16"/>
    <w:rsid w:val="00714034"/>
    <w:rsid w:val="007142AB"/>
    <w:rsid w:val="007145B4"/>
    <w:rsid w:val="00714A09"/>
    <w:rsid w:val="00715114"/>
    <w:rsid w:val="007164C4"/>
    <w:rsid w:val="0071651F"/>
    <w:rsid w:val="007166B3"/>
    <w:rsid w:val="00716ABD"/>
    <w:rsid w:val="00720342"/>
    <w:rsid w:val="00720EA6"/>
    <w:rsid w:val="007214E3"/>
    <w:rsid w:val="00722D13"/>
    <w:rsid w:val="00722EB6"/>
    <w:rsid w:val="00723B4F"/>
    <w:rsid w:val="007242A3"/>
    <w:rsid w:val="0072717B"/>
    <w:rsid w:val="00730973"/>
    <w:rsid w:val="00730D94"/>
    <w:rsid w:val="0073153F"/>
    <w:rsid w:val="00731741"/>
    <w:rsid w:val="00731B2E"/>
    <w:rsid w:val="00731D24"/>
    <w:rsid w:val="007321C2"/>
    <w:rsid w:val="0073225B"/>
    <w:rsid w:val="00732BBA"/>
    <w:rsid w:val="00733180"/>
    <w:rsid w:val="00733DE0"/>
    <w:rsid w:val="00734628"/>
    <w:rsid w:val="007350B8"/>
    <w:rsid w:val="007357C5"/>
    <w:rsid w:val="00735A52"/>
    <w:rsid w:val="00735EE1"/>
    <w:rsid w:val="007366D4"/>
    <w:rsid w:val="00737779"/>
    <w:rsid w:val="00737AA8"/>
    <w:rsid w:val="007402A6"/>
    <w:rsid w:val="0074032D"/>
    <w:rsid w:val="007405A7"/>
    <w:rsid w:val="007406E4"/>
    <w:rsid w:val="0074075A"/>
    <w:rsid w:val="00740D25"/>
    <w:rsid w:val="00740EDD"/>
    <w:rsid w:val="00741214"/>
    <w:rsid w:val="00741328"/>
    <w:rsid w:val="007417B1"/>
    <w:rsid w:val="007435AB"/>
    <w:rsid w:val="00744F18"/>
    <w:rsid w:val="007458F7"/>
    <w:rsid w:val="00746073"/>
    <w:rsid w:val="00747316"/>
    <w:rsid w:val="00747434"/>
    <w:rsid w:val="0074783D"/>
    <w:rsid w:val="00747CCD"/>
    <w:rsid w:val="00747D2C"/>
    <w:rsid w:val="00750255"/>
    <w:rsid w:val="00750A6C"/>
    <w:rsid w:val="00750CD6"/>
    <w:rsid w:val="00751D83"/>
    <w:rsid w:val="0075237C"/>
    <w:rsid w:val="00753429"/>
    <w:rsid w:val="00753EC7"/>
    <w:rsid w:val="00754359"/>
    <w:rsid w:val="0075654A"/>
    <w:rsid w:val="007569EA"/>
    <w:rsid w:val="00756F76"/>
    <w:rsid w:val="00757201"/>
    <w:rsid w:val="00757968"/>
    <w:rsid w:val="00757B14"/>
    <w:rsid w:val="00761AF2"/>
    <w:rsid w:val="0076316C"/>
    <w:rsid w:val="00763C01"/>
    <w:rsid w:val="00763EED"/>
    <w:rsid w:val="00763FAD"/>
    <w:rsid w:val="007643AB"/>
    <w:rsid w:val="00764F36"/>
    <w:rsid w:val="00765493"/>
    <w:rsid w:val="00766275"/>
    <w:rsid w:val="0076696B"/>
    <w:rsid w:val="007679B9"/>
    <w:rsid w:val="00767A83"/>
    <w:rsid w:val="00767D77"/>
    <w:rsid w:val="00771022"/>
    <w:rsid w:val="00771D84"/>
    <w:rsid w:val="007725B4"/>
    <w:rsid w:val="00772D94"/>
    <w:rsid w:val="00773785"/>
    <w:rsid w:val="00773B96"/>
    <w:rsid w:val="00774F09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1DC"/>
    <w:rsid w:val="00784CC4"/>
    <w:rsid w:val="00786098"/>
    <w:rsid w:val="007868F4"/>
    <w:rsid w:val="00786EB8"/>
    <w:rsid w:val="0078770A"/>
    <w:rsid w:val="00787D28"/>
    <w:rsid w:val="0079000C"/>
    <w:rsid w:val="00790B3E"/>
    <w:rsid w:val="00790D7B"/>
    <w:rsid w:val="00790D93"/>
    <w:rsid w:val="00791048"/>
    <w:rsid w:val="00791CD7"/>
    <w:rsid w:val="00791F2C"/>
    <w:rsid w:val="007923B8"/>
    <w:rsid w:val="00792D22"/>
    <w:rsid w:val="0079430D"/>
    <w:rsid w:val="00794735"/>
    <w:rsid w:val="007953B9"/>
    <w:rsid w:val="007956CB"/>
    <w:rsid w:val="0079697B"/>
    <w:rsid w:val="0079754C"/>
    <w:rsid w:val="007A0054"/>
    <w:rsid w:val="007A023D"/>
    <w:rsid w:val="007A0657"/>
    <w:rsid w:val="007A1395"/>
    <w:rsid w:val="007A22E9"/>
    <w:rsid w:val="007A24EB"/>
    <w:rsid w:val="007A25CC"/>
    <w:rsid w:val="007A282D"/>
    <w:rsid w:val="007A2D17"/>
    <w:rsid w:val="007A331E"/>
    <w:rsid w:val="007A3B34"/>
    <w:rsid w:val="007A3BD0"/>
    <w:rsid w:val="007A4F2F"/>
    <w:rsid w:val="007A644F"/>
    <w:rsid w:val="007A6B97"/>
    <w:rsid w:val="007A6FEB"/>
    <w:rsid w:val="007A7473"/>
    <w:rsid w:val="007A7CE5"/>
    <w:rsid w:val="007B07CA"/>
    <w:rsid w:val="007B0C20"/>
    <w:rsid w:val="007B0C6A"/>
    <w:rsid w:val="007B19CE"/>
    <w:rsid w:val="007B1E12"/>
    <w:rsid w:val="007B2EAF"/>
    <w:rsid w:val="007B3771"/>
    <w:rsid w:val="007B37D7"/>
    <w:rsid w:val="007B547C"/>
    <w:rsid w:val="007B5996"/>
    <w:rsid w:val="007B63C3"/>
    <w:rsid w:val="007B63FB"/>
    <w:rsid w:val="007B668E"/>
    <w:rsid w:val="007B7A0C"/>
    <w:rsid w:val="007B7C23"/>
    <w:rsid w:val="007B7FFE"/>
    <w:rsid w:val="007C0255"/>
    <w:rsid w:val="007C052A"/>
    <w:rsid w:val="007C09C8"/>
    <w:rsid w:val="007C0C22"/>
    <w:rsid w:val="007C1076"/>
    <w:rsid w:val="007C13ED"/>
    <w:rsid w:val="007C1651"/>
    <w:rsid w:val="007C19EA"/>
    <w:rsid w:val="007C22AA"/>
    <w:rsid w:val="007C22CA"/>
    <w:rsid w:val="007C2346"/>
    <w:rsid w:val="007C2707"/>
    <w:rsid w:val="007C2DD4"/>
    <w:rsid w:val="007C33CF"/>
    <w:rsid w:val="007C3543"/>
    <w:rsid w:val="007C4932"/>
    <w:rsid w:val="007C608B"/>
    <w:rsid w:val="007C62E7"/>
    <w:rsid w:val="007C6623"/>
    <w:rsid w:val="007C671E"/>
    <w:rsid w:val="007C6AA3"/>
    <w:rsid w:val="007C7457"/>
    <w:rsid w:val="007C7AE6"/>
    <w:rsid w:val="007D0D04"/>
    <w:rsid w:val="007D1573"/>
    <w:rsid w:val="007D1BA0"/>
    <w:rsid w:val="007D1CB4"/>
    <w:rsid w:val="007D1F1A"/>
    <w:rsid w:val="007D3011"/>
    <w:rsid w:val="007D3195"/>
    <w:rsid w:val="007D3572"/>
    <w:rsid w:val="007D3FCB"/>
    <w:rsid w:val="007D501A"/>
    <w:rsid w:val="007D5105"/>
    <w:rsid w:val="007D53CD"/>
    <w:rsid w:val="007D553F"/>
    <w:rsid w:val="007D6377"/>
    <w:rsid w:val="007D6528"/>
    <w:rsid w:val="007D699F"/>
    <w:rsid w:val="007D6AF4"/>
    <w:rsid w:val="007E103C"/>
    <w:rsid w:val="007E1221"/>
    <w:rsid w:val="007E24B8"/>
    <w:rsid w:val="007E300C"/>
    <w:rsid w:val="007E3133"/>
    <w:rsid w:val="007E3995"/>
    <w:rsid w:val="007E39F0"/>
    <w:rsid w:val="007E3F65"/>
    <w:rsid w:val="007E50D9"/>
    <w:rsid w:val="007E5253"/>
    <w:rsid w:val="007E5648"/>
    <w:rsid w:val="007E57A5"/>
    <w:rsid w:val="007E5B0E"/>
    <w:rsid w:val="007E5CB8"/>
    <w:rsid w:val="007E61F7"/>
    <w:rsid w:val="007E6356"/>
    <w:rsid w:val="007E650F"/>
    <w:rsid w:val="007E666A"/>
    <w:rsid w:val="007E681E"/>
    <w:rsid w:val="007E68F6"/>
    <w:rsid w:val="007E6B0B"/>
    <w:rsid w:val="007E6EF9"/>
    <w:rsid w:val="007E7814"/>
    <w:rsid w:val="007E7972"/>
    <w:rsid w:val="007E7C59"/>
    <w:rsid w:val="007F03BE"/>
    <w:rsid w:val="007F0511"/>
    <w:rsid w:val="007F087C"/>
    <w:rsid w:val="007F1FC9"/>
    <w:rsid w:val="007F2093"/>
    <w:rsid w:val="007F23FC"/>
    <w:rsid w:val="007F2AE5"/>
    <w:rsid w:val="007F2B8F"/>
    <w:rsid w:val="007F31E1"/>
    <w:rsid w:val="007F370B"/>
    <w:rsid w:val="007F49A4"/>
    <w:rsid w:val="007F4DCC"/>
    <w:rsid w:val="007F52E1"/>
    <w:rsid w:val="007F53A1"/>
    <w:rsid w:val="007F56C3"/>
    <w:rsid w:val="007F5EA8"/>
    <w:rsid w:val="007F6AB0"/>
    <w:rsid w:val="007F77AD"/>
    <w:rsid w:val="00800A85"/>
    <w:rsid w:val="0080257D"/>
    <w:rsid w:val="008025AE"/>
    <w:rsid w:val="00802670"/>
    <w:rsid w:val="00803615"/>
    <w:rsid w:val="0080375F"/>
    <w:rsid w:val="00803805"/>
    <w:rsid w:val="00803812"/>
    <w:rsid w:val="00803EA8"/>
    <w:rsid w:val="00803F6B"/>
    <w:rsid w:val="008040EC"/>
    <w:rsid w:val="00804C68"/>
    <w:rsid w:val="00805253"/>
    <w:rsid w:val="008052B1"/>
    <w:rsid w:val="00805337"/>
    <w:rsid w:val="0080582D"/>
    <w:rsid w:val="008059CD"/>
    <w:rsid w:val="00805D11"/>
    <w:rsid w:val="00805F72"/>
    <w:rsid w:val="0080756C"/>
    <w:rsid w:val="00807FAE"/>
    <w:rsid w:val="00810325"/>
    <w:rsid w:val="00810647"/>
    <w:rsid w:val="00811243"/>
    <w:rsid w:val="00811E3F"/>
    <w:rsid w:val="0081220D"/>
    <w:rsid w:val="008124F5"/>
    <w:rsid w:val="008131BE"/>
    <w:rsid w:val="00813520"/>
    <w:rsid w:val="00813A10"/>
    <w:rsid w:val="00813F88"/>
    <w:rsid w:val="00814B36"/>
    <w:rsid w:val="0081517D"/>
    <w:rsid w:val="008152DB"/>
    <w:rsid w:val="00815792"/>
    <w:rsid w:val="00815F59"/>
    <w:rsid w:val="00816568"/>
    <w:rsid w:val="008168D8"/>
    <w:rsid w:val="008203A8"/>
    <w:rsid w:val="00821833"/>
    <w:rsid w:val="00822A09"/>
    <w:rsid w:val="00822C89"/>
    <w:rsid w:val="008236BD"/>
    <w:rsid w:val="008241C6"/>
    <w:rsid w:val="00824831"/>
    <w:rsid w:val="008251AB"/>
    <w:rsid w:val="008255A4"/>
    <w:rsid w:val="008257ED"/>
    <w:rsid w:val="00825ABA"/>
    <w:rsid w:val="008275D0"/>
    <w:rsid w:val="008278E9"/>
    <w:rsid w:val="008311F1"/>
    <w:rsid w:val="00831204"/>
    <w:rsid w:val="00831208"/>
    <w:rsid w:val="00831253"/>
    <w:rsid w:val="008313BC"/>
    <w:rsid w:val="00832B4A"/>
    <w:rsid w:val="00832FB1"/>
    <w:rsid w:val="008332D5"/>
    <w:rsid w:val="00833D71"/>
    <w:rsid w:val="0083475E"/>
    <w:rsid w:val="00835378"/>
    <w:rsid w:val="00835A02"/>
    <w:rsid w:val="00836387"/>
    <w:rsid w:val="00836535"/>
    <w:rsid w:val="00836D70"/>
    <w:rsid w:val="00836E21"/>
    <w:rsid w:val="008372F5"/>
    <w:rsid w:val="00837428"/>
    <w:rsid w:val="0083796E"/>
    <w:rsid w:val="00840073"/>
    <w:rsid w:val="00840268"/>
    <w:rsid w:val="00840BF1"/>
    <w:rsid w:val="008414B4"/>
    <w:rsid w:val="00841859"/>
    <w:rsid w:val="008429CF"/>
    <w:rsid w:val="0084356E"/>
    <w:rsid w:val="0084405B"/>
    <w:rsid w:val="008443C4"/>
    <w:rsid w:val="008446E2"/>
    <w:rsid w:val="00844CEC"/>
    <w:rsid w:val="00844E0E"/>
    <w:rsid w:val="00845630"/>
    <w:rsid w:val="00845635"/>
    <w:rsid w:val="00845896"/>
    <w:rsid w:val="00845B40"/>
    <w:rsid w:val="008466CC"/>
    <w:rsid w:val="00846ABD"/>
    <w:rsid w:val="0084708B"/>
    <w:rsid w:val="00847E19"/>
    <w:rsid w:val="00850CD3"/>
    <w:rsid w:val="0085112C"/>
    <w:rsid w:val="0085183E"/>
    <w:rsid w:val="00852A90"/>
    <w:rsid w:val="00852FCF"/>
    <w:rsid w:val="00853608"/>
    <w:rsid w:val="00853766"/>
    <w:rsid w:val="00854E60"/>
    <w:rsid w:val="00855F5F"/>
    <w:rsid w:val="0085639E"/>
    <w:rsid w:val="00856B1B"/>
    <w:rsid w:val="0085724C"/>
    <w:rsid w:val="00857D58"/>
    <w:rsid w:val="008601A9"/>
    <w:rsid w:val="00860C62"/>
    <w:rsid w:val="0086157D"/>
    <w:rsid w:val="00861895"/>
    <w:rsid w:val="008622AA"/>
    <w:rsid w:val="00862ACD"/>
    <w:rsid w:val="008638A1"/>
    <w:rsid w:val="00863971"/>
    <w:rsid w:val="008647FE"/>
    <w:rsid w:val="0086494C"/>
    <w:rsid w:val="00864D69"/>
    <w:rsid w:val="0086517F"/>
    <w:rsid w:val="008651F9"/>
    <w:rsid w:val="00865B0D"/>
    <w:rsid w:val="00866DA4"/>
    <w:rsid w:val="00867351"/>
    <w:rsid w:val="00867652"/>
    <w:rsid w:val="00867756"/>
    <w:rsid w:val="008701A3"/>
    <w:rsid w:val="00870F62"/>
    <w:rsid w:val="0087179D"/>
    <w:rsid w:val="00871B33"/>
    <w:rsid w:val="00871D88"/>
    <w:rsid w:val="00871DC0"/>
    <w:rsid w:val="00872313"/>
    <w:rsid w:val="00872512"/>
    <w:rsid w:val="00872949"/>
    <w:rsid w:val="00872BBF"/>
    <w:rsid w:val="00872DA0"/>
    <w:rsid w:val="008730BB"/>
    <w:rsid w:val="00873E83"/>
    <w:rsid w:val="00873EE6"/>
    <w:rsid w:val="008748E2"/>
    <w:rsid w:val="00874BBE"/>
    <w:rsid w:val="00874D66"/>
    <w:rsid w:val="008753F7"/>
    <w:rsid w:val="00875D39"/>
    <w:rsid w:val="0087674E"/>
    <w:rsid w:val="00876E49"/>
    <w:rsid w:val="00877167"/>
    <w:rsid w:val="00877391"/>
    <w:rsid w:val="0087781F"/>
    <w:rsid w:val="00877B4E"/>
    <w:rsid w:val="00881900"/>
    <w:rsid w:val="008833F1"/>
    <w:rsid w:val="00883C32"/>
    <w:rsid w:val="00883CD5"/>
    <w:rsid w:val="00883E9B"/>
    <w:rsid w:val="00883F92"/>
    <w:rsid w:val="00884360"/>
    <w:rsid w:val="00884ADD"/>
    <w:rsid w:val="00885CDD"/>
    <w:rsid w:val="008862EF"/>
    <w:rsid w:val="008874C6"/>
    <w:rsid w:val="00887874"/>
    <w:rsid w:val="00887E41"/>
    <w:rsid w:val="00890242"/>
    <w:rsid w:val="0089054E"/>
    <w:rsid w:val="008907FD"/>
    <w:rsid w:val="008920B9"/>
    <w:rsid w:val="00892887"/>
    <w:rsid w:val="00892C40"/>
    <w:rsid w:val="00892D75"/>
    <w:rsid w:val="008934B3"/>
    <w:rsid w:val="00893BB7"/>
    <w:rsid w:val="008941DB"/>
    <w:rsid w:val="008944F8"/>
    <w:rsid w:val="008954F4"/>
    <w:rsid w:val="00895940"/>
    <w:rsid w:val="00895C7B"/>
    <w:rsid w:val="00895E31"/>
    <w:rsid w:val="0089695D"/>
    <w:rsid w:val="0089712D"/>
    <w:rsid w:val="0089733D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271"/>
    <w:rsid w:val="008A3DF9"/>
    <w:rsid w:val="008A5209"/>
    <w:rsid w:val="008A547E"/>
    <w:rsid w:val="008A5B1F"/>
    <w:rsid w:val="008A5DDC"/>
    <w:rsid w:val="008A5FC8"/>
    <w:rsid w:val="008A6683"/>
    <w:rsid w:val="008A7254"/>
    <w:rsid w:val="008B0D56"/>
    <w:rsid w:val="008B131B"/>
    <w:rsid w:val="008B1A8B"/>
    <w:rsid w:val="008B2929"/>
    <w:rsid w:val="008B2CE0"/>
    <w:rsid w:val="008B2E67"/>
    <w:rsid w:val="008B31F9"/>
    <w:rsid w:val="008B3BD2"/>
    <w:rsid w:val="008B3C40"/>
    <w:rsid w:val="008B428B"/>
    <w:rsid w:val="008B47F3"/>
    <w:rsid w:val="008B4A65"/>
    <w:rsid w:val="008B50DF"/>
    <w:rsid w:val="008B5B36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AD0"/>
    <w:rsid w:val="008C3BC3"/>
    <w:rsid w:val="008C4216"/>
    <w:rsid w:val="008C4AF5"/>
    <w:rsid w:val="008C4B80"/>
    <w:rsid w:val="008C5036"/>
    <w:rsid w:val="008C5399"/>
    <w:rsid w:val="008C5D2C"/>
    <w:rsid w:val="008C62E2"/>
    <w:rsid w:val="008C644C"/>
    <w:rsid w:val="008C6827"/>
    <w:rsid w:val="008C6874"/>
    <w:rsid w:val="008C6AC2"/>
    <w:rsid w:val="008C6F78"/>
    <w:rsid w:val="008C7098"/>
    <w:rsid w:val="008C798F"/>
    <w:rsid w:val="008D2147"/>
    <w:rsid w:val="008D2AC6"/>
    <w:rsid w:val="008D2CAF"/>
    <w:rsid w:val="008D36CB"/>
    <w:rsid w:val="008D3ACE"/>
    <w:rsid w:val="008D3C0D"/>
    <w:rsid w:val="008D3C88"/>
    <w:rsid w:val="008D420D"/>
    <w:rsid w:val="008D51CC"/>
    <w:rsid w:val="008D5F12"/>
    <w:rsid w:val="008D648F"/>
    <w:rsid w:val="008D6ABB"/>
    <w:rsid w:val="008D6C14"/>
    <w:rsid w:val="008D76C3"/>
    <w:rsid w:val="008D7A55"/>
    <w:rsid w:val="008E0BE2"/>
    <w:rsid w:val="008E0CD1"/>
    <w:rsid w:val="008E1CB2"/>
    <w:rsid w:val="008E31A9"/>
    <w:rsid w:val="008E3D4F"/>
    <w:rsid w:val="008E4E63"/>
    <w:rsid w:val="008E4F95"/>
    <w:rsid w:val="008E5366"/>
    <w:rsid w:val="008E6D56"/>
    <w:rsid w:val="008E7525"/>
    <w:rsid w:val="008F1528"/>
    <w:rsid w:val="008F1A30"/>
    <w:rsid w:val="008F1C6E"/>
    <w:rsid w:val="008F1FC1"/>
    <w:rsid w:val="008F2238"/>
    <w:rsid w:val="008F2601"/>
    <w:rsid w:val="008F2691"/>
    <w:rsid w:val="008F2E3D"/>
    <w:rsid w:val="008F35DC"/>
    <w:rsid w:val="008F4D52"/>
    <w:rsid w:val="008F4E41"/>
    <w:rsid w:val="008F4F72"/>
    <w:rsid w:val="008F5276"/>
    <w:rsid w:val="008F6222"/>
    <w:rsid w:val="008F6633"/>
    <w:rsid w:val="008F665E"/>
    <w:rsid w:val="008F7A00"/>
    <w:rsid w:val="00900F43"/>
    <w:rsid w:val="009015BF"/>
    <w:rsid w:val="009029B0"/>
    <w:rsid w:val="009039B0"/>
    <w:rsid w:val="00903B5E"/>
    <w:rsid w:val="0090408D"/>
    <w:rsid w:val="00904757"/>
    <w:rsid w:val="00904B36"/>
    <w:rsid w:val="00904C80"/>
    <w:rsid w:val="00904E6B"/>
    <w:rsid w:val="00904FCB"/>
    <w:rsid w:val="009056EC"/>
    <w:rsid w:val="00905E74"/>
    <w:rsid w:val="009061A7"/>
    <w:rsid w:val="00906EEC"/>
    <w:rsid w:val="00906EFD"/>
    <w:rsid w:val="00910AE9"/>
    <w:rsid w:val="009113C8"/>
    <w:rsid w:val="009129EF"/>
    <w:rsid w:val="0091310B"/>
    <w:rsid w:val="00913531"/>
    <w:rsid w:val="00913F33"/>
    <w:rsid w:val="00914204"/>
    <w:rsid w:val="00914242"/>
    <w:rsid w:val="00914306"/>
    <w:rsid w:val="00914392"/>
    <w:rsid w:val="009143B2"/>
    <w:rsid w:val="00915C7E"/>
    <w:rsid w:val="00915F8E"/>
    <w:rsid w:val="009166AF"/>
    <w:rsid w:val="00917862"/>
    <w:rsid w:val="009206C0"/>
    <w:rsid w:val="00921CC6"/>
    <w:rsid w:val="00922606"/>
    <w:rsid w:val="00922D31"/>
    <w:rsid w:val="0092559F"/>
    <w:rsid w:val="00925C6F"/>
    <w:rsid w:val="0092607C"/>
    <w:rsid w:val="00926081"/>
    <w:rsid w:val="0092675A"/>
    <w:rsid w:val="00930F94"/>
    <w:rsid w:val="00931141"/>
    <w:rsid w:val="009316EE"/>
    <w:rsid w:val="00931BDE"/>
    <w:rsid w:val="00931C86"/>
    <w:rsid w:val="00932289"/>
    <w:rsid w:val="00932771"/>
    <w:rsid w:val="00932A03"/>
    <w:rsid w:val="00932EE6"/>
    <w:rsid w:val="009332A5"/>
    <w:rsid w:val="00935224"/>
    <w:rsid w:val="00935665"/>
    <w:rsid w:val="00935B30"/>
    <w:rsid w:val="00936A4E"/>
    <w:rsid w:val="00936B4E"/>
    <w:rsid w:val="00936E77"/>
    <w:rsid w:val="009370ED"/>
    <w:rsid w:val="00937965"/>
    <w:rsid w:val="0094038F"/>
    <w:rsid w:val="0094067C"/>
    <w:rsid w:val="0094067E"/>
    <w:rsid w:val="00940C55"/>
    <w:rsid w:val="00941580"/>
    <w:rsid w:val="009430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A98"/>
    <w:rsid w:val="0095083A"/>
    <w:rsid w:val="00950D81"/>
    <w:rsid w:val="00952A05"/>
    <w:rsid w:val="00953F58"/>
    <w:rsid w:val="009543EB"/>
    <w:rsid w:val="00954978"/>
    <w:rsid w:val="00954B1B"/>
    <w:rsid w:val="00954CAB"/>
    <w:rsid w:val="00956BA5"/>
    <w:rsid w:val="00956F98"/>
    <w:rsid w:val="00957C86"/>
    <w:rsid w:val="0096019A"/>
    <w:rsid w:val="00960F15"/>
    <w:rsid w:val="00961A98"/>
    <w:rsid w:val="009620E6"/>
    <w:rsid w:val="009623AB"/>
    <w:rsid w:val="00962729"/>
    <w:rsid w:val="009631C3"/>
    <w:rsid w:val="00963456"/>
    <w:rsid w:val="009634EA"/>
    <w:rsid w:val="009635E1"/>
    <w:rsid w:val="0096378F"/>
    <w:rsid w:val="00964131"/>
    <w:rsid w:val="00964206"/>
    <w:rsid w:val="00965113"/>
    <w:rsid w:val="00965380"/>
    <w:rsid w:val="009655BC"/>
    <w:rsid w:val="00965871"/>
    <w:rsid w:val="00965E26"/>
    <w:rsid w:val="009663C6"/>
    <w:rsid w:val="0096643C"/>
    <w:rsid w:val="009671E7"/>
    <w:rsid w:val="00967ED7"/>
    <w:rsid w:val="00970A6B"/>
    <w:rsid w:val="00971154"/>
    <w:rsid w:val="00971171"/>
    <w:rsid w:val="009713C6"/>
    <w:rsid w:val="00971D9B"/>
    <w:rsid w:val="00972EC5"/>
    <w:rsid w:val="009731EC"/>
    <w:rsid w:val="009732E9"/>
    <w:rsid w:val="00973586"/>
    <w:rsid w:val="009737D9"/>
    <w:rsid w:val="00973C29"/>
    <w:rsid w:val="00973D81"/>
    <w:rsid w:val="009758E3"/>
    <w:rsid w:val="009760E0"/>
    <w:rsid w:val="009763C4"/>
    <w:rsid w:val="00977A6B"/>
    <w:rsid w:val="009803F1"/>
    <w:rsid w:val="009807B4"/>
    <w:rsid w:val="009828C6"/>
    <w:rsid w:val="00982964"/>
    <w:rsid w:val="00983A84"/>
    <w:rsid w:val="00983DFB"/>
    <w:rsid w:val="009844F7"/>
    <w:rsid w:val="00984753"/>
    <w:rsid w:val="00984AA1"/>
    <w:rsid w:val="00985462"/>
    <w:rsid w:val="00985463"/>
    <w:rsid w:val="00985FE7"/>
    <w:rsid w:val="00986029"/>
    <w:rsid w:val="009861AC"/>
    <w:rsid w:val="0099079E"/>
    <w:rsid w:val="0099189A"/>
    <w:rsid w:val="00991F5D"/>
    <w:rsid w:val="0099281E"/>
    <w:rsid w:val="00992870"/>
    <w:rsid w:val="009930B9"/>
    <w:rsid w:val="009934E2"/>
    <w:rsid w:val="00993AB6"/>
    <w:rsid w:val="00993DC7"/>
    <w:rsid w:val="00993DDC"/>
    <w:rsid w:val="00994079"/>
    <w:rsid w:val="00994F59"/>
    <w:rsid w:val="00995457"/>
    <w:rsid w:val="00995FFD"/>
    <w:rsid w:val="00996A15"/>
    <w:rsid w:val="00997F4B"/>
    <w:rsid w:val="009A1FE6"/>
    <w:rsid w:val="009A244C"/>
    <w:rsid w:val="009A26F1"/>
    <w:rsid w:val="009A2BBB"/>
    <w:rsid w:val="009A2C08"/>
    <w:rsid w:val="009A2CD1"/>
    <w:rsid w:val="009A35A6"/>
    <w:rsid w:val="009A3612"/>
    <w:rsid w:val="009A4059"/>
    <w:rsid w:val="009A44C8"/>
    <w:rsid w:val="009A45B0"/>
    <w:rsid w:val="009A5F58"/>
    <w:rsid w:val="009A6A6F"/>
    <w:rsid w:val="009A735F"/>
    <w:rsid w:val="009B07DC"/>
    <w:rsid w:val="009B176B"/>
    <w:rsid w:val="009B1AD4"/>
    <w:rsid w:val="009B1B55"/>
    <w:rsid w:val="009B1B69"/>
    <w:rsid w:val="009B1D67"/>
    <w:rsid w:val="009B2027"/>
    <w:rsid w:val="009B3FC7"/>
    <w:rsid w:val="009B533B"/>
    <w:rsid w:val="009B5A67"/>
    <w:rsid w:val="009B603E"/>
    <w:rsid w:val="009B6D77"/>
    <w:rsid w:val="009B7570"/>
    <w:rsid w:val="009C0336"/>
    <w:rsid w:val="009C0DCE"/>
    <w:rsid w:val="009C1051"/>
    <w:rsid w:val="009C137B"/>
    <w:rsid w:val="009C16FB"/>
    <w:rsid w:val="009C1772"/>
    <w:rsid w:val="009C17DA"/>
    <w:rsid w:val="009C37B1"/>
    <w:rsid w:val="009C3B95"/>
    <w:rsid w:val="009C3C80"/>
    <w:rsid w:val="009C3CCF"/>
    <w:rsid w:val="009C470D"/>
    <w:rsid w:val="009C4EED"/>
    <w:rsid w:val="009C51E2"/>
    <w:rsid w:val="009C638B"/>
    <w:rsid w:val="009C7AD2"/>
    <w:rsid w:val="009C7AEF"/>
    <w:rsid w:val="009C7E14"/>
    <w:rsid w:val="009C7E78"/>
    <w:rsid w:val="009D05E0"/>
    <w:rsid w:val="009D1167"/>
    <w:rsid w:val="009D217F"/>
    <w:rsid w:val="009D29E9"/>
    <w:rsid w:val="009D3626"/>
    <w:rsid w:val="009D3B66"/>
    <w:rsid w:val="009D443F"/>
    <w:rsid w:val="009D5549"/>
    <w:rsid w:val="009D655A"/>
    <w:rsid w:val="009D68FB"/>
    <w:rsid w:val="009D6EE3"/>
    <w:rsid w:val="009D72FC"/>
    <w:rsid w:val="009D771F"/>
    <w:rsid w:val="009E04B3"/>
    <w:rsid w:val="009E0780"/>
    <w:rsid w:val="009E0DFC"/>
    <w:rsid w:val="009E12EA"/>
    <w:rsid w:val="009E1880"/>
    <w:rsid w:val="009E1A06"/>
    <w:rsid w:val="009E1A85"/>
    <w:rsid w:val="009E2187"/>
    <w:rsid w:val="009E247B"/>
    <w:rsid w:val="009E36A5"/>
    <w:rsid w:val="009E3FAC"/>
    <w:rsid w:val="009E41A0"/>
    <w:rsid w:val="009E442B"/>
    <w:rsid w:val="009E4831"/>
    <w:rsid w:val="009E5252"/>
    <w:rsid w:val="009E5B74"/>
    <w:rsid w:val="009E5F2A"/>
    <w:rsid w:val="009E644A"/>
    <w:rsid w:val="009E698E"/>
    <w:rsid w:val="009E6E9A"/>
    <w:rsid w:val="009E729C"/>
    <w:rsid w:val="009E7B2E"/>
    <w:rsid w:val="009E7C14"/>
    <w:rsid w:val="009F094B"/>
    <w:rsid w:val="009F0A01"/>
    <w:rsid w:val="009F1EFE"/>
    <w:rsid w:val="009F2D3D"/>
    <w:rsid w:val="009F333B"/>
    <w:rsid w:val="009F3B2B"/>
    <w:rsid w:val="009F3C3A"/>
    <w:rsid w:val="009F3CA2"/>
    <w:rsid w:val="009F419C"/>
    <w:rsid w:val="009F43E0"/>
    <w:rsid w:val="009F49B2"/>
    <w:rsid w:val="009F4CE5"/>
    <w:rsid w:val="009F4DAF"/>
    <w:rsid w:val="009F52CE"/>
    <w:rsid w:val="009F5648"/>
    <w:rsid w:val="009F5EB6"/>
    <w:rsid w:val="009F62D9"/>
    <w:rsid w:val="009F73FB"/>
    <w:rsid w:val="00A00B6D"/>
    <w:rsid w:val="00A016F4"/>
    <w:rsid w:val="00A0187E"/>
    <w:rsid w:val="00A01C28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550"/>
    <w:rsid w:val="00A055A5"/>
    <w:rsid w:val="00A059F8"/>
    <w:rsid w:val="00A06074"/>
    <w:rsid w:val="00A06502"/>
    <w:rsid w:val="00A07E48"/>
    <w:rsid w:val="00A1067D"/>
    <w:rsid w:val="00A10938"/>
    <w:rsid w:val="00A11598"/>
    <w:rsid w:val="00A116EB"/>
    <w:rsid w:val="00A12068"/>
    <w:rsid w:val="00A123B2"/>
    <w:rsid w:val="00A1264F"/>
    <w:rsid w:val="00A12A7C"/>
    <w:rsid w:val="00A1330E"/>
    <w:rsid w:val="00A138DE"/>
    <w:rsid w:val="00A140F7"/>
    <w:rsid w:val="00A14F1F"/>
    <w:rsid w:val="00A15328"/>
    <w:rsid w:val="00A15939"/>
    <w:rsid w:val="00A15D7C"/>
    <w:rsid w:val="00A16688"/>
    <w:rsid w:val="00A1791D"/>
    <w:rsid w:val="00A203CB"/>
    <w:rsid w:val="00A20A4A"/>
    <w:rsid w:val="00A215A8"/>
    <w:rsid w:val="00A22790"/>
    <w:rsid w:val="00A22822"/>
    <w:rsid w:val="00A2334F"/>
    <w:rsid w:val="00A2351C"/>
    <w:rsid w:val="00A23838"/>
    <w:rsid w:val="00A23944"/>
    <w:rsid w:val="00A242D9"/>
    <w:rsid w:val="00A25FA0"/>
    <w:rsid w:val="00A2678B"/>
    <w:rsid w:val="00A30B98"/>
    <w:rsid w:val="00A311C0"/>
    <w:rsid w:val="00A31884"/>
    <w:rsid w:val="00A31A3C"/>
    <w:rsid w:val="00A320C1"/>
    <w:rsid w:val="00A32182"/>
    <w:rsid w:val="00A323C2"/>
    <w:rsid w:val="00A32448"/>
    <w:rsid w:val="00A32C31"/>
    <w:rsid w:val="00A32E8A"/>
    <w:rsid w:val="00A33F37"/>
    <w:rsid w:val="00A34162"/>
    <w:rsid w:val="00A342AB"/>
    <w:rsid w:val="00A34481"/>
    <w:rsid w:val="00A34A91"/>
    <w:rsid w:val="00A34DE6"/>
    <w:rsid w:val="00A356F4"/>
    <w:rsid w:val="00A35A4C"/>
    <w:rsid w:val="00A35C5C"/>
    <w:rsid w:val="00A36AB7"/>
    <w:rsid w:val="00A36C6C"/>
    <w:rsid w:val="00A374EB"/>
    <w:rsid w:val="00A3768F"/>
    <w:rsid w:val="00A37D50"/>
    <w:rsid w:val="00A40131"/>
    <w:rsid w:val="00A402A1"/>
    <w:rsid w:val="00A41D8A"/>
    <w:rsid w:val="00A420F7"/>
    <w:rsid w:val="00A438FD"/>
    <w:rsid w:val="00A44175"/>
    <w:rsid w:val="00A44472"/>
    <w:rsid w:val="00A44D8F"/>
    <w:rsid w:val="00A45070"/>
    <w:rsid w:val="00A45A85"/>
    <w:rsid w:val="00A46260"/>
    <w:rsid w:val="00A46777"/>
    <w:rsid w:val="00A46CF2"/>
    <w:rsid w:val="00A46E8E"/>
    <w:rsid w:val="00A46F7D"/>
    <w:rsid w:val="00A475B0"/>
    <w:rsid w:val="00A50111"/>
    <w:rsid w:val="00A50455"/>
    <w:rsid w:val="00A50D22"/>
    <w:rsid w:val="00A512C3"/>
    <w:rsid w:val="00A51CDD"/>
    <w:rsid w:val="00A5223C"/>
    <w:rsid w:val="00A522C3"/>
    <w:rsid w:val="00A528B0"/>
    <w:rsid w:val="00A52DCE"/>
    <w:rsid w:val="00A5320E"/>
    <w:rsid w:val="00A53477"/>
    <w:rsid w:val="00A53A84"/>
    <w:rsid w:val="00A54E22"/>
    <w:rsid w:val="00A55140"/>
    <w:rsid w:val="00A55609"/>
    <w:rsid w:val="00A562CA"/>
    <w:rsid w:val="00A56787"/>
    <w:rsid w:val="00A5694E"/>
    <w:rsid w:val="00A56EA9"/>
    <w:rsid w:val="00A571AE"/>
    <w:rsid w:val="00A571FE"/>
    <w:rsid w:val="00A575B4"/>
    <w:rsid w:val="00A5796A"/>
    <w:rsid w:val="00A57DDC"/>
    <w:rsid w:val="00A57E57"/>
    <w:rsid w:val="00A60300"/>
    <w:rsid w:val="00A60395"/>
    <w:rsid w:val="00A60929"/>
    <w:rsid w:val="00A61063"/>
    <w:rsid w:val="00A61836"/>
    <w:rsid w:val="00A61B26"/>
    <w:rsid w:val="00A61D1D"/>
    <w:rsid w:val="00A622F0"/>
    <w:rsid w:val="00A6287E"/>
    <w:rsid w:val="00A63507"/>
    <w:rsid w:val="00A64A3F"/>
    <w:rsid w:val="00A64DC9"/>
    <w:rsid w:val="00A65280"/>
    <w:rsid w:val="00A65624"/>
    <w:rsid w:val="00A6599C"/>
    <w:rsid w:val="00A6710A"/>
    <w:rsid w:val="00A67354"/>
    <w:rsid w:val="00A675BB"/>
    <w:rsid w:val="00A71593"/>
    <w:rsid w:val="00A71EFB"/>
    <w:rsid w:val="00A72644"/>
    <w:rsid w:val="00A72A4B"/>
    <w:rsid w:val="00A72B79"/>
    <w:rsid w:val="00A73268"/>
    <w:rsid w:val="00A73BD7"/>
    <w:rsid w:val="00A742C7"/>
    <w:rsid w:val="00A743AB"/>
    <w:rsid w:val="00A7453E"/>
    <w:rsid w:val="00A753C0"/>
    <w:rsid w:val="00A75510"/>
    <w:rsid w:val="00A77212"/>
    <w:rsid w:val="00A77502"/>
    <w:rsid w:val="00A77C2C"/>
    <w:rsid w:val="00A80062"/>
    <w:rsid w:val="00A8095B"/>
    <w:rsid w:val="00A80F27"/>
    <w:rsid w:val="00A8141E"/>
    <w:rsid w:val="00A82146"/>
    <w:rsid w:val="00A82683"/>
    <w:rsid w:val="00A82B55"/>
    <w:rsid w:val="00A82C68"/>
    <w:rsid w:val="00A836E7"/>
    <w:rsid w:val="00A856EB"/>
    <w:rsid w:val="00A8743A"/>
    <w:rsid w:val="00A875E3"/>
    <w:rsid w:val="00A87694"/>
    <w:rsid w:val="00A87E5E"/>
    <w:rsid w:val="00A9022E"/>
    <w:rsid w:val="00A902D4"/>
    <w:rsid w:val="00A9079C"/>
    <w:rsid w:val="00A90C0D"/>
    <w:rsid w:val="00A90FFB"/>
    <w:rsid w:val="00A9176C"/>
    <w:rsid w:val="00A9209F"/>
    <w:rsid w:val="00A9235A"/>
    <w:rsid w:val="00A93BE0"/>
    <w:rsid w:val="00A93E1B"/>
    <w:rsid w:val="00A9408B"/>
    <w:rsid w:val="00A9464D"/>
    <w:rsid w:val="00A94974"/>
    <w:rsid w:val="00A94DD9"/>
    <w:rsid w:val="00A9539C"/>
    <w:rsid w:val="00A953F9"/>
    <w:rsid w:val="00A95683"/>
    <w:rsid w:val="00A95A9C"/>
    <w:rsid w:val="00A9641B"/>
    <w:rsid w:val="00A96E34"/>
    <w:rsid w:val="00A979B1"/>
    <w:rsid w:val="00AA032C"/>
    <w:rsid w:val="00AA0AD4"/>
    <w:rsid w:val="00AA1165"/>
    <w:rsid w:val="00AA1480"/>
    <w:rsid w:val="00AA1E32"/>
    <w:rsid w:val="00AA2A10"/>
    <w:rsid w:val="00AA3467"/>
    <w:rsid w:val="00AA397F"/>
    <w:rsid w:val="00AA3F31"/>
    <w:rsid w:val="00AA437A"/>
    <w:rsid w:val="00AA4625"/>
    <w:rsid w:val="00AA5517"/>
    <w:rsid w:val="00AA590F"/>
    <w:rsid w:val="00AA6BB6"/>
    <w:rsid w:val="00AA7295"/>
    <w:rsid w:val="00AA7D57"/>
    <w:rsid w:val="00AB02E9"/>
    <w:rsid w:val="00AB10EA"/>
    <w:rsid w:val="00AB16B3"/>
    <w:rsid w:val="00AB1F1A"/>
    <w:rsid w:val="00AB2EE7"/>
    <w:rsid w:val="00AB31D7"/>
    <w:rsid w:val="00AB33AA"/>
    <w:rsid w:val="00AB3F0D"/>
    <w:rsid w:val="00AB4639"/>
    <w:rsid w:val="00AB51CC"/>
    <w:rsid w:val="00AB53E4"/>
    <w:rsid w:val="00AB5467"/>
    <w:rsid w:val="00AB5488"/>
    <w:rsid w:val="00AB5AB7"/>
    <w:rsid w:val="00AB6007"/>
    <w:rsid w:val="00AB6C03"/>
    <w:rsid w:val="00AB7AC6"/>
    <w:rsid w:val="00AC00D2"/>
    <w:rsid w:val="00AC161B"/>
    <w:rsid w:val="00AC2BEF"/>
    <w:rsid w:val="00AC2F08"/>
    <w:rsid w:val="00AC35B2"/>
    <w:rsid w:val="00AC4F34"/>
    <w:rsid w:val="00AC50BC"/>
    <w:rsid w:val="00AC6104"/>
    <w:rsid w:val="00AC6EC2"/>
    <w:rsid w:val="00AC6FC6"/>
    <w:rsid w:val="00AC7D60"/>
    <w:rsid w:val="00AD0412"/>
    <w:rsid w:val="00AD047A"/>
    <w:rsid w:val="00AD0DE9"/>
    <w:rsid w:val="00AD13C0"/>
    <w:rsid w:val="00AD1F3E"/>
    <w:rsid w:val="00AD2036"/>
    <w:rsid w:val="00AD22E3"/>
    <w:rsid w:val="00AD2971"/>
    <w:rsid w:val="00AD4439"/>
    <w:rsid w:val="00AD5FE2"/>
    <w:rsid w:val="00AD6F40"/>
    <w:rsid w:val="00AD76F2"/>
    <w:rsid w:val="00AD7D03"/>
    <w:rsid w:val="00AE1224"/>
    <w:rsid w:val="00AE12C5"/>
    <w:rsid w:val="00AE18A3"/>
    <w:rsid w:val="00AE1CF6"/>
    <w:rsid w:val="00AE3505"/>
    <w:rsid w:val="00AE3756"/>
    <w:rsid w:val="00AE3A4B"/>
    <w:rsid w:val="00AE3A63"/>
    <w:rsid w:val="00AE4572"/>
    <w:rsid w:val="00AE4755"/>
    <w:rsid w:val="00AE4CA6"/>
    <w:rsid w:val="00AE53FF"/>
    <w:rsid w:val="00AE5416"/>
    <w:rsid w:val="00AE5435"/>
    <w:rsid w:val="00AE645C"/>
    <w:rsid w:val="00AE6E3E"/>
    <w:rsid w:val="00AE749F"/>
    <w:rsid w:val="00AE7DED"/>
    <w:rsid w:val="00AF146D"/>
    <w:rsid w:val="00AF1BAA"/>
    <w:rsid w:val="00AF1DF9"/>
    <w:rsid w:val="00AF2255"/>
    <w:rsid w:val="00AF2918"/>
    <w:rsid w:val="00AF29A7"/>
    <w:rsid w:val="00AF3ABE"/>
    <w:rsid w:val="00AF5615"/>
    <w:rsid w:val="00AF6018"/>
    <w:rsid w:val="00AF6079"/>
    <w:rsid w:val="00AF6286"/>
    <w:rsid w:val="00AF6351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9E9"/>
    <w:rsid w:val="00B02CD1"/>
    <w:rsid w:val="00B033F8"/>
    <w:rsid w:val="00B03B39"/>
    <w:rsid w:val="00B03CB0"/>
    <w:rsid w:val="00B041A9"/>
    <w:rsid w:val="00B04350"/>
    <w:rsid w:val="00B0465E"/>
    <w:rsid w:val="00B04F0C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99E"/>
    <w:rsid w:val="00B12001"/>
    <w:rsid w:val="00B1218F"/>
    <w:rsid w:val="00B122CE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73B2"/>
    <w:rsid w:val="00B20164"/>
    <w:rsid w:val="00B202C7"/>
    <w:rsid w:val="00B2101D"/>
    <w:rsid w:val="00B210D6"/>
    <w:rsid w:val="00B21628"/>
    <w:rsid w:val="00B219ED"/>
    <w:rsid w:val="00B23939"/>
    <w:rsid w:val="00B23F81"/>
    <w:rsid w:val="00B23F8B"/>
    <w:rsid w:val="00B24204"/>
    <w:rsid w:val="00B24EB1"/>
    <w:rsid w:val="00B25882"/>
    <w:rsid w:val="00B259B3"/>
    <w:rsid w:val="00B25B73"/>
    <w:rsid w:val="00B2680C"/>
    <w:rsid w:val="00B276A4"/>
    <w:rsid w:val="00B27724"/>
    <w:rsid w:val="00B2787D"/>
    <w:rsid w:val="00B27905"/>
    <w:rsid w:val="00B30BC2"/>
    <w:rsid w:val="00B30C63"/>
    <w:rsid w:val="00B30F3D"/>
    <w:rsid w:val="00B315B3"/>
    <w:rsid w:val="00B31645"/>
    <w:rsid w:val="00B31D1B"/>
    <w:rsid w:val="00B3239C"/>
    <w:rsid w:val="00B33D65"/>
    <w:rsid w:val="00B33EA5"/>
    <w:rsid w:val="00B33EBA"/>
    <w:rsid w:val="00B33F5C"/>
    <w:rsid w:val="00B340AB"/>
    <w:rsid w:val="00B34514"/>
    <w:rsid w:val="00B34550"/>
    <w:rsid w:val="00B345EB"/>
    <w:rsid w:val="00B34F46"/>
    <w:rsid w:val="00B35482"/>
    <w:rsid w:val="00B35F95"/>
    <w:rsid w:val="00B362D2"/>
    <w:rsid w:val="00B36B18"/>
    <w:rsid w:val="00B36C69"/>
    <w:rsid w:val="00B3755C"/>
    <w:rsid w:val="00B37837"/>
    <w:rsid w:val="00B37938"/>
    <w:rsid w:val="00B379BC"/>
    <w:rsid w:val="00B37D7D"/>
    <w:rsid w:val="00B37F7E"/>
    <w:rsid w:val="00B412BD"/>
    <w:rsid w:val="00B419E4"/>
    <w:rsid w:val="00B42043"/>
    <w:rsid w:val="00B432A0"/>
    <w:rsid w:val="00B436C9"/>
    <w:rsid w:val="00B44753"/>
    <w:rsid w:val="00B45473"/>
    <w:rsid w:val="00B457B8"/>
    <w:rsid w:val="00B462A7"/>
    <w:rsid w:val="00B4666C"/>
    <w:rsid w:val="00B4738B"/>
    <w:rsid w:val="00B476AF"/>
    <w:rsid w:val="00B47CC4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4E35"/>
    <w:rsid w:val="00B5563F"/>
    <w:rsid w:val="00B56016"/>
    <w:rsid w:val="00B56114"/>
    <w:rsid w:val="00B5665A"/>
    <w:rsid w:val="00B56754"/>
    <w:rsid w:val="00B568B8"/>
    <w:rsid w:val="00B56CDC"/>
    <w:rsid w:val="00B56D06"/>
    <w:rsid w:val="00B570B9"/>
    <w:rsid w:val="00B5715D"/>
    <w:rsid w:val="00B57479"/>
    <w:rsid w:val="00B57546"/>
    <w:rsid w:val="00B5775B"/>
    <w:rsid w:val="00B6000C"/>
    <w:rsid w:val="00B60331"/>
    <w:rsid w:val="00B607A0"/>
    <w:rsid w:val="00B60A8A"/>
    <w:rsid w:val="00B60DCA"/>
    <w:rsid w:val="00B61824"/>
    <w:rsid w:val="00B62BAE"/>
    <w:rsid w:val="00B6305A"/>
    <w:rsid w:val="00B63483"/>
    <w:rsid w:val="00B6369D"/>
    <w:rsid w:val="00B63903"/>
    <w:rsid w:val="00B63C73"/>
    <w:rsid w:val="00B642C5"/>
    <w:rsid w:val="00B65351"/>
    <w:rsid w:val="00B660B9"/>
    <w:rsid w:val="00B66F3E"/>
    <w:rsid w:val="00B6725A"/>
    <w:rsid w:val="00B672B3"/>
    <w:rsid w:val="00B678CC"/>
    <w:rsid w:val="00B678DB"/>
    <w:rsid w:val="00B67C5C"/>
    <w:rsid w:val="00B70404"/>
    <w:rsid w:val="00B70C7D"/>
    <w:rsid w:val="00B712C3"/>
    <w:rsid w:val="00B713FD"/>
    <w:rsid w:val="00B7142B"/>
    <w:rsid w:val="00B7166C"/>
    <w:rsid w:val="00B72A25"/>
    <w:rsid w:val="00B7367C"/>
    <w:rsid w:val="00B75204"/>
    <w:rsid w:val="00B75D56"/>
    <w:rsid w:val="00B76125"/>
    <w:rsid w:val="00B7615E"/>
    <w:rsid w:val="00B766DE"/>
    <w:rsid w:val="00B76B5C"/>
    <w:rsid w:val="00B76DB6"/>
    <w:rsid w:val="00B76EA0"/>
    <w:rsid w:val="00B775B0"/>
    <w:rsid w:val="00B77761"/>
    <w:rsid w:val="00B77DBF"/>
    <w:rsid w:val="00B80269"/>
    <w:rsid w:val="00B80300"/>
    <w:rsid w:val="00B8044D"/>
    <w:rsid w:val="00B810DF"/>
    <w:rsid w:val="00B812F2"/>
    <w:rsid w:val="00B81983"/>
    <w:rsid w:val="00B81FBB"/>
    <w:rsid w:val="00B823AE"/>
    <w:rsid w:val="00B826B2"/>
    <w:rsid w:val="00B827FD"/>
    <w:rsid w:val="00B837C2"/>
    <w:rsid w:val="00B84851"/>
    <w:rsid w:val="00B85414"/>
    <w:rsid w:val="00B859BE"/>
    <w:rsid w:val="00B8706B"/>
    <w:rsid w:val="00B87E9B"/>
    <w:rsid w:val="00B902B9"/>
    <w:rsid w:val="00B90708"/>
    <w:rsid w:val="00B90A68"/>
    <w:rsid w:val="00B910E0"/>
    <w:rsid w:val="00B91319"/>
    <w:rsid w:val="00B91C50"/>
    <w:rsid w:val="00B91E6E"/>
    <w:rsid w:val="00B929CF"/>
    <w:rsid w:val="00B92C59"/>
    <w:rsid w:val="00B93BA2"/>
    <w:rsid w:val="00B943EA"/>
    <w:rsid w:val="00B95B21"/>
    <w:rsid w:val="00B95BFE"/>
    <w:rsid w:val="00B961CB"/>
    <w:rsid w:val="00B96C22"/>
    <w:rsid w:val="00B972D3"/>
    <w:rsid w:val="00B97C29"/>
    <w:rsid w:val="00BA0098"/>
    <w:rsid w:val="00BA036D"/>
    <w:rsid w:val="00BA0965"/>
    <w:rsid w:val="00BA1705"/>
    <w:rsid w:val="00BA2132"/>
    <w:rsid w:val="00BA22D3"/>
    <w:rsid w:val="00BA3210"/>
    <w:rsid w:val="00BA3224"/>
    <w:rsid w:val="00BA3509"/>
    <w:rsid w:val="00BA4295"/>
    <w:rsid w:val="00BA456F"/>
    <w:rsid w:val="00BA493D"/>
    <w:rsid w:val="00BA5352"/>
    <w:rsid w:val="00BA536F"/>
    <w:rsid w:val="00BA5B58"/>
    <w:rsid w:val="00BA606A"/>
    <w:rsid w:val="00BA62B4"/>
    <w:rsid w:val="00BA6435"/>
    <w:rsid w:val="00BA659C"/>
    <w:rsid w:val="00BA67B9"/>
    <w:rsid w:val="00BA728C"/>
    <w:rsid w:val="00BA73D4"/>
    <w:rsid w:val="00BA7C4B"/>
    <w:rsid w:val="00BB0200"/>
    <w:rsid w:val="00BB0338"/>
    <w:rsid w:val="00BB0479"/>
    <w:rsid w:val="00BB0AB1"/>
    <w:rsid w:val="00BB0AD4"/>
    <w:rsid w:val="00BB1260"/>
    <w:rsid w:val="00BB168A"/>
    <w:rsid w:val="00BB1773"/>
    <w:rsid w:val="00BB2496"/>
    <w:rsid w:val="00BB2765"/>
    <w:rsid w:val="00BB3136"/>
    <w:rsid w:val="00BB3940"/>
    <w:rsid w:val="00BB4389"/>
    <w:rsid w:val="00BB5587"/>
    <w:rsid w:val="00BB5F6F"/>
    <w:rsid w:val="00BB611F"/>
    <w:rsid w:val="00BB61BE"/>
    <w:rsid w:val="00BB64A9"/>
    <w:rsid w:val="00BB6B61"/>
    <w:rsid w:val="00BB76D3"/>
    <w:rsid w:val="00BB7FBE"/>
    <w:rsid w:val="00BC022C"/>
    <w:rsid w:val="00BC1712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53AA"/>
    <w:rsid w:val="00BC54CD"/>
    <w:rsid w:val="00BC56F5"/>
    <w:rsid w:val="00BC615D"/>
    <w:rsid w:val="00BC6CD8"/>
    <w:rsid w:val="00BC6EAE"/>
    <w:rsid w:val="00BC73E9"/>
    <w:rsid w:val="00BC76B1"/>
    <w:rsid w:val="00BD1366"/>
    <w:rsid w:val="00BD1656"/>
    <w:rsid w:val="00BD18CC"/>
    <w:rsid w:val="00BD1AC1"/>
    <w:rsid w:val="00BD1D46"/>
    <w:rsid w:val="00BD21C0"/>
    <w:rsid w:val="00BD29F5"/>
    <w:rsid w:val="00BD3419"/>
    <w:rsid w:val="00BD39EC"/>
    <w:rsid w:val="00BD43E5"/>
    <w:rsid w:val="00BD512A"/>
    <w:rsid w:val="00BD5479"/>
    <w:rsid w:val="00BD57EF"/>
    <w:rsid w:val="00BD59E3"/>
    <w:rsid w:val="00BD672B"/>
    <w:rsid w:val="00BD771F"/>
    <w:rsid w:val="00BD7C76"/>
    <w:rsid w:val="00BD7FD7"/>
    <w:rsid w:val="00BE0315"/>
    <w:rsid w:val="00BE05F0"/>
    <w:rsid w:val="00BE066B"/>
    <w:rsid w:val="00BE08D5"/>
    <w:rsid w:val="00BE091A"/>
    <w:rsid w:val="00BE0D73"/>
    <w:rsid w:val="00BE1186"/>
    <w:rsid w:val="00BE1772"/>
    <w:rsid w:val="00BE1DEB"/>
    <w:rsid w:val="00BE2B2C"/>
    <w:rsid w:val="00BE3275"/>
    <w:rsid w:val="00BE3780"/>
    <w:rsid w:val="00BE44F2"/>
    <w:rsid w:val="00BE7E51"/>
    <w:rsid w:val="00BF0A46"/>
    <w:rsid w:val="00BF0E8E"/>
    <w:rsid w:val="00BF17C6"/>
    <w:rsid w:val="00BF18F0"/>
    <w:rsid w:val="00BF1A7F"/>
    <w:rsid w:val="00BF3E91"/>
    <w:rsid w:val="00BF5324"/>
    <w:rsid w:val="00BF561D"/>
    <w:rsid w:val="00BF5652"/>
    <w:rsid w:val="00BF577F"/>
    <w:rsid w:val="00BF5A3F"/>
    <w:rsid w:val="00BF70EF"/>
    <w:rsid w:val="00BF7266"/>
    <w:rsid w:val="00BF7734"/>
    <w:rsid w:val="00C00474"/>
    <w:rsid w:val="00C00F37"/>
    <w:rsid w:val="00C0247E"/>
    <w:rsid w:val="00C02872"/>
    <w:rsid w:val="00C028CA"/>
    <w:rsid w:val="00C02968"/>
    <w:rsid w:val="00C029A9"/>
    <w:rsid w:val="00C02A99"/>
    <w:rsid w:val="00C03F48"/>
    <w:rsid w:val="00C03F51"/>
    <w:rsid w:val="00C0422A"/>
    <w:rsid w:val="00C05C5B"/>
    <w:rsid w:val="00C05DDE"/>
    <w:rsid w:val="00C0648F"/>
    <w:rsid w:val="00C06812"/>
    <w:rsid w:val="00C10CC7"/>
    <w:rsid w:val="00C10D25"/>
    <w:rsid w:val="00C1112B"/>
    <w:rsid w:val="00C111ED"/>
    <w:rsid w:val="00C11DF8"/>
    <w:rsid w:val="00C11F38"/>
    <w:rsid w:val="00C12060"/>
    <w:rsid w:val="00C13225"/>
    <w:rsid w:val="00C136A2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20227"/>
    <w:rsid w:val="00C2039E"/>
    <w:rsid w:val="00C20514"/>
    <w:rsid w:val="00C21869"/>
    <w:rsid w:val="00C21875"/>
    <w:rsid w:val="00C2265F"/>
    <w:rsid w:val="00C22916"/>
    <w:rsid w:val="00C229F8"/>
    <w:rsid w:val="00C22CAC"/>
    <w:rsid w:val="00C22DD5"/>
    <w:rsid w:val="00C232DB"/>
    <w:rsid w:val="00C2369A"/>
    <w:rsid w:val="00C25365"/>
    <w:rsid w:val="00C2551B"/>
    <w:rsid w:val="00C25B02"/>
    <w:rsid w:val="00C25BA5"/>
    <w:rsid w:val="00C270A4"/>
    <w:rsid w:val="00C27BB6"/>
    <w:rsid w:val="00C30796"/>
    <w:rsid w:val="00C31103"/>
    <w:rsid w:val="00C322F1"/>
    <w:rsid w:val="00C33284"/>
    <w:rsid w:val="00C33F76"/>
    <w:rsid w:val="00C34398"/>
    <w:rsid w:val="00C343E5"/>
    <w:rsid w:val="00C351A6"/>
    <w:rsid w:val="00C35A4C"/>
    <w:rsid w:val="00C35E0D"/>
    <w:rsid w:val="00C35EF3"/>
    <w:rsid w:val="00C36FEF"/>
    <w:rsid w:val="00C37066"/>
    <w:rsid w:val="00C371FA"/>
    <w:rsid w:val="00C377A2"/>
    <w:rsid w:val="00C378B0"/>
    <w:rsid w:val="00C40FFC"/>
    <w:rsid w:val="00C41043"/>
    <w:rsid w:val="00C41480"/>
    <w:rsid w:val="00C431D6"/>
    <w:rsid w:val="00C439B8"/>
    <w:rsid w:val="00C445C2"/>
    <w:rsid w:val="00C44F20"/>
    <w:rsid w:val="00C45B88"/>
    <w:rsid w:val="00C461F2"/>
    <w:rsid w:val="00C46492"/>
    <w:rsid w:val="00C46E22"/>
    <w:rsid w:val="00C46F61"/>
    <w:rsid w:val="00C47598"/>
    <w:rsid w:val="00C47BB2"/>
    <w:rsid w:val="00C47CC5"/>
    <w:rsid w:val="00C5014C"/>
    <w:rsid w:val="00C50892"/>
    <w:rsid w:val="00C50F0D"/>
    <w:rsid w:val="00C51A32"/>
    <w:rsid w:val="00C51C28"/>
    <w:rsid w:val="00C52DB8"/>
    <w:rsid w:val="00C53456"/>
    <w:rsid w:val="00C5397B"/>
    <w:rsid w:val="00C53E6D"/>
    <w:rsid w:val="00C54A67"/>
    <w:rsid w:val="00C55CCA"/>
    <w:rsid w:val="00C55E36"/>
    <w:rsid w:val="00C55EA7"/>
    <w:rsid w:val="00C568F5"/>
    <w:rsid w:val="00C60425"/>
    <w:rsid w:val="00C60C2D"/>
    <w:rsid w:val="00C6162E"/>
    <w:rsid w:val="00C61E0E"/>
    <w:rsid w:val="00C61F15"/>
    <w:rsid w:val="00C62E53"/>
    <w:rsid w:val="00C62E87"/>
    <w:rsid w:val="00C62FB0"/>
    <w:rsid w:val="00C65399"/>
    <w:rsid w:val="00C65917"/>
    <w:rsid w:val="00C66C3A"/>
    <w:rsid w:val="00C671D2"/>
    <w:rsid w:val="00C67586"/>
    <w:rsid w:val="00C67F26"/>
    <w:rsid w:val="00C70043"/>
    <w:rsid w:val="00C70576"/>
    <w:rsid w:val="00C71B29"/>
    <w:rsid w:val="00C71B5B"/>
    <w:rsid w:val="00C71EE7"/>
    <w:rsid w:val="00C7208D"/>
    <w:rsid w:val="00C721DE"/>
    <w:rsid w:val="00C72B5A"/>
    <w:rsid w:val="00C735E3"/>
    <w:rsid w:val="00C73861"/>
    <w:rsid w:val="00C7432C"/>
    <w:rsid w:val="00C75173"/>
    <w:rsid w:val="00C75791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915"/>
    <w:rsid w:val="00C84084"/>
    <w:rsid w:val="00C8471E"/>
    <w:rsid w:val="00C84955"/>
    <w:rsid w:val="00C84A39"/>
    <w:rsid w:val="00C85FED"/>
    <w:rsid w:val="00C86467"/>
    <w:rsid w:val="00C864CC"/>
    <w:rsid w:val="00C86ADA"/>
    <w:rsid w:val="00C87199"/>
    <w:rsid w:val="00C90F85"/>
    <w:rsid w:val="00C91234"/>
    <w:rsid w:val="00C912FD"/>
    <w:rsid w:val="00C91A3F"/>
    <w:rsid w:val="00C92316"/>
    <w:rsid w:val="00C92547"/>
    <w:rsid w:val="00C92B93"/>
    <w:rsid w:val="00C93CA7"/>
    <w:rsid w:val="00C9418D"/>
    <w:rsid w:val="00C95807"/>
    <w:rsid w:val="00C95C72"/>
    <w:rsid w:val="00C95FE9"/>
    <w:rsid w:val="00C96085"/>
    <w:rsid w:val="00C962B5"/>
    <w:rsid w:val="00C96B86"/>
    <w:rsid w:val="00C96F62"/>
    <w:rsid w:val="00C971F9"/>
    <w:rsid w:val="00C97254"/>
    <w:rsid w:val="00C97DF7"/>
    <w:rsid w:val="00CA0AEE"/>
    <w:rsid w:val="00CA14C9"/>
    <w:rsid w:val="00CA1921"/>
    <w:rsid w:val="00CA19CB"/>
    <w:rsid w:val="00CA1A6A"/>
    <w:rsid w:val="00CA20A3"/>
    <w:rsid w:val="00CA24FB"/>
    <w:rsid w:val="00CA27D6"/>
    <w:rsid w:val="00CA2D5B"/>
    <w:rsid w:val="00CA3B64"/>
    <w:rsid w:val="00CA49E2"/>
    <w:rsid w:val="00CA5393"/>
    <w:rsid w:val="00CA6108"/>
    <w:rsid w:val="00CA64D5"/>
    <w:rsid w:val="00CA66DA"/>
    <w:rsid w:val="00CA77FA"/>
    <w:rsid w:val="00CA7A20"/>
    <w:rsid w:val="00CB00E6"/>
    <w:rsid w:val="00CB1877"/>
    <w:rsid w:val="00CB21E2"/>
    <w:rsid w:val="00CB3201"/>
    <w:rsid w:val="00CB3415"/>
    <w:rsid w:val="00CB4329"/>
    <w:rsid w:val="00CB4A0A"/>
    <w:rsid w:val="00CB4E57"/>
    <w:rsid w:val="00CB6290"/>
    <w:rsid w:val="00CB6785"/>
    <w:rsid w:val="00CB6A12"/>
    <w:rsid w:val="00CB6EAE"/>
    <w:rsid w:val="00CB7127"/>
    <w:rsid w:val="00CB766B"/>
    <w:rsid w:val="00CB7C04"/>
    <w:rsid w:val="00CB7E10"/>
    <w:rsid w:val="00CC0D53"/>
    <w:rsid w:val="00CC0DEB"/>
    <w:rsid w:val="00CC191C"/>
    <w:rsid w:val="00CC1F0F"/>
    <w:rsid w:val="00CC2759"/>
    <w:rsid w:val="00CC356D"/>
    <w:rsid w:val="00CC3FEB"/>
    <w:rsid w:val="00CC4D9C"/>
    <w:rsid w:val="00CC52D2"/>
    <w:rsid w:val="00CC5719"/>
    <w:rsid w:val="00CC6D98"/>
    <w:rsid w:val="00CC6F87"/>
    <w:rsid w:val="00CC7A24"/>
    <w:rsid w:val="00CD0040"/>
    <w:rsid w:val="00CD0EF3"/>
    <w:rsid w:val="00CD109D"/>
    <w:rsid w:val="00CD1E9D"/>
    <w:rsid w:val="00CD243C"/>
    <w:rsid w:val="00CD2D54"/>
    <w:rsid w:val="00CD4041"/>
    <w:rsid w:val="00CD461B"/>
    <w:rsid w:val="00CD4B0C"/>
    <w:rsid w:val="00CD5288"/>
    <w:rsid w:val="00CD57BE"/>
    <w:rsid w:val="00CD633A"/>
    <w:rsid w:val="00CD66E6"/>
    <w:rsid w:val="00CD6ABB"/>
    <w:rsid w:val="00CE158F"/>
    <w:rsid w:val="00CE15E9"/>
    <w:rsid w:val="00CE1872"/>
    <w:rsid w:val="00CE1983"/>
    <w:rsid w:val="00CE2661"/>
    <w:rsid w:val="00CE2909"/>
    <w:rsid w:val="00CE3208"/>
    <w:rsid w:val="00CE350A"/>
    <w:rsid w:val="00CE417B"/>
    <w:rsid w:val="00CE5352"/>
    <w:rsid w:val="00CE53E5"/>
    <w:rsid w:val="00CE5813"/>
    <w:rsid w:val="00CE5CF2"/>
    <w:rsid w:val="00CE6713"/>
    <w:rsid w:val="00CE71E9"/>
    <w:rsid w:val="00CE7B1F"/>
    <w:rsid w:val="00CE7F9D"/>
    <w:rsid w:val="00CF0DEC"/>
    <w:rsid w:val="00CF126F"/>
    <w:rsid w:val="00CF12E7"/>
    <w:rsid w:val="00CF2572"/>
    <w:rsid w:val="00CF25A1"/>
    <w:rsid w:val="00CF2BA1"/>
    <w:rsid w:val="00CF2FFE"/>
    <w:rsid w:val="00CF3124"/>
    <w:rsid w:val="00CF3ECF"/>
    <w:rsid w:val="00CF461F"/>
    <w:rsid w:val="00CF467E"/>
    <w:rsid w:val="00CF476A"/>
    <w:rsid w:val="00CF509A"/>
    <w:rsid w:val="00CF5440"/>
    <w:rsid w:val="00CF54F1"/>
    <w:rsid w:val="00CF5996"/>
    <w:rsid w:val="00CF643D"/>
    <w:rsid w:val="00CF6B77"/>
    <w:rsid w:val="00CF71E3"/>
    <w:rsid w:val="00CF73F4"/>
    <w:rsid w:val="00CF7724"/>
    <w:rsid w:val="00CF7E19"/>
    <w:rsid w:val="00CF7FD6"/>
    <w:rsid w:val="00D000EB"/>
    <w:rsid w:val="00D00862"/>
    <w:rsid w:val="00D00A5D"/>
    <w:rsid w:val="00D00A87"/>
    <w:rsid w:val="00D01045"/>
    <w:rsid w:val="00D01354"/>
    <w:rsid w:val="00D01910"/>
    <w:rsid w:val="00D01DD2"/>
    <w:rsid w:val="00D02F2F"/>
    <w:rsid w:val="00D03329"/>
    <w:rsid w:val="00D0381F"/>
    <w:rsid w:val="00D03CB9"/>
    <w:rsid w:val="00D04533"/>
    <w:rsid w:val="00D04940"/>
    <w:rsid w:val="00D04B78"/>
    <w:rsid w:val="00D05411"/>
    <w:rsid w:val="00D054F2"/>
    <w:rsid w:val="00D055F6"/>
    <w:rsid w:val="00D05E5A"/>
    <w:rsid w:val="00D06476"/>
    <w:rsid w:val="00D06535"/>
    <w:rsid w:val="00D06995"/>
    <w:rsid w:val="00D070BF"/>
    <w:rsid w:val="00D07B0D"/>
    <w:rsid w:val="00D1148C"/>
    <w:rsid w:val="00D11500"/>
    <w:rsid w:val="00D1160E"/>
    <w:rsid w:val="00D1305C"/>
    <w:rsid w:val="00D13087"/>
    <w:rsid w:val="00D13A97"/>
    <w:rsid w:val="00D16FA0"/>
    <w:rsid w:val="00D17378"/>
    <w:rsid w:val="00D2017F"/>
    <w:rsid w:val="00D216B2"/>
    <w:rsid w:val="00D222F1"/>
    <w:rsid w:val="00D22940"/>
    <w:rsid w:val="00D23974"/>
    <w:rsid w:val="00D24E2E"/>
    <w:rsid w:val="00D2519A"/>
    <w:rsid w:val="00D25462"/>
    <w:rsid w:val="00D25507"/>
    <w:rsid w:val="00D26479"/>
    <w:rsid w:val="00D26DCE"/>
    <w:rsid w:val="00D27859"/>
    <w:rsid w:val="00D27A0C"/>
    <w:rsid w:val="00D27CE3"/>
    <w:rsid w:val="00D27D7D"/>
    <w:rsid w:val="00D27DF5"/>
    <w:rsid w:val="00D30A43"/>
    <w:rsid w:val="00D311E0"/>
    <w:rsid w:val="00D3163F"/>
    <w:rsid w:val="00D31766"/>
    <w:rsid w:val="00D319AD"/>
    <w:rsid w:val="00D3275F"/>
    <w:rsid w:val="00D32D5F"/>
    <w:rsid w:val="00D3316C"/>
    <w:rsid w:val="00D33517"/>
    <w:rsid w:val="00D33B88"/>
    <w:rsid w:val="00D3405E"/>
    <w:rsid w:val="00D34138"/>
    <w:rsid w:val="00D341F3"/>
    <w:rsid w:val="00D34548"/>
    <w:rsid w:val="00D34914"/>
    <w:rsid w:val="00D3586E"/>
    <w:rsid w:val="00D36606"/>
    <w:rsid w:val="00D36816"/>
    <w:rsid w:val="00D36CD7"/>
    <w:rsid w:val="00D36ED9"/>
    <w:rsid w:val="00D37A37"/>
    <w:rsid w:val="00D4101D"/>
    <w:rsid w:val="00D4128C"/>
    <w:rsid w:val="00D4184E"/>
    <w:rsid w:val="00D4404B"/>
    <w:rsid w:val="00D4411B"/>
    <w:rsid w:val="00D44ABA"/>
    <w:rsid w:val="00D44EC6"/>
    <w:rsid w:val="00D45EB6"/>
    <w:rsid w:val="00D4622E"/>
    <w:rsid w:val="00D4638E"/>
    <w:rsid w:val="00D4724C"/>
    <w:rsid w:val="00D47E56"/>
    <w:rsid w:val="00D50161"/>
    <w:rsid w:val="00D5130A"/>
    <w:rsid w:val="00D51533"/>
    <w:rsid w:val="00D51769"/>
    <w:rsid w:val="00D51F85"/>
    <w:rsid w:val="00D522D8"/>
    <w:rsid w:val="00D53F3C"/>
    <w:rsid w:val="00D53F6E"/>
    <w:rsid w:val="00D54174"/>
    <w:rsid w:val="00D548CF"/>
    <w:rsid w:val="00D5491C"/>
    <w:rsid w:val="00D54CCF"/>
    <w:rsid w:val="00D554E8"/>
    <w:rsid w:val="00D55673"/>
    <w:rsid w:val="00D55E12"/>
    <w:rsid w:val="00D55F3C"/>
    <w:rsid w:val="00D5657D"/>
    <w:rsid w:val="00D56F14"/>
    <w:rsid w:val="00D56FBC"/>
    <w:rsid w:val="00D5748E"/>
    <w:rsid w:val="00D60B39"/>
    <w:rsid w:val="00D612A9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DCC"/>
    <w:rsid w:val="00D66935"/>
    <w:rsid w:val="00D67313"/>
    <w:rsid w:val="00D67D94"/>
    <w:rsid w:val="00D702CA"/>
    <w:rsid w:val="00D735D0"/>
    <w:rsid w:val="00D74118"/>
    <w:rsid w:val="00D74693"/>
    <w:rsid w:val="00D74696"/>
    <w:rsid w:val="00D75688"/>
    <w:rsid w:val="00D7589B"/>
    <w:rsid w:val="00D75B7B"/>
    <w:rsid w:val="00D75D7C"/>
    <w:rsid w:val="00D77315"/>
    <w:rsid w:val="00D77322"/>
    <w:rsid w:val="00D77465"/>
    <w:rsid w:val="00D775A1"/>
    <w:rsid w:val="00D80021"/>
    <w:rsid w:val="00D807E5"/>
    <w:rsid w:val="00D80FA8"/>
    <w:rsid w:val="00D833BE"/>
    <w:rsid w:val="00D838C8"/>
    <w:rsid w:val="00D8412B"/>
    <w:rsid w:val="00D84C22"/>
    <w:rsid w:val="00D858D9"/>
    <w:rsid w:val="00D85E4E"/>
    <w:rsid w:val="00D8724C"/>
    <w:rsid w:val="00D8740E"/>
    <w:rsid w:val="00D8796D"/>
    <w:rsid w:val="00D87E37"/>
    <w:rsid w:val="00D90699"/>
    <w:rsid w:val="00D90A85"/>
    <w:rsid w:val="00D91E1E"/>
    <w:rsid w:val="00D92936"/>
    <w:rsid w:val="00D93004"/>
    <w:rsid w:val="00D93711"/>
    <w:rsid w:val="00D938C1"/>
    <w:rsid w:val="00D9414A"/>
    <w:rsid w:val="00D942C4"/>
    <w:rsid w:val="00D94901"/>
    <w:rsid w:val="00D94BD8"/>
    <w:rsid w:val="00D952C6"/>
    <w:rsid w:val="00D963A9"/>
    <w:rsid w:val="00D96479"/>
    <w:rsid w:val="00D9675A"/>
    <w:rsid w:val="00D96D2A"/>
    <w:rsid w:val="00D97504"/>
    <w:rsid w:val="00D97571"/>
    <w:rsid w:val="00DA0004"/>
    <w:rsid w:val="00DA05BF"/>
    <w:rsid w:val="00DA089A"/>
    <w:rsid w:val="00DA0A3C"/>
    <w:rsid w:val="00DA0C2C"/>
    <w:rsid w:val="00DA193F"/>
    <w:rsid w:val="00DA29C7"/>
    <w:rsid w:val="00DA2C76"/>
    <w:rsid w:val="00DA386A"/>
    <w:rsid w:val="00DA466E"/>
    <w:rsid w:val="00DA47A8"/>
    <w:rsid w:val="00DA7D61"/>
    <w:rsid w:val="00DB0BB5"/>
    <w:rsid w:val="00DB14DD"/>
    <w:rsid w:val="00DB1890"/>
    <w:rsid w:val="00DB1D21"/>
    <w:rsid w:val="00DB1F2C"/>
    <w:rsid w:val="00DB2028"/>
    <w:rsid w:val="00DB203C"/>
    <w:rsid w:val="00DB2897"/>
    <w:rsid w:val="00DB2E73"/>
    <w:rsid w:val="00DB3592"/>
    <w:rsid w:val="00DB47E5"/>
    <w:rsid w:val="00DB485B"/>
    <w:rsid w:val="00DB4C93"/>
    <w:rsid w:val="00DB5421"/>
    <w:rsid w:val="00DB5F2D"/>
    <w:rsid w:val="00DB605D"/>
    <w:rsid w:val="00DB64F4"/>
    <w:rsid w:val="00DB7C3F"/>
    <w:rsid w:val="00DC0172"/>
    <w:rsid w:val="00DC01C9"/>
    <w:rsid w:val="00DC0935"/>
    <w:rsid w:val="00DC198B"/>
    <w:rsid w:val="00DC1993"/>
    <w:rsid w:val="00DC23C9"/>
    <w:rsid w:val="00DC269E"/>
    <w:rsid w:val="00DC2894"/>
    <w:rsid w:val="00DC37ED"/>
    <w:rsid w:val="00DC392E"/>
    <w:rsid w:val="00DC3F8A"/>
    <w:rsid w:val="00DC4144"/>
    <w:rsid w:val="00DC44D6"/>
    <w:rsid w:val="00DC45A9"/>
    <w:rsid w:val="00DC744C"/>
    <w:rsid w:val="00DC795E"/>
    <w:rsid w:val="00DD0482"/>
    <w:rsid w:val="00DD0533"/>
    <w:rsid w:val="00DD1537"/>
    <w:rsid w:val="00DD2AC7"/>
    <w:rsid w:val="00DD34BE"/>
    <w:rsid w:val="00DD369A"/>
    <w:rsid w:val="00DD3A14"/>
    <w:rsid w:val="00DD431C"/>
    <w:rsid w:val="00DD46E9"/>
    <w:rsid w:val="00DD4EF1"/>
    <w:rsid w:val="00DD6B65"/>
    <w:rsid w:val="00DD740A"/>
    <w:rsid w:val="00DD77DD"/>
    <w:rsid w:val="00DD7F26"/>
    <w:rsid w:val="00DE0175"/>
    <w:rsid w:val="00DE0D00"/>
    <w:rsid w:val="00DE0D18"/>
    <w:rsid w:val="00DE1208"/>
    <w:rsid w:val="00DE126F"/>
    <w:rsid w:val="00DE16CD"/>
    <w:rsid w:val="00DE2803"/>
    <w:rsid w:val="00DE4782"/>
    <w:rsid w:val="00DE6492"/>
    <w:rsid w:val="00DE652F"/>
    <w:rsid w:val="00DE65AF"/>
    <w:rsid w:val="00DE7902"/>
    <w:rsid w:val="00DF1358"/>
    <w:rsid w:val="00DF16FA"/>
    <w:rsid w:val="00DF2420"/>
    <w:rsid w:val="00DF280B"/>
    <w:rsid w:val="00DF28B7"/>
    <w:rsid w:val="00DF2EAD"/>
    <w:rsid w:val="00DF3079"/>
    <w:rsid w:val="00DF3345"/>
    <w:rsid w:val="00DF383D"/>
    <w:rsid w:val="00DF43E8"/>
    <w:rsid w:val="00DF4ADE"/>
    <w:rsid w:val="00DF4B3E"/>
    <w:rsid w:val="00DF5745"/>
    <w:rsid w:val="00DF5F6C"/>
    <w:rsid w:val="00DF67D6"/>
    <w:rsid w:val="00DF68C0"/>
    <w:rsid w:val="00DF73BB"/>
    <w:rsid w:val="00DF7650"/>
    <w:rsid w:val="00DF791C"/>
    <w:rsid w:val="00DF7F5A"/>
    <w:rsid w:val="00E00026"/>
    <w:rsid w:val="00E00303"/>
    <w:rsid w:val="00E00332"/>
    <w:rsid w:val="00E0073A"/>
    <w:rsid w:val="00E00EBC"/>
    <w:rsid w:val="00E00FFD"/>
    <w:rsid w:val="00E02576"/>
    <w:rsid w:val="00E026FD"/>
    <w:rsid w:val="00E02A02"/>
    <w:rsid w:val="00E02AE7"/>
    <w:rsid w:val="00E04590"/>
    <w:rsid w:val="00E047F3"/>
    <w:rsid w:val="00E04C02"/>
    <w:rsid w:val="00E04FBA"/>
    <w:rsid w:val="00E053B2"/>
    <w:rsid w:val="00E0617A"/>
    <w:rsid w:val="00E0644B"/>
    <w:rsid w:val="00E064D3"/>
    <w:rsid w:val="00E06595"/>
    <w:rsid w:val="00E0799E"/>
    <w:rsid w:val="00E07B7D"/>
    <w:rsid w:val="00E1050F"/>
    <w:rsid w:val="00E11290"/>
    <w:rsid w:val="00E12316"/>
    <w:rsid w:val="00E1277F"/>
    <w:rsid w:val="00E139D5"/>
    <w:rsid w:val="00E1435E"/>
    <w:rsid w:val="00E14CA5"/>
    <w:rsid w:val="00E15151"/>
    <w:rsid w:val="00E15202"/>
    <w:rsid w:val="00E152DF"/>
    <w:rsid w:val="00E154FA"/>
    <w:rsid w:val="00E15505"/>
    <w:rsid w:val="00E15A0F"/>
    <w:rsid w:val="00E17141"/>
    <w:rsid w:val="00E17D3C"/>
    <w:rsid w:val="00E17D3D"/>
    <w:rsid w:val="00E20447"/>
    <w:rsid w:val="00E21896"/>
    <w:rsid w:val="00E22D1B"/>
    <w:rsid w:val="00E22F57"/>
    <w:rsid w:val="00E2324A"/>
    <w:rsid w:val="00E235F5"/>
    <w:rsid w:val="00E23783"/>
    <w:rsid w:val="00E2401E"/>
    <w:rsid w:val="00E256E5"/>
    <w:rsid w:val="00E26411"/>
    <w:rsid w:val="00E264BC"/>
    <w:rsid w:val="00E2720A"/>
    <w:rsid w:val="00E27AE8"/>
    <w:rsid w:val="00E3008F"/>
    <w:rsid w:val="00E307B6"/>
    <w:rsid w:val="00E30AB6"/>
    <w:rsid w:val="00E316F5"/>
    <w:rsid w:val="00E32E9C"/>
    <w:rsid w:val="00E339F2"/>
    <w:rsid w:val="00E34EBE"/>
    <w:rsid w:val="00E34F85"/>
    <w:rsid w:val="00E35A17"/>
    <w:rsid w:val="00E36093"/>
    <w:rsid w:val="00E37AE3"/>
    <w:rsid w:val="00E40FA9"/>
    <w:rsid w:val="00E4154D"/>
    <w:rsid w:val="00E4196F"/>
    <w:rsid w:val="00E41A87"/>
    <w:rsid w:val="00E41AD6"/>
    <w:rsid w:val="00E41B01"/>
    <w:rsid w:val="00E42017"/>
    <w:rsid w:val="00E423E2"/>
    <w:rsid w:val="00E42730"/>
    <w:rsid w:val="00E434FE"/>
    <w:rsid w:val="00E4363A"/>
    <w:rsid w:val="00E440D0"/>
    <w:rsid w:val="00E45AB1"/>
    <w:rsid w:val="00E45B52"/>
    <w:rsid w:val="00E45C81"/>
    <w:rsid w:val="00E46268"/>
    <w:rsid w:val="00E462F2"/>
    <w:rsid w:val="00E468E6"/>
    <w:rsid w:val="00E46C51"/>
    <w:rsid w:val="00E47808"/>
    <w:rsid w:val="00E50772"/>
    <w:rsid w:val="00E50D89"/>
    <w:rsid w:val="00E51E43"/>
    <w:rsid w:val="00E528F9"/>
    <w:rsid w:val="00E53522"/>
    <w:rsid w:val="00E545FA"/>
    <w:rsid w:val="00E546E8"/>
    <w:rsid w:val="00E55854"/>
    <w:rsid w:val="00E56707"/>
    <w:rsid w:val="00E56A4B"/>
    <w:rsid w:val="00E56ACD"/>
    <w:rsid w:val="00E57279"/>
    <w:rsid w:val="00E57739"/>
    <w:rsid w:val="00E57A6C"/>
    <w:rsid w:val="00E6063C"/>
    <w:rsid w:val="00E6070B"/>
    <w:rsid w:val="00E60CA2"/>
    <w:rsid w:val="00E61A49"/>
    <w:rsid w:val="00E628AD"/>
    <w:rsid w:val="00E62908"/>
    <w:rsid w:val="00E64339"/>
    <w:rsid w:val="00E653A5"/>
    <w:rsid w:val="00E656C5"/>
    <w:rsid w:val="00E66810"/>
    <w:rsid w:val="00E66B76"/>
    <w:rsid w:val="00E67669"/>
    <w:rsid w:val="00E677BD"/>
    <w:rsid w:val="00E67AE7"/>
    <w:rsid w:val="00E708BC"/>
    <w:rsid w:val="00E70C34"/>
    <w:rsid w:val="00E70C44"/>
    <w:rsid w:val="00E719A1"/>
    <w:rsid w:val="00E72742"/>
    <w:rsid w:val="00E72B6E"/>
    <w:rsid w:val="00E74B6D"/>
    <w:rsid w:val="00E74BE2"/>
    <w:rsid w:val="00E75976"/>
    <w:rsid w:val="00E75E5C"/>
    <w:rsid w:val="00E760CB"/>
    <w:rsid w:val="00E775E3"/>
    <w:rsid w:val="00E8049B"/>
    <w:rsid w:val="00E80693"/>
    <w:rsid w:val="00E80AD1"/>
    <w:rsid w:val="00E82F49"/>
    <w:rsid w:val="00E833B3"/>
    <w:rsid w:val="00E8357D"/>
    <w:rsid w:val="00E8373C"/>
    <w:rsid w:val="00E839AD"/>
    <w:rsid w:val="00E83FCE"/>
    <w:rsid w:val="00E84570"/>
    <w:rsid w:val="00E846CA"/>
    <w:rsid w:val="00E8487A"/>
    <w:rsid w:val="00E84CDB"/>
    <w:rsid w:val="00E85726"/>
    <w:rsid w:val="00E85851"/>
    <w:rsid w:val="00E868D4"/>
    <w:rsid w:val="00E872A7"/>
    <w:rsid w:val="00E878CC"/>
    <w:rsid w:val="00E87EAD"/>
    <w:rsid w:val="00E901AB"/>
    <w:rsid w:val="00E90AF8"/>
    <w:rsid w:val="00E923FD"/>
    <w:rsid w:val="00E924F7"/>
    <w:rsid w:val="00E9292A"/>
    <w:rsid w:val="00E93ADD"/>
    <w:rsid w:val="00E94687"/>
    <w:rsid w:val="00E95DD9"/>
    <w:rsid w:val="00E9643B"/>
    <w:rsid w:val="00E9647F"/>
    <w:rsid w:val="00E967EA"/>
    <w:rsid w:val="00E96CB9"/>
    <w:rsid w:val="00E9721B"/>
    <w:rsid w:val="00E97299"/>
    <w:rsid w:val="00E97BA6"/>
    <w:rsid w:val="00EA1521"/>
    <w:rsid w:val="00EA19E9"/>
    <w:rsid w:val="00EA2418"/>
    <w:rsid w:val="00EA2443"/>
    <w:rsid w:val="00EA24FC"/>
    <w:rsid w:val="00EA369D"/>
    <w:rsid w:val="00EA3B6D"/>
    <w:rsid w:val="00EA3EF5"/>
    <w:rsid w:val="00EA411E"/>
    <w:rsid w:val="00EA4C4D"/>
    <w:rsid w:val="00EA539E"/>
    <w:rsid w:val="00EA641F"/>
    <w:rsid w:val="00EA670C"/>
    <w:rsid w:val="00EA6A5A"/>
    <w:rsid w:val="00EA714D"/>
    <w:rsid w:val="00EA72A7"/>
    <w:rsid w:val="00EA74EE"/>
    <w:rsid w:val="00EB19E0"/>
    <w:rsid w:val="00EB1C21"/>
    <w:rsid w:val="00EB1C57"/>
    <w:rsid w:val="00EB249C"/>
    <w:rsid w:val="00EB3B36"/>
    <w:rsid w:val="00EB42A7"/>
    <w:rsid w:val="00EB4358"/>
    <w:rsid w:val="00EB5649"/>
    <w:rsid w:val="00EB5754"/>
    <w:rsid w:val="00EB5A80"/>
    <w:rsid w:val="00EB6E10"/>
    <w:rsid w:val="00EB780D"/>
    <w:rsid w:val="00EB7FBE"/>
    <w:rsid w:val="00EC0036"/>
    <w:rsid w:val="00EC07DD"/>
    <w:rsid w:val="00EC093F"/>
    <w:rsid w:val="00EC0D7C"/>
    <w:rsid w:val="00EC1115"/>
    <w:rsid w:val="00EC11A8"/>
    <w:rsid w:val="00EC1E96"/>
    <w:rsid w:val="00EC2131"/>
    <w:rsid w:val="00EC2591"/>
    <w:rsid w:val="00EC2F2F"/>
    <w:rsid w:val="00EC3467"/>
    <w:rsid w:val="00EC3652"/>
    <w:rsid w:val="00EC3D03"/>
    <w:rsid w:val="00EC4915"/>
    <w:rsid w:val="00EC6C43"/>
    <w:rsid w:val="00EC6D38"/>
    <w:rsid w:val="00EC7F14"/>
    <w:rsid w:val="00EC7FC4"/>
    <w:rsid w:val="00ED0190"/>
    <w:rsid w:val="00ED1BC7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4E12"/>
    <w:rsid w:val="00ED56D3"/>
    <w:rsid w:val="00ED78E4"/>
    <w:rsid w:val="00EE1A88"/>
    <w:rsid w:val="00EE220A"/>
    <w:rsid w:val="00EE2448"/>
    <w:rsid w:val="00EE2853"/>
    <w:rsid w:val="00EE3012"/>
    <w:rsid w:val="00EE352A"/>
    <w:rsid w:val="00EE4A0C"/>
    <w:rsid w:val="00EE5387"/>
    <w:rsid w:val="00EE59D1"/>
    <w:rsid w:val="00EE627B"/>
    <w:rsid w:val="00EE7A5E"/>
    <w:rsid w:val="00EF0591"/>
    <w:rsid w:val="00EF0BDC"/>
    <w:rsid w:val="00EF0DE4"/>
    <w:rsid w:val="00EF123A"/>
    <w:rsid w:val="00EF16CA"/>
    <w:rsid w:val="00EF1C9B"/>
    <w:rsid w:val="00EF2189"/>
    <w:rsid w:val="00EF26BD"/>
    <w:rsid w:val="00EF2B66"/>
    <w:rsid w:val="00EF5169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D80"/>
    <w:rsid w:val="00F02E73"/>
    <w:rsid w:val="00F03088"/>
    <w:rsid w:val="00F03658"/>
    <w:rsid w:val="00F03789"/>
    <w:rsid w:val="00F05514"/>
    <w:rsid w:val="00F10028"/>
    <w:rsid w:val="00F10140"/>
    <w:rsid w:val="00F1075E"/>
    <w:rsid w:val="00F109C7"/>
    <w:rsid w:val="00F11BAF"/>
    <w:rsid w:val="00F11CE3"/>
    <w:rsid w:val="00F11F21"/>
    <w:rsid w:val="00F124B3"/>
    <w:rsid w:val="00F12825"/>
    <w:rsid w:val="00F132DC"/>
    <w:rsid w:val="00F13644"/>
    <w:rsid w:val="00F13A9A"/>
    <w:rsid w:val="00F13B27"/>
    <w:rsid w:val="00F13FE2"/>
    <w:rsid w:val="00F14D13"/>
    <w:rsid w:val="00F15AF3"/>
    <w:rsid w:val="00F15C07"/>
    <w:rsid w:val="00F15D14"/>
    <w:rsid w:val="00F16213"/>
    <w:rsid w:val="00F16559"/>
    <w:rsid w:val="00F16672"/>
    <w:rsid w:val="00F16E77"/>
    <w:rsid w:val="00F16FDF"/>
    <w:rsid w:val="00F179D0"/>
    <w:rsid w:val="00F17DA4"/>
    <w:rsid w:val="00F17DCE"/>
    <w:rsid w:val="00F17EC6"/>
    <w:rsid w:val="00F20F4F"/>
    <w:rsid w:val="00F21BE9"/>
    <w:rsid w:val="00F22750"/>
    <w:rsid w:val="00F23455"/>
    <w:rsid w:val="00F23CA1"/>
    <w:rsid w:val="00F2401A"/>
    <w:rsid w:val="00F24B19"/>
    <w:rsid w:val="00F257BB"/>
    <w:rsid w:val="00F25994"/>
    <w:rsid w:val="00F2646F"/>
    <w:rsid w:val="00F264A0"/>
    <w:rsid w:val="00F264E5"/>
    <w:rsid w:val="00F2696E"/>
    <w:rsid w:val="00F26E33"/>
    <w:rsid w:val="00F26ECD"/>
    <w:rsid w:val="00F2730C"/>
    <w:rsid w:val="00F27E65"/>
    <w:rsid w:val="00F30EE7"/>
    <w:rsid w:val="00F318BA"/>
    <w:rsid w:val="00F318CC"/>
    <w:rsid w:val="00F31DEA"/>
    <w:rsid w:val="00F33757"/>
    <w:rsid w:val="00F3383B"/>
    <w:rsid w:val="00F338D8"/>
    <w:rsid w:val="00F33B08"/>
    <w:rsid w:val="00F34116"/>
    <w:rsid w:val="00F349D4"/>
    <w:rsid w:val="00F34C4A"/>
    <w:rsid w:val="00F34D16"/>
    <w:rsid w:val="00F356D2"/>
    <w:rsid w:val="00F35C3B"/>
    <w:rsid w:val="00F3697D"/>
    <w:rsid w:val="00F36A95"/>
    <w:rsid w:val="00F36F01"/>
    <w:rsid w:val="00F37349"/>
    <w:rsid w:val="00F405C9"/>
    <w:rsid w:val="00F405E3"/>
    <w:rsid w:val="00F40A19"/>
    <w:rsid w:val="00F40C29"/>
    <w:rsid w:val="00F414CD"/>
    <w:rsid w:val="00F414F8"/>
    <w:rsid w:val="00F423E9"/>
    <w:rsid w:val="00F43AA9"/>
    <w:rsid w:val="00F43CA2"/>
    <w:rsid w:val="00F44435"/>
    <w:rsid w:val="00F44FA1"/>
    <w:rsid w:val="00F45418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08C5"/>
    <w:rsid w:val="00F51366"/>
    <w:rsid w:val="00F526F6"/>
    <w:rsid w:val="00F53109"/>
    <w:rsid w:val="00F53117"/>
    <w:rsid w:val="00F534AD"/>
    <w:rsid w:val="00F53C9E"/>
    <w:rsid w:val="00F545EA"/>
    <w:rsid w:val="00F54824"/>
    <w:rsid w:val="00F54D09"/>
    <w:rsid w:val="00F55486"/>
    <w:rsid w:val="00F55B14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833"/>
    <w:rsid w:val="00F62AE5"/>
    <w:rsid w:val="00F62B07"/>
    <w:rsid w:val="00F62D01"/>
    <w:rsid w:val="00F62EE5"/>
    <w:rsid w:val="00F63BB0"/>
    <w:rsid w:val="00F64C7D"/>
    <w:rsid w:val="00F66746"/>
    <w:rsid w:val="00F669C5"/>
    <w:rsid w:val="00F67C1B"/>
    <w:rsid w:val="00F67F40"/>
    <w:rsid w:val="00F70195"/>
    <w:rsid w:val="00F72DEA"/>
    <w:rsid w:val="00F7428A"/>
    <w:rsid w:val="00F7456C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86E"/>
    <w:rsid w:val="00F80C31"/>
    <w:rsid w:val="00F80E14"/>
    <w:rsid w:val="00F80E25"/>
    <w:rsid w:val="00F81524"/>
    <w:rsid w:val="00F81AA7"/>
    <w:rsid w:val="00F82562"/>
    <w:rsid w:val="00F83362"/>
    <w:rsid w:val="00F84101"/>
    <w:rsid w:val="00F8520A"/>
    <w:rsid w:val="00F8600C"/>
    <w:rsid w:val="00F863C1"/>
    <w:rsid w:val="00F86964"/>
    <w:rsid w:val="00F869B7"/>
    <w:rsid w:val="00F86E68"/>
    <w:rsid w:val="00F86EF5"/>
    <w:rsid w:val="00F876E5"/>
    <w:rsid w:val="00F9005C"/>
    <w:rsid w:val="00F904AE"/>
    <w:rsid w:val="00F90826"/>
    <w:rsid w:val="00F90AB2"/>
    <w:rsid w:val="00F91B2C"/>
    <w:rsid w:val="00F91CBA"/>
    <w:rsid w:val="00F91DF2"/>
    <w:rsid w:val="00F92513"/>
    <w:rsid w:val="00F925C6"/>
    <w:rsid w:val="00F92F98"/>
    <w:rsid w:val="00F93AEB"/>
    <w:rsid w:val="00F9506A"/>
    <w:rsid w:val="00F959A4"/>
    <w:rsid w:val="00F95B03"/>
    <w:rsid w:val="00F96026"/>
    <w:rsid w:val="00F96446"/>
    <w:rsid w:val="00F96B57"/>
    <w:rsid w:val="00F97059"/>
    <w:rsid w:val="00F9723F"/>
    <w:rsid w:val="00F97CE1"/>
    <w:rsid w:val="00FA0468"/>
    <w:rsid w:val="00FA0966"/>
    <w:rsid w:val="00FA1419"/>
    <w:rsid w:val="00FA1655"/>
    <w:rsid w:val="00FA18F2"/>
    <w:rsid w:val="00FA208B"/>
    <w:rsid w:val="00FA267A"/>
    <w:rsid w:val="00FA280A"/>
    <w:rsid w:val="00FA29F4"/>
    <w:rsid w:val="00FA2D55"/>
    <w:rsid w:val="00FA333F"/>
    <w:rsid w:val="00FA368A"/>
    <w:rsid w:val="00FA3832"/>
    <w:rsid w:val="00FA4C90"/>
    <w:rsid w:val="00FA4EEC"/>
    <w:rsid w:val="00FA5127"/>
    <w:rsid w:val="00FA6905"/>
    <w:rsid w:val="00FA7A01"/>
    <w:rsid w:val="00FB03E9"/>
    <w:rsid w:val="00FB231E"/>
    <w:rsid w:val="00FB28CB"/>
    <w:rsid w:val="00FB2F2E"/>
    <w:rsid w:val="00FB37C3"/>
    <w:rsid w:val="00FB4456"/>
    <w:rsid w:val="00FB4D43"/>
    <w:rsid w:val="00FB5485"/>
    <w:rsid w:val="00FB5837"/>
    <w:rsid w:val="00FB5D74"/>
    <w:rsid w:val="00FB5F5C"/>
    <w:rsid w:val="00FB6220"/>
    <w:rsid w:val="00FB6981"/>
    <w:rsid w:val="00FB6D84"/>
    <w:rsid w:val="00FB7076"/>
    <w:rsid w:val="00FB7094"/>
    <w:rsid w:val="00FB7543"/>
    <w:rsid w:val="00FB75FC"/>
    <w:rsid w:val="00FC0936"/>
    <w:rsid w:val="00FC1093"/>
    <w:rsid w:val="00FC1673"/>
    <w:rsid w:val="00FC21CD"/>
    <w:rsid w:val="00FC3598"/>
    <w:rsid w:val="00FC3A0E"/>
    <w:rsid w:val="00FC3B9D"/>
    <w:rsid w:val="00FC4607"/>
    <w:rsid w:val="00FC5C7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496E"/>
    <w:rsid w:val="00FD4BBC"/>
    <w:rsid w:val="00FD5091"/>
    <w:rsid w:val="00FD546E"/>
    <w:rsid w:val="00FD5F16"/>
    <w:rsid w:val="00FD6FFE"/>
    <w:rsid w:val="00FD7077"/>
    <w:rsid w:val="00FD71EB"/>
    <w:rsid w:val="00FE01CA"/>
    <w:rsid w:val="00FE1050"/>
    <w:rsid w:val="00FE116B"/>
    <w:rsid w:val="00FE153D"/>
    <w:rsid w:val="00FE2700"/>
    <w:rsid w:val="00FE31E5"/>
    <w:rsid w:val="00FE374D"/>
    <w:rsid w:val="00FE3887"/>
    <w:rsid w:val="00FE3BFD"/>
    <w:rsid w:val="00FE41B2"/>
    <w:rsid w:val="00FE42BA"/>
    <w:rsid w:val="00FE453E"/>
    <w:rsid w:val="00FE5BBC"/>
    <w:rsid w:val="00FE5DEC"/>
    <w:rsid w:val="00FE6509"/>
    <w:rsid w:val="00FE6638"/>
    <w:rsid w:val="00FE69B0"/>
    <w:rsid w:val="00FE77ED"/>
    <w:rsid w:val="00FE78E3"/>
    <w:rsid w:val="00FF1B0B"/>
    <w:rsid w:val="00FF206F"/>
    <w:rsid w:val="00FF2B42"/>
    <w:rsid w:val="00FF3EF8"/>
    <w:rsid w:val="00FF454E"/>
    <w:rsid w:val="00FF507F"/>
    <w:rsid w:val="00FF5D4D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  <w15:docId w15:val="{7784F244-FEA3-49CB-8E2D-3528149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A4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D30A43"/>
    <w:pPr>
      <w:numPr>
        <w:numId w:val="11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qFormat/>
    <w:rsid w:val="003629E4"/>
    <w:pPr>
      <w:numPr>
        <w:ilvl w:val="1"/>
        <w:numId w:val="16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D30A43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qFormat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qFormat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32448"/>
    <w:rPr>
      <w:color w:val="605E5C"/>
      <w:shd w:val="clear" w:color="auto" w:fill="E1DFDD"/>
    </w:rPr>
  </w:style>
  <w:style w:type="paragraph" w:customStyle="1" w:styleId="numerado">
    <w:name w:val="numerado"/>
    <w:basedOn w:val="Normal"/>
    <w:rsid w:val="001716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semiHidden/>
    <w:unhideWhenUsed/>
    <w:rsid w:val="00E4780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47808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E47808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47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5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6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4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1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3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9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2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3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4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3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5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0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8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0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8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1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3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55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8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25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4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7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0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0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6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4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4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5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3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planalto.gov.br/ccivil_03/leis/L8666con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br/agu/pt-br/composicao/cgu/cgu/modelos/cti/consulta/guia-pratico-projetos-de-cti-e-processo-confeccao.pdf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sapiens.agu.gov.br/valida_publico?id=1068388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04019B155554BB8D51CC0A59CE46A" ma:contentTypeVersion="4" ma:contentTypeDescription="Crie um novo documento." ma:contentTypeScope="" ma:versionID="f5cd875e9f3769f15f75b32896bfca35">
  <xsd:schema xmlns:xsd="http://www.w3.org/2001/XMLSchema" xmlns:xs="http://www.w3.org/2001/XMLSchema" xmlns:p="http://schemas.microsoft.com/office/2006/metadata/properties" xmlns:ns2="c193907c-8287-45f3-a920-7b44f0d3fb84" targetNamespace="http://schemas.microsoft.com/office/2006/metadata/properties" ma:root="true" ma:fieldsID="595624ef4d77cf7a04c06ca17ac8ff1c" ns2:_="">
    <xsd:import namespace="c193907c-8287-45f3-a920-7b44f0d3f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3907c-8287-45f3-a920-7b44f0d3f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5959FA-F200-4562-92EA-5DBB5C9E1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D2CC0B1-0975-4C97-8F7D-9A3AE357668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C4BD35-3F46-4604-81D9-1308F05A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3907c-8287-45f3-a920-7b44f0d3f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2</TotalTime>
  <Pages>22</Pages>
  <Words>8192</Words>
  <Characters>46730</Characters>
  <Application>Microsoft Office Word</Application>
  <DocSecurity>0</DocSecurity>
  <Lines>389</Lines>
  <Paragraphs>109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Pregão Compras - Ampla Participação</vt:lpstr>
      <vt:lpstr>NOTAS EXPLICATIVAS</vt:lpstr>
    </vt:vector>
  </TitlesOfParts>
  <Company>AGU</Company>
  <LinksUpToDate>false</LinksUpToDate>
  <CharactersWithSpaces>54813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Carlos Freire Longato</cp:lastModifiedBy>
  <cp:revision>2</cp:revision>
  <cp:lastPrinted>2019-10-10T16:52:00Z</cp:lastPrinted>
  <dcterms:created xsi:type="dcterms:W3CDTF">2024-03-11T13:41:00Z</dcterms:created>
  <dcterms:modified xsi:type="dcterms:W3CDTF">2024-03-11T13:41:00Z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0x010100C4304019B155554BB8D51CC0A59CE46A</vt:lpwstr>
  </property>
</Properties>
</file>