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379" w:rsidRDefault="000A2379" w:rsidP="000A2379">
      <w:pPr>
        <w:shd w:val="clear" w:color="auto" w:fill="FFFFFF"/>
        <w:spacing w:before="100" w:beforeAutospacing="1" w:after="100" w:afterAutospacing="1"/>
        <w:ind w:right="465" w:firstLine="708"/>
        <w:jc w:val="center"/>
        <w:rPr>
          <w:rFonts w:ascii="Arial Narrow" w:hAnsi="Arial Narrow" w:cs="Arial"/>
          <w:b/>
          <w:bCs/>
          <w:color w:val="000000"/>
          <w:sz w:val="32"/>
          <w:szCs w:val="32"/>
        </w:rPr>
      </w:pPr>
      <w:r>
        <w:rPr>
          <w:rFonts w:ascii="Arial Narrow" w:hAnsi="Arial Narrow" w:cs="Arial"/>
          <w:b/>
          <w:bCs/>
          <w:noProof/>
          <w:color w:val="000000"/>
          <w:sz w:val="32"/>
          <w:szCs w:val="32"/>
        </w:rPr>
        <w:drawing>
          <wp:inline distT="0" distB="0" distL="0" distR="0">
            <wp:extent cx="1781175" cy="1714500"/>
            <wp:effectExtent l="19050" t="0" r="9525" b="0"/>
            <wp:docPr id="25" name="Imagem 1" descr="C:\Users\graziella\Documents\GESTÃO DE RELACIONAMENTOS\PROGEPE INFORMA\016-PROGEPE informa-junho 2017\logo unirio de braços abert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raziella\Documents\GESTÃO DE RELACIONAMENTOS\PROGEPE INFORMA\016-PROGEPE informa-junho 2017\logo unirio de braços aberto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2379" w:rsidRDefault="000A2379" w:rsidP="000A2379">
      <w:pPr>
        <w:shd w:val="clear" w:color="auto" w:fill="FFFFFF"/>
        <w:spacing w:before="100" w:beforeAutospacing="1" w:after="100" w:afterAutospacing="1"/>
        <w:ind w:right="465" w:firstLine="708"/>
        <w:jc w:val="center"/>
        <w:rPr>
          <w:rFonts w:ascii="Arial Narrow" w:hAnsi="Arial Narrow" w:cs="Arial"/>
          <w:b/>
          <w:bCs/>
          <w:color w:val="000000"/>
          <w:sz w:val="32"/>
          <w:szCs w:val="32"/>
        </w:rPr>
      </w:pPr>
    </w:p>
    <w:p w:rsidR="000A2379" w:rsidRPr="003F113A" w:rsidRDefault="000A2379" w:rsidP="000A2379">
      <w:pPr>
        <w:shd w:val="clear" w:color="auto" w:fill="FFFFFF"/>
        <w:spacing w:before="100" w:beforeAutospacing="1" w:after="100" w:afterAutospacing="1"/>
        <w:ind w:right="465" w:firstLine="708"/>
        <w:jc w:val="center"/>
        <w:rPr>
          <w:rFonts w:ascii="Arial Narrow" w:hAnsi="Arial Narrow" w:cs="Arial"/>
          <w:b/>
          <w:bCs/>
          <w:color w:val="000000"/>
          <w:sz w:val="32"/>
          <w:szCs w:val="32"/>
        </w:rPr>
      </w:pPr>
      <w:r w:rsidRPr="003F113A">
        <w:rPr>
          <w:rFonts w:ascii="Arial Narrow" w:hAnsi="Arial Narrow" w:cs="Arial"/>
          <w:b/>
          <w:bCs/>
          <w:color w:val="000000"/>
          <w:sz w:val="32"/>
          <w:szCs w:val="32"/>
        </w:rPr>
        <w:t xml:space="preserve">PROGRAMAÇÃO </w:t>
      </w:r>
    </w:p>
    <w:p w:rsidR="000A2379" w:rsidRPr="0093486D" w:rsidRDefault="000A2379" w:rsidP="000A2379">
      <w:pPr>
        <w:shd w:val="clear" w:color="auto" w:fill="FFFFFF"/>
        <w:spacing w:before="100" w:beforeAutospacing="1" w:after="100" w:afterAutospacing="1"/>
        <w:ind w:right="465" w:firstLine="708"/>
        <w:jc w:val="center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:rsidR="000A2379" w:rsidRPr="00E45CF4" w:rsidRDefault="000A2379" w:rsidP="000A2379">
      <w:pPr>
        <w:shd w:val="clear" w:color="auto" w:fill="FFFFFF"/>
        <w:spacing w:before="100" w:beforeAutospacing="1" w:after="100" w:afterAutospacing="1"/>
        <w:ind w:right="465" w:firstLine="708"/>
        <w:jc w:val="both"/>
        <w:rPr>
          <w:rFonts w:ascii="Arial Narrow" w:hAnsi="Arial Narrow" w:cs="Arial"/>
          <w:bCs/>
          <w:color w:val="000000"/>
          <w:sz w:val="25"/>
          <w:szCs w:val="25"/>
        </w:rPr>
      </w:pPr>
      <w:r w:rsidRPr="00E45CF4">
        <w:rPr>
          <w:rFonts w:ascii="Arial Narrow" w:hAnsi="Arial Narrow" w:cs="Arial"/>
          <w:bCs/>
          <w:color w:val="000000"/>
          <w:sz w:val="25"/>
          <w:szCs w:val="25"/>
        </w:rPr>
        <w:t xml:space="preserve">Data: </w:t>
      </w:r>
      <w:r w:rsidR="00C709F6">
        <w:rPr>
          <w:rFonts w:ascii="Arial Narrow" w:hAnsi="Arial Narrow" w:cs="Arial"/>
          <w:b/>
          <w:bCs/>
          <w:color w:val="000000"/>
          <w:sz w:val="25"/>
          <w:szCs w:val="25"/>
        </w:rPr>
        <w:t>09 de outubro</w:t>
      </w:r>
      <w:r w:rsidRPr="00E45CF4">
        <w:rPr>
          <w:rFonts w:ascii="Arial Narrow" w:hAnsi="Arial Narrow" w:cs="Arial"/>
          <w:b/>
          <w:bCs/>
          <w:color w:val="000000"/>
          <w:sz w:val="25"/>
          <w:szCs w:val="25"/>
        </w:rPr>
        <w:t xml:space="preserve"> de 2017 (</w:t>
      </w:r>
      <w:r w:rsidR="004B6ED7" w:rsidRPr="00E45CF4">
        <w:rPr>
          <w:rFonts w:ascii="Arial Narrow" w:hAnsi="Arial Narrow" w:cs="Arial"/>
          <w:b/>
          <w:bCs/>
          <w:color w:val="000000"/>
          <w:sz w:val="25"/>
          <w:szCs w:val="25"/>
        </w:rPr>
        <w:t>segunda</w:t>
      </w:r>
      <w:r w:rsidRPr="00E45CF4">
        <w:rPr>
          <w:rFonts w:ascii="Arial Narrow" w:hAnsi="Arial Narrow" w:cs="Arial"/>
          <w:b/>
          <w:bCs/>
          <w:color w:val="000000"/>
          <w:sz w:val="25"/>
          <w:szCs w:val="25"/>
        </w:rPr>
        <w:t>-feira)</w:t>
      </w:r>
    </w:p>
    <w:p w:rsidR="000A2379" w:rsidRPr="00E45CF4" w:rsidRDefault="000A2379" w:rsidP="000A2379">
      <w:pPr>
        <w:shd w:val="clear" w:color="auto" w:fill="FFFFFF"/>
        <w:spacing w:before="100" w:beforeAutospacing="1" w:after="100" w:afterAutospacing="1"/>
        <w:ind w:right="465" w:firstLine="708"/>
        <w:jc w:val="both"/>
        <w:rPr>
          <w:rFonts w:ascii="Arial Narrow" w:hAnsi="Arial Narrow" w:cs="Arial"/>
          <w:b/>
          <w:bCs/>
          <w:color w:val="000000"/>
          <w:sz w:val="25"/>
          <w:szCs w:val="25"/>
        </w:rPr>
      </w:pPr>
      <w:r w:rsidRPr="00E45CF4">
        <w:rPr>
          <w:rFonts w:ascii="Arial Narrow" w:hAnsi="Arial Narrow" w:cs="Arial"/>
          <w:bCs/>
          <w:color w:val="000000"/>
          <w:sz w:val="25"/>
          <w:szCs w:val="25"/>
        </w:rPr>
        <w:t xml:space="preserve">Local: </w:t>
      </w:r>
      <w:r w:rsidRPr="00E45CF4">
        <w:rPr>
          <w:rFonts w:ascii="Arial Narrow" w:hAnsi="Arial Narrow" w:cs="Arial"/>
          <w:b/>
          <w:bCs/>
          <w:color w:val="000000"/>
          <w:sz w:val="25"/>
          <w:szCs w:val="25"/>
        </w:rPr>
        <w:t>Auditório Vera Janacopulos – Av. Pasteur n</w:t>
      </w:r>
      <m:oMath>
        <m:r>
          <m:rPr>
            <m:sty m:val="bi"/>
          </m:rPr>
          <w:rPr>
            <w:rFonts w:ascii="Cambria Math" w:hAnsi="Cambria Math" w:cs="Arial"/>
            <w:color w:val="000000"/>
            <w:sz w:val="25"/>
            <w:szCs w:val="25"/>
          </w:rPr>
          <m:t xml:space="preserve">º </m:t>
        </m:r>
      </m:oMath>
      <w:r w:rsidRPr="00E45CF4">
        <w:rPr>
          <w:rFonts w:ascii="Arial Narrow" w:hAnsi="Arial Narrow" w:cs="Arial"/>
          <w:b/>
          <w:bCs/>
          <w:color w:val="000000"/>
          <w:sz w:val="25"/>
          <w:szCs w:val="25"/>
        </w:rPr>
        <w:t xml:space="preserve">296, </w:t>
      </w:r>
      <w:proofErr w:type="gramStart"/>
      <w:r w:rsidRPr="00E45CF4">
        <w:rPr>
          <w:rFonts w:ascii="Arial Narrow" w:hAnsi="Arial Narrow" w:cs="Arial"/>
          <w:b/>
          <w:bCs/>
          <w:color w:val="000000"/>
          <w:sz w:val="25"/>
          <w:szCs w:val="25"/>
        </w:rPr>
        <w:t>Urca</w:t>
      </w:r>
      <w:proofErr w:type="gramEnd"/>
    </w:p>
    <w:tbl>
      <w:tblPr>
        <w:tblW w:w="0" w:type="auto"/>
        <w:tblLook w:val="04A0"/>
      </w:tblPr>
      <w:tblGrid>
        <w:gridCol w:w="817"/>
        <w:gridCol w:w="7513"/>
      </w:tblGrid>
      <w:tr w:rsidR="000A2379" w:rsidRPr="00B01874" w:rsidTr="00BC0A3D">
        <w:trPr>
          <w:trHeight w:val="260"/>
        </w:trPr>
        <w:tc>
          <w:tcPr>
            <w:tcW w:w="817" w:type="dxa"/>
          </w:tcPr>
          <w:p w:rsidR="000A2379" w:rsidRPr="00B01874" w:rsidRDefault="000A2379" w:rsidP="00BC0A3D">
            <w:pPr>
              <w:spacing w:before="100" w:beforeAutospacing="1" w:after="100" w:afterAutospacing="1"/>
              <w:ind w:right="465"/>
              <w:jc w:val="center"/>
              <w:rPr>
                <w:rFonts w:ascii="Arial Narrow" w:hAnsi="Arial Narrow" w:cs="Arial"/>
                <w:bCs/>
                <w:color w:val="000000"/>
              </w:rPr>
            </w:pPr>
          </w:p>
        </w:tc>
        <w:tc>
          <w:tcPr>
            <w:tcW w:w="7513" w:type="dxa"/>
          </w:tcPr>
          <w:p w:rsidR="000A2379" w:rsidRPr="009D72AF" w:rsidRDefault="000A2379" w:rsidP="00BC0A3D">
            <w:pPr>
              <w:spacing w:line="360" w:lineRule="auto"/>
              <w:jc w:val="center"/>
              <w:rPr>
                <w:rFonts w:eastAsiaTheme="minorEastAsia"/>
              </w:rPr>
            </w:pPr>
          </w:p>
          <w:tbl>
            <w:tblPr>
              <w:tblStyle w:val="Tabelacomgrade"/>
              <w:tblW w:w="0" w:type="auto"/>
              <w:tblLook w:val="04A0"/>
            </w:tblPr>
            <w:tblGrid>
              <w:gridCol w:w="1691"/>
              <w:gridCol w:w="5596"/>
            </w:tblGrid>
            <w:tr w:rsidR="000A2379" w:rsidRPr="009D72AF" w:rsidTr="00FD4AAF">
              <w:tc>
                <w:tcPr>
                  <w:tcW w:w="1691" w:type="dxa"/>
                </w:tcPr>
                <w:p w:rsidR="000A2379" w:rsidRPr="00533DD5" w:rsidRDefault="000A2379" w:rsidP="00BC0A3D">
                  <w:pPr>
                    <w:spacing w:line="360" w:lineRule="auto"/>
                    <w:jc w:val="center"/>
                    <w:rPr>
                      <w:rFonts w:ascii="Arial Narrow" w:eastAsiaTheme="minorEastAsia" w:hAnsi="Arial Narrow"/>
                    </w:rPr>
                  </w:pPr>
                  <w:r w:rsidRPr="00533DD5">
                    <w:rPr>
                      <w:rFonts w:ascii="Arial Narrow" w:hAnsi="Arial Narrow" w:cs="Tahoma"/>
                    </w:rPr>
                    <w:t>12h30 às 13h00</w:t>
                  </w:r>
                </w:p>
              </w:tc>
              <w:tc>
                <w:tcPr>
                  <w:tcW w:w="5596" w:type="dxa"/>
                </w:tcPr>
                <w:p w:rsidR="000A2379" w:rsidRPr="00533DD5" w:rsidRDefault="000A2379" w:rsidP="00BC0A3D">
                  <w:pPr>
                    <w:spacing w:line="360" w:lineRule="auto"/>
                    <w:jc w:val="center"/>
                    <w:rPr>
                      <w:rFonts w:ascii="Arial Narrow" w:eastAsiaTheme="minorEastAsia" w:hAnsi="Arial Narrow"/>
                    </w:rPr>
                  </w:pPr>
                  <w:r w:rsidRPr="00533DD5">
                    <w:rPr>
                      <w:rFonts w:ascii="Arial Narrow" w:hAnsi="Arial Narrow" w:cs="Tahoma"/>
                    </w:rPr>
                    <w:t>Credenciamento</w:t>
                  </w:r>
                </w:p>
              </w:tc>
            </w:tr>
            <w:tr w:rsidR="000A2379" w:rsidRPr="009D72AF" w:rsidTr="00FD4AAF">
              <w:tc>
                <w:tcPr>
                  <w:tcW w:w="1691" w:type="dxa"/>
                </w:tcPr>
                <w:p w:rsidR="000A2379" w:rsidRPr="00533DD5" w:rsidRDefault="000A2379" w:rsidP="00C769E5">
                  <w:pPr>
                    <w:spacing w:line="360" w:lineRule="auto"/>
                    <w:jc w:val="center"/>
                    <w:rPr>
                      <w:rFonts w:ascii="Arial Narrow" w:eastAsiaTheme="minorEastAsia" w:hAnsi="Arial Narrow"/>
                    </w:rPr>
                  </w:pPr>
                  <w:r w:rsidRPr="00533DD5">
                    <w:rPr>
                      <w:rFonts w:ascii="Arial Narrow" w:hAnsi="Arial Narrow" w:cs="Tahoma"/>
                    </w:rPr>
                    <w:t>13h00 às 13h</w:t>
                  </w:r>
                  <w:r w:rsidR="00C769E5">
                    <w:rPr>
                      <w:rFonts w:ascii="Arial Narrow" w:hAnsi="Arial Narrow" w:cs="Tahoma"/>
                    </w:rPr>
                    <w:t>2</w:t>
                  </w:r>
                  <w:r w:rsidR="004B6ED7">
                    <w:rPr>
                      <w:rFonts w:ascii="Arial Narrow" w:hAnsi="Arial Narrow" w:cs="Tahoma"/>
                    </w:rPr>
                    <w:t>0</w:t>
                  </w:r>
                </w:p>
              </w:tc>
              <w:tc>
                <w:tcPr>
                  <w:tcW w:w="5596" w:type="dxa"/>
                </w:tcPr>
                <w:p w:rsidR="000A2379" w:rsidRPr="00533DD5" w:rsidRDefault="000A2379" w:rsidP="004B6ED7">
                  <w:pPr>
                    <w:spacing w:line="360" w:lineRule="auto"/>
                    <w:jc w:val="center"/>
                    <w:rPr>
                      <w:rFonts w:ascii="Arial Narrow" w:eastAsiaTheme="minorEastAsia" w:hAnsi="Arial Narrow"/>
                    </w:rPr>
                  </w:pPr>
                  <w:r>
                    <w:rPr>
                      <w:rFonts w:ascii="Arial Narrow" w:hAnsi="Arial Narrow" w:cs="Tahoma"/>
                    </w:rPr>
                    <w:t>Abertura</w:t>
                  </w:r>
                  <w:r w:rsidRPr="00533DD5">
                    <w:rPr>
                      <w:rFonts w:ascii="Arial Narrow" w:hAnsi="Arial Narrow" w:cs="Tahoma"/>
                    </w:rPr>
                    <w:t xml:space="preserve"> Musical </w:t>
                  </w:r>
                </w:p>
              </w:tc>
            </w:tr>
            <w:tr w:rsidR="000A2379" w:rsidRPr="009D72AF" w:rsidTr="00FD4AAF">
              <w:tc>
                <w:tcPr>
                  <w:tcW w:w="1691" w:type="dxa"/>
                </w:tcPr>
                <w:p w:rsidR="000A2379" w:rsidRPr="00533DD5" w:rsidRDefault="000A2379" w:rsidP="00C769E5">
                  <w:pPr>
                    <w:spacing w:line="360" w:lineRule="auto"/>
                    <w:jc w:val="center"/>
                    <w:rPr>
                      <w:rFonts w:ascii="Arial Narrow" w:eastAsiaTheme="minorEastAsia" w:hAnsi="Arial Narrow"/>
                    </w:rPr>
                  </w:pPr>
                  <w:r>
                    <w:rPr>
                      <w:rFonts w:ascii="Arial Narrow" w:eastAsiaTheme="minorEastAsia" w:hAnsi="Arial Narrow"/>
                    </w:rPr>
                    <w:t>13</w:t>
                  </w:r>
                  <w:r w:rsidRPr="00533DD5">
                    <w:rPr>
                      <w:rFonts w:ascii="Arial Narrow" w:eastAsiaTheme="minorEastAsia" w:hAnsi="Arial Narrow"/>
                    </w:rPr>
                    <w:t>h</w:t>
                  </w:r>
                  <w:r w:rsidR="00C769E5">
                    <w:rPr>
                      <w:rFonts w:ascii="Arial Narrow" w:eastAsiaTheme="minorEastAsia" w:hAnsi="Arial Narrow"/>
                    </w:rPr>
                    <w:t>2</w:t>
                  </w:r>
                  <w:r>
                    <w:rPr>
                      <w:rFonts w:ascii="Arial Narrow" w:eastAsiaTheme="minorEastAsia" w:hAnsi="Arial Narrow"/>
                    </w:rPr>
                    <w:t>0</w:t>
                  </w:r>
                  <w:r w:rsidRPr="00533DD5">
                    <w:rPr>
                      <w:rFonts w:ascii="Arial Narrow" w:eastAsiaTheme="minorEastAsia" w:hAnsi="Arial Narrow"/>
                    </w:rPr>
                    <w:t xml:space="preserve"> às </w:t>
                  </w:r>
                  <w:r>
                    <w:rPr>
                      <w:rFonts w:ascii="Arial Narrow" w:eastAsiaTheme="minorEastAsia" w:hAnsi="Arial Narrow"/>
                    </w:rPr>
                    <w:t>14</w:t>
                  </w:r>
                  <w:r w:rsidRPr="00533DD5">
                    <w:rPr>
                      <w:rFonts w:ascii="Arial Narrow" w:eastAsiaTheme="minorEastAsia" w:hAnsi="Arial Narrow"/>
                    </w:rPr>
                    <w:t>h</w:t>
                  </w:r>
                </w:p>
              </w:tc>
              <w:tc>
                <w:tcPr>
                  <w:tcW w:w="5596" w:type="dxa"/>
                </w:tcPr>
                <w:p w:rsidR="000A2379" w:rsidRPr="00533DD5" w:rsidRDefault="000A2379" w:rsidP="00BC0A3D">
                  <w:pPr>
                    <w:spacing w:line="360" w:lineRule="auto"/>
                    <w:jc w:val="center"/>
                    <w:rPr>
                      <w:rFonts w:ascii="Arial Narrow" w:eastAsiaTheme="minorEastAsia" w:hAnsi="Arial Narrow"/>
                    </w:rPr>
                  </w:pPr>
                  <w:r>
                    <w:rPr>
                      <w:rFonts w:ascii="Arial Narrow" w:eastAsiaTheme="minorEastAsia" w:hAnsi="Arial Narrow"/>
                    </w:rPr>
                    <w:t>Mesa de Abertura: Abertura Oficial do Evento</w:t>
                  </w:r>
                </w:p>
              </w:tc>
            </w:tr>
            <w:tr w:rsidR="000A2379" w:rsidRPr="009D72AF" w:rsidTr="00FD4AAF">
              <w:tc>
                <w:tcPr>
                  <w:tcW w:w="1691" w:type="dxa"/>
                </w:tcPr>
                <w:p w:rsidR="000A2379" w:rsidRPr="00533DD5" w:rsidRDefault="000A2379" w:rsidP="00C709F6">
                  <w:pPr>
                    <w:spacing w:line="360" w:lineRule="auto"/>
                    <w:jc w:val="center"/>
                    <w:rPr>
                      <w:rFonts w:ascii="Arial Narrow" w:eastAsiaTheme="minorEastAsia" w:hAnsi="Arial Narrow"/>
                    </w:rPr>
                  </w:pPr>
                  <w:r w:rsidRPr="00533DD5">
                    <w:rPr>
                      <w:rFonts w:ascii="Arial Narrow" w:eastAsiaTheme="minorEastAsia" w:hAnsi="Arial Narrow"/>
                    </w:rPr>
                    <w:t>1</w:t>
                  </w:r>
                  <w:r>
                    <w:rPr>
                      <w:rFonts w:ascii="Arial Narrow" w:eastAsiaTheme="minorEastAsia" w:hAnsi="Arial Narrow"/>
                    </w:rPr>
                    <w:t>4</w:t>
                  </w:r>
                  <w:r w:rsidRPr="00533DD5">
                    <w:rPr>
                      <w:rFonts w:ascii="Arial Narrow" w:eastAsiaTheme="minorEastAsia" w:hAnsi="Arial Narrow"/>
                    </w:rPr>
                    <w:t xml:space="preserve">h às </w:t>
                  </w:r>
                  <w:r w:rsidR="004B6ED7">
                    <w:rPr>
                      <w:rFonts w:ascii="Arial Narrow" w:eastAsiaTheme="minorEastAsia" w:hAnsi="Arial Narrow"/>
                    </w:rPr>
                    <w:t>15h</w:t>
                  </w:r>
                  <w:r w:rsidR="00C709F6">
                    <w:rPr>
                      <w:rFonts w:ascii="Arial Narrow" w:eastAsiaTheme="minorEastAsia" w:hAnsi="Arial Narrow"/>
                    </w:rPr>
                    <w:t>20</w:t>
                  </w:r>
                </w:p>
              </w:tc>
              <w:tc>
                <w:tcPr>
                  <w:tcW w:w="5596" w:type="dxa"/>
                </w:tcPr>
                <w:p w:rsidR="000A2379" w:rsidRPr="00533DD5" w:rsidRDefault="004B6ED7" w:rsidP="00BC0A3D">
                  <w:pPr>
                    <w:spacing w:line="360" w:lineRule="auto"/>
                    <w:jc w:val="center"/>
                    <w:rPr>
                      <w:rFonts w:ascii="Arial Narrow" w:eastAsiaTheme="minorEastAsia" w:hAnsi="Arial Narrow"/>
                    </w:rPr>
                  </w:pPr>
                  <w:r>
                    <w:rPr>
                      <w:rFonts w:ascii="Arial Narrow" w:eastAsiaTheme="minorEastAsia" w:hAnsi="Arial Narrow"/>
                    </w:rPr>
                    <w:t>Entrega dos Termos de Posse</w:t>
                  </w:r>
                </w:p>
              </w:tc>
            </w:tr>
            <w:tr w:rsidR="004B6ED7" w:rsidRPr="009D72AF" w:rsidTr="00FD4AAF">
              <w:tc>
                <w:tcPr>
                  <w:tcW w:w="1691" w:type="dxa"/>
                </w:tcPr>
                <w:p w:rsidR="004B6ED7" w:rsidRPr="00533DD5" w:rsidRDefault="004B6ED7" w:rsidP="00C709F6">
                  <w:pPr>
                    <w:spacing w:line="360" w:lineRule="auto"/>
                    <w:jc w:val="center"/>
                    <w:rPr>
                      <w:rFonts w:ascii="Arial Narrow" w:eastAsiaTheme="minorEastAsia" w:hAnsi="Arial Narrow"/>
                    </w:rPr>
                  </w:pPr>
                  <w:r>
                    <w:rPr>
                      <w:rFonts w:ascii="Arial Narrow" w:eastAsiaTheme="minorEastAsia" w:hAnsi="Arial Narrow"/>
                    </w:rPr>
                    <w:t>15h</w:t>
                  </w:r>
                  <w:r w:rsidR="00C709F6">
                    <w:rPr>
                      <w:rFonts w:ascii="Arial Narrow" w:eastAsiaTheme="minorEastAsia" w:hAnsi="Arial Narrow"/>
                    </w:rPr>
                    <w:t>20</w:t>
                  </w:r>
                  <w:r>
                    <w:rPr>
                      <w:rFonts w:ascii="Arial Narrow" w:eastAsiaTheme="minorEastAsia" w:hAnsi="Arial Narrow"/>
                    </w:rPr>
                    <w:t xml:space="preserve"> às 15h</w:t>
                  </w:r>
                  <w:r w:rsidR="00C709F6">
                    <w:rPr>
                      <w:rFonts w:ascii="Arial Narrow" w:eastAsiaTheme="minorEastAsia" w:hAnsi="Arial Narrow"/>
                    </w:rPr>
                    <w:t>45</w:t>
                  </w:r>
                </w:p>
              </w:tc>
              <w:tc>
                <w:tcPr>
                  <w:tcW w:w="5596" w:type="dxa"/>
                </w:tcPr>
                <w:p w:rsidR="004B6ED7" w:rsidRDefault="004B6ED7" w:rsidP="00BC0A3D">
                  <w:pPr>
                    <w:spacing w:line="360" w:lineRule="auto"/>
                    <w:jc w:val="center"/>
                    <w:rPr>
                      <w:rFonts w:ascii="Arial Narrow" w:eastAsiaTheme="minorEastAsia" w:hAnsi="Arial Narrow"/>
                    </w:rPr>
                  </w:pPr>
                  <w:r>
                    <w:rPr>
                      <w:rFonts w:ascii="Arial Narrow" w:eastAsiaTheme="minorEastAsia" w:hAnsi="Arial Narrow"/>
                    </w:rPr>
                    <w:t>Intervalo</w:t>
                  </w:r>
                </w:p>
              </w:tc>
            </w:tr>
            <w:tr w:rsidR="000A2379" w:rsidRPr="009D72AF" w:rsidTr="00FD4AAF">
              <w:tc>
                <w:tcPr>
                  <w:tcW w:w="1691" w:type="dxa"/>
                </w:tcPr>
                <w:p w:rsidR="000A2379" w:rsidRPr="00533DD5" w:rsidRDefault="000A2379" w:rsidP="00C709F6">
                  <w:pPr>
                    <w:spacing w:line="360" w:lineRule="auto"/>
                    <w:jc w:val="center"/>
                    <w:rPr>
                      <w:rFonts w:ascii="Arial Narrow" w:eastAsiaTheme="minorEastAsia" w:hAnsi="Arial Narrow"/>
                    </w:rPr>
                  </w:pPr>
                  <w:r>
                    <w:rPr>
                      <w:rFonts w:ascii="Arial Narrow" w:eastAsiaTheme="minorEastAsia" w:hAnsi="Arial Narrow"/>
                    </w:rPr>
                    <w:t>1</w:t>
                  </w:r>
                  <w:r w:rsidR="004B6ED7">
                    <w:rPr>
                      <w:rFonts w:ascii="Arial Narrow" w:eastAsiaTheme="minorEastAsia" w:hAnsi="Arial Narrow"/>
                    </w:rPr>
                    <w:t>5h</w:t>
                  </w:r>
                  <w:r w:rsidR="00C709F6">
                    <w:rPr>
                      <w:rFonts w:ascii="Arial Narrow" w:eastAsiaTheme="minorEastAsia" w:hAnsi="Arial Narrow"/>
                    </w:rPr>
                    <w:t>45</w:t>
                  </w:r>
                  <w:r>
                    <w:rPr>
                      <w:rFonts w:ascii="Arial Narrow" w:eastAsiaTheme="minorEastAsia" w:hAnsi="Arial Narrow"/>
                    </w:rPr>
                    <w:t xml:space="preserve"> às 1</w:t>
                  </w:r>
                  <w:r w:rsidR="00C709F6">
                    <w:rPr>
                      <w:rFonts w:ascii="Arial Narrow" w:eastAsiaTheme="minorEastAsia" w:hAnsi="Arial Narrow"/>
                    </w:rPr>
                    <w:t>6</w:t>
                  </w:r>
                  <w:r>
                    <w:rPr>
                      <w:rFonts w:ascii="Arial Narrow" w:eastAsiaTheme="minorEastAsia" w:hAnsi="Arial Narrow"/>
                    </w:rPr>
                    <w:t>h</w:t>
                  </w:r>
                  <w:r w:rsidR="00C709F6">
                    <w:rPr>
                      <w:rFonts w:ascii="Arial Narrow" w:eastAsiaTheme="minorEastAsia" w:hAnsi="Arial Narrow"/>
                    </w:rPr>
                    <w:t>10</w:t>
                  </w:r>
                </w:p>
              </w:tc>
              <w:tc>
                <w:tcPr>
                  <w:tcW w:w="5596" w:type="dxa"/>
                </w:tcPr>
                <w:p w:rsidR="000A2379" w:rsidRPr="00533DD5" w:rsidRDefault="000A2379" w:rsidP="00BC0A3D">
                  <w:pPr>
                    <w:spacing w:line="360" w:lineRule="auto"/>
                    <w:jc w:val="center"/>
                    <w:rPr>
                      <w:rFonts w:ascii="Arial Narrow" w:eastAsiaTheme="minorEastAsia" w:hAnsi="Arial Narrow"/>
                    </w:rPr>
                  </w:pPr>
                  <w:r>
                    <w:rPr>
                      <w:rFonts w:ascii="Arial Narrow" w:eastAsiaTheme="minorEastAsia" w:hAnsi="Arial Narrow"/>
                    </w:rPr>
                    <w:t>Apresentação do Hospital Universitário Gaffrée e Guinle (HUGG)</w:t>
                  </w:r>
                </w:p>
              </w:tc>
            </w:tr>
            <w:tr w:rsidR="000A2379" w:rsidRPr="009D72AF" w:rsidTr="00FD4AAF">
              <w:tc>
                <w:tcPr>
                  <w:tcW w:w="1691" w:type="dxa"/>
                </w:tcPr>
                <w:p w:rsidR="000A2379" w:rsidRPr="00533DD5" w:rsidRDefault="000A2379" w:rsidP="00C709F6">
                  <w:pPr>
                    <w:spacing w:line="360" w:lineRule="auto"/>
                    <w:jc w:val="center"/>
                    <w:rPr>
                      <w:rFonts w:ascii="Arial Narrow" w:eastAsiaTheme="minorEastAsia" w:hAnsi="Arial Narrow"/>
                    </w:rPr>
                  </w:pPr>
                  <w:r>
                    <w:rPr>
                      <w:rFonts w:ascii="Arial Narrow" w:eastAsiaTheme="minorEastAsia" w:hAnsi="Arial Narrow"/>
                    </w:rPr>
                    <w:t>1</w:t>
                  </w:r>
                  <w:r w:rsidR="004B6ED7">
                    <w:rPr>
                      <w:rFonts w:ascii="Arial Narrow" w:eastAsiaTheme="minorEastAsia" w:hAnsi="Arial Narrow"/>
                    </w:rPr>
                    <w:t>6</w:t>
                  </w:r>
                  <w:r>
                    <w:rPr>
                      <w:rFonts w:ascii="Arial Narrow" w:eastAsiaTheme="minorEastAsia" w:hAnsi="Arial Narrow"/>
                    </w:rPr>
                    <w:t>h</w:t>
                  </w:r>
                  <w:r w:rsidR="00C709F6">
                    <w:rPr>
                      <w:rFonts w:ascii="Arial Narrow" w:eastAsiaTheme="minorEastAsia" w:hAnsi="Arial Narrow"/>
                    </w:rPr>
                    <w:t>10</w:t>
                  </w:r>
                  <w:r>
                    <w:rPr>
                      <w:rFonts w:ascii="Arial Narrow" w:eastAsiaTheme="minorEastAsia" w:hAnsi="Arial Narrow"/>
                    </w:rPr>
                    <w:t xml:space="preserve"> às 1</w:t>
                  </w:r>
                  <w:r w:rsidR="004B6ED7">
                    <w:rPr>
                      <w:rFonts w:ascii="Arial Narrow" w:eastAsiaTheme="minorEastAsia" w:hAnsi="Arial Narrow"/>
                    </w:rPr>
                    <w:t>6</w:t>
                  </w:r>
                  <w:r>
                    <w:rPr>
                      <w:rFonts w:ascii="Arial Narrow" w:eastAsiaTheme="minorEastAsia" w:hAnsi="Arial Narrow"/>
                    </w:rPr>
                    <w:t>h</w:t>
                  </w:r>
                  <w:r w:rsidR="004B6ED7">
                    <w:rPr>
                      <w:rFonts w:ascii="Arial Narrow" w:eastAsiaTheme="minorEastAsia" w:hAnsi="Arial Narrow"/>
                    </w:rPr>
                    <w:t>2</w:t>
                  </w:r>
                  <w:r w:rsidR="00C709F6">
                    <w:rPr>
                      <w:rFonts w:ascii="Arial Narrow" w:eastAsiaTheme="minorEastAsia" w:hAnsi="Arial Narrow"/>
                    </w:rPr>
                    <w:t>5</w:t>
                  </w:r>
                </w:p>
              </w:tc>
              <w:tc>
                <w:tcPr>
                  <w:tcW w:w="5596" w:type="dxa"/>
                </w:tcPr>
                <w:p w:rsidR="000A2379" w:rsidRPr="00533DD5" w:rsidRDefault="000A2379" w:rsidP="00BC0A3D">
                  <w:pPr>
                    <w:spacing w:line="360" w:lineRule="auto"/>
                    <w:jc w:val="center"/>
                    <w:rPr>
                      <w:rFonts w:ascii="Arial Narrow" w:eastAsiaTheme="minorEastAsia" w:hAnsi="Arial Narrow"/>
                    </w:rPr>
                  </w:pPr>
                  <w:r>
                    <w:rPr>
                      <w:rFonts w:ascii="Arial Narrow" w:eastAsiaTheme="minorEastAsia" w:hAnsi="Arial Narrow"/>
                    </w:rPr>
                    <w:t>Apresentação da Comissão Interna de Supervisão da Carreira (CIS)</w:t>
                  </w:r>
                </w:p>
              </w:tc>
            </w:tr>
            <w:tr w:rsidR="000A2379" w:rsidRPr="009D72AF" w:rsidTr="00FD4AAF">
              <w:tc>
                <w:tcPr>
                  <w:tcW w:w="1691" w:type="dxa"/>
                </w:tcPr>
                <w:p w:rsidR="000A2379" w:rsidRDefault="00957781" w:rsidP="00C709F6">
                  <w:pPr>
                    <w:spacing w:line="360" w:lineRule="auto"/>
                    <w:jc w:val="center"/>
                    <w:rPr>
                      <w:rFonts w:ascii="Arial Narrow" w:eastAsiaTheme="minorEastAsia" w:hAnsi="Arial Narrow"/>
                    </w:rPr>
                  </w:pPr>
                  <w:r>
                    <w:rPr>
                      <w:rFonts w:ascii="Arial Narrow" w:eastAsiaTheme="minorEastAsia" w:hAnsi="Arial Narrow"/>
                    </w:rPr>
                    <w:t>16</w:t>
                  </w:r>
                  <w:r w:rsidR="000A2379">
                    <w:rPr>
                      <w:rFonts w:ascii="Arial Narrow" w:eastAsiaTheme="minorEastAsia" w:hAnsi="Arial Narrow"/>
                    </w:rPr>
                    <w:t>h</w:t>
                  </w:r>
                  <w:r w:rsidR="004B6ED7">
                    <w:rPr>
                      <w:rFonts w:ascii="Arial Narrow" w:eastAsiaTheme="minorEastAsia" w:hAnsi="Arial Narrow"/>
                    </w:rPr>
                    <w:t>2</w:t>
                  </w:r>
                  <w:r w:rsidR="00C709F6">
                    <w:rPr>
                      <w:rFonts w:ascii="Arial Narrow" w:eastAsiaTheme="minorEastAsia" w:hAnsi="Arial Narrow"/>
                    </w:rPr>
                    <w:t>5</w:t>
                  </w:r>
                  <w:r w:rsidR="000A2379">
                    <w:rPr>
                      <w:rFonts w:ascii="Arial Narrow" w:eastAsiaTheme="minorEastAsia" w:hAnsi="Arial Narrow"/>
                    </w:rPr>
                    <w:t xml:space="preserve"> às 16h</w:t>
                  </w:r>
                  <w:r w:rsidR="004B6ED7">
                    <w:rPr>
                      <w:rFonts w:ascii="Arial Narrow" w:eastAsiaTheme="minorEastAsia" w:hAnsi="Arial Narrow"/>
                    </w:rPr>
                    <w:t>4</w:t>
                  </w:r>
                  <w:r w:rsidR="000A2379">
                    <w:rPr>
                      <w:rFonts w:ascii="Arial Narrow" w:eastAsiaTheme="minorEastAsia" w:hAnsi="Arial Narrow"/>
                    </w:rPr>
                    <w:t>0</w:t>
                  </w:r>
                </w:p>
              </w:tc>
              <w:tc>
                <w:tcPr>
                  <w:tcW w:w="5596" w:type="dxa"/>
                </w:tcPr>
                <w:p w:rsidR="000A2379" w:rsidRDefault="000A2379" w:rsidP="00BC0A3D">
                  <w:pPr>
                    <w:spacing w:line="360" w:lineRule="auto"/>
                    <w:jc w:val="center"/>
                    <w:rPr>
                      <w:rFonts w:ascii="Arial Narrow" w:eastAsiaTheme="minorEastAsia" w:hAnsi="Arial Narrow"/>
                    </w:rPr>
                  </w:pPr>
                  <w:r>
                    <w:rPr>
                      <w:rFonts w:ascii="Arial Narrow" w:eastAsiaTheme="minorEastAsia" w:hAnsi="Arial Narrow"/>
                    </w:rPr>
                    <w:t>Apresentação da Associação dos Trabalhadores em Educação da Universidade Federal do Estado do Rio de Janeiro (</w:t>
                  </w:r>
                  <w:proofErr w:type="spellStart"/>
                  <w:r>
                    <w:rPr>
                      <w:rFonts w:ascii="Arial Narrow" w:eastAsiaTheme="minorEastAsia" w:hAnsi="Arial Narrow"/>
                    </w:rPr>
                    <w:t>Asunirio</w:t>
                  </w:r>
                  <w:proofErr w:type="spellEnd"/>
                  <w:r>
                    <w:rPr>
                      <w:rFonts w:ascii="Arial Narrow" w:eastAsiaTheme="minorEastAsia" w:hAnsi="Arial Narrow"/>
                    </w:rPr>
                    <w:t>)</w:t>
                  </w:r>
                </w:p>
              </w:tc>
            </w:tr>
            <w:tr w:rsidR="000A2379" w:rsidRPr="009D72AF" w:rsidTr="00FD4AAF">
              <w:tc>
                <w:tcPr>
                  <w:tcW w:w="1691" w:type="dxa"/>
                </w:tcPr>
                <w:p w:rsidR="000A2379" w:rsidRDefault="004B6ED7" w:rsidP="00BC0A3D">
                  <w:pPr>
                    <w:spacing w:line="360" w:lineRule="auto"/>
                    <w:jc w:val="center"/>
                    <w:rPr>
                      <w:rFonts w:ascii="Arial Narrow" w:eastAsiaTheme="minorEastAsia" w:hAnsi="Arial Narrow"/>
                    </w:rPr>
                  </w:pPr>
                  <w:r>
                    <w:rPr>
                      <w:rFonts w:ascii="Arial Narrow" w:eastAsiaTheme="minorEastAsia" w:hAnsi="Arial Narrow"/>
                    </w:rPr>
                    <w:t>16h40</w:t>
                  </w:r>
                </w:p>
              </w:tc>
              <w:tc>
                <w:tcPr>
                  <w:tcW w:w="5596" w:type="dxa"/>
                </w:tcPr>
                <w:p w:rsidR="000A2379" w:rsidRDefault="004B6ED7" w:rsidP="00BC0A3D">
                  <w:pPr>
                    <w:spacing w:line="360" w:lineRule="auto"/>
                    <w:jc w:val="center"/>
                    <w:rPr>
                      <w:rFonts w:ascii="Arial Narrow" w:eastAsiaTheme="minorEastAsia" w:hAnsi="Arial Narrow"/>
                    </w:rPr>
                  </w:pPr>
                  <w:r>
                    <w:rPr>
                      <w:rFonts w:ascii="Arial Narrow" w:eastAsiaTheme="minorEastAsia" w:hAnsi="Arial Narrow"/>
                    </w:rPr>
                    <w:t>Encerramento</w:t>
                  </w:r>
                </w:p>
              </w:tc>
            </w:tr>
          </w:tbl>
          <w:p w:rsidR="000A2379" w:rsidRPr="00B01874" w:rsidRDefault="000A2379" w:rsidP="00BC0A3D">
            <w:pPr>
              <w:spacing w:before="100" w:beforeAutospacing="1" w:after="100" w:afterAutospacing="1"/>
              <w:ind w:right="465"/>
              <w:jc w:val="both"/>
              <w:rPr>
                <w:rFonts w:ascii="Arial Narrow" w:hAnsi="Arial Narrow" w:cs="Arial"/>
                <w:bCs/>
                <w:color w:val="000000"/>
              </w:rPr>
            </w:pPr>
            <w:bookmarkStart w:id="0" w:name="_GoBack"/>
            <w:bookmarkEnd w:id="0"/>
          </w:p>
        </w:tc>
      </w:tr>
    </w:tbl>
    <w:p w:rsidR="00DF2C18" w:rsidRDefault="00DF2C18"/>
    <w:sectPr w:rsidR="00DF2C18" w:rsidSect="00780E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A2379"/>
    <w:rsid w:val="000A2379"/>
    <w:rsid w:val="001E5090"/>
    <w:rsid w:val="00366C2C"/>
    <w:rsid w:val="004B6ED7"/>
    <w:rsid w:val="00882E4F"/>
    <w:rsid w:val="00957781"/>
    <w:rsid w:val="00A83A6B"/>
    <w:rsid w:val="00BF53EF"/>
    <w:rsid w:val="00C7053F"/>
    <w:rsid w:val="00C709F6"/>
    <w:rsid w:val="00C769E5"/>
    <w:rsid w:val="00CD0BFB"/>
    <w:rsid w:val="00DF2C18"/>
    <w:rsid w:val="00E45CF4"/>
    <w:rsid w:val="00ED6628"/>
    <w:rsid w:val="00FD4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A23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A237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2379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0A237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536</Characters>
  <Application>Microsoft Office Word</Application>
  <DocSecurity>0</DocSecurity>
  <Lines>4</Lines>
  <Paragraphs>1</Paragraphs>
  <ScaleCrop>false</ScaleCrop>
  <Company>Hewlett-Packard</Company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graziella</dc:creator>
  <cp:lastModifiedBy>05361471755</cp:lastModifiedBy>
  <cp:revision>2</cp:revision>
  <dcterms:created xsi:type="dcterms:W3CDTF">2017-09-15T14:18:00Z</dcterms:created>
  <dcterms:modified xsi:type="dcterms:W3CDTF">2017-09-15T14:18:00Z</dcterms:modified>
</cp:coreProperties>
</file>